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1AA3" w14:textId="77777777" w:rsidR="002E17CF" w:rsidRDefault="002E17CF">
      <w:pPr>
        <w:pStyle w:val="Heading1"/>
      </w:pPr>
      <w:bookmarkStart w:id="0" w:name="_pmn888gow33p" w:colFirst="0" w:colLast="0"/>
      <w:bookmarkEnd w:id="0"/>
      <w:r>
        <w:t>Distributive Numerals</w:t>
      </w:r>
    </w:p>
    <w:p w14:paraId="5AFBDF6B" w14:textId="77777777" w:rsidR="002E17CF" w:rsidRDefault="002E17CF">
      <w:pPr>
        <w:pStyle w:val="Heading2"/>
        <w:keepNext w:val="0"/>
        <w:keepLines w:val="0"/>
        <w:spacing w:before="280"/>
      </w:pPr>
      <w:bookmarkStart w:id="1" w:name="_pm5nj2tj7hqf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0BB6E903" w14:textId="77777777" w:rsidR="002E17CF" w:rsidRDefault="002E1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315C31A" w14:textId="77777777" w:rsidR="002E17CF" w:rsidRDefault="002E17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Distributive numerals</w:t>
      </w:r>
      <w:r>
        <w:rPr>
          <w:rFonts w:ascii="Roboto Mono" w:eastAsia="Roboto Mono" w:hAnsi="Roboto Mono" w:cs="Roboto Mono"/>
        </w:rPr>
        <w:t xml:space="preserve"> express </w:t>
      </w:r>
      <w:r>
        <w:rPr>
          <w:rFonts w:ascii="Roboto Mono" w:eastAsia="Roboto Mono" w:hAnsi="Roboto Mono" w:cs="Roboto Mono"/>
          <w:b/>
        </w:rPr>
        <w:t>distribution</w:t>
      </w:r>
      <w:r>
        <w:rPr>
          <w:rFonts w:ascii="Roboto Mono" w:eastAsia="Roboto Mono" w:hAnsi="Roboto Mono" w:cs="Roboto Mono"/>
        </w:rPr>
        <w:t xml:space="preserve"> of quantity — that is, how something is </w:t>
      </w:r>
      <w:r>
        <w:rPr>
          <w:rFonts w:ascii="Roboto Mono" w:eastAsia="Roboto Mono" w:hAnsi="Roboto Mono" w:cs="Roboto Mono"/>
          <w:b/>
        </w:rPr>
        <w:t>divided or assigned individually</w:t>
      </w:r>
      <w:r>
        <w:rPr>
          <w:rFonts w:ascii="Roboto Mono" w:eastAsia="Roboto Mono" w:hAnsi="Roboto Mono" w:cs="Roboto Mono"/>
        </w:rPr>
        <w:t xml:space="preserve"> to members of a group.</w:t>
      </w:r>
      <w:r>
        <w:rPr>
          <w:rFonts w:ascii="Roboto Mono" w:eastAsia="Roboto Mono" w:hAnsi="Roboto Mono" w:cs="Roboto Mono"/>
        </w:rPr>
        <w:br/>
        <w:t xml:space="preserve"> They answer questions like:</w:t>
      </w:r>
    </w:p>
    <w:p w14:paraId="74EA79F5" w14:textId="77777777" w:rsidR="002E17CF" w:rsidRDefault="002E17CF" w:rsidP="002E17C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"How many each?"</w:t>
      </w:r>
      <w:r>
        <w:rPr>
          <w:rFonts w:ascii="Roboto Mono" w:eastAsia="Roboto Mono" w:hAnsi="Roboto Mono" w:cs="Roboto Mono"/>
          <w:b/>
        </w:rPr>
        <w:br/>
      </w:r>
    </w:p>
    <w:p w14:paraId="6255B114" w14:textId="77777777" w:rsidR="002E17CF" w:rsidRDefault="002E17CF" w:rsidP="002E17C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"To each one?"</w:t>
      </w:r>
      <w:r>
        <w:rPr>
          <w:rFonts w:ascii="Roboto Mono" w:eastAsia="Roboto Mono" w:hAnsi="Roboto Mono" w:cs="Roboto Mono"/>
          <w:b/>
        </w:rPr>
        <w:br/>
      </w:r>
    </w:p>
    <w:p w14:paraId="0C772D9A" w14:textId="77777777" w:rsidR="002E17CF" w:rsidRDefault="002E17CF" w:rsidP="002E17C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"In what portion per item/person?"</w:t>
      </w:r>
      <w:r>
        <w:rPr>
          <w:rFonts w:ascii="Roboto Mono" w:eastAsia="Roboto Mono" w:hAnsi="Roboto Mono" w:cs="Roboto Mono"/>
          <w:b/>
        </w:rPr>
        <w:br/>
      </w:r>
    </w:p>
    <w:p w14:paraId="531D1E8C" w14:textId="77777777" w:rsidR="002E17CF" w:rsidRDefault="002E17CF">
      <w:r>
        <w:pict w14:anchorId="06C98D51">
          <v:rect id="_x0000_i1025" style="width:0;height:1.5pt" o:hralign="center" o:hrstd="t" o:hr="t" fillcolor="#a0a0a0" stroked="f"/>
        </w:pict>
      </w:r>
    </w:p>
    <w:p w14:paraId="1F29C424" w14:textId="77777777" w:rsidR="002E17CF" w:rsidRDefault="002E17CF">
      <w:pPr>
        <w:pStyle w:val="Heading2"/>
        <w:keepNext w:val="0"/>
        <w:keepLines w:val="0"/>
        <w:spacing w:before="280"/>
      </w:pPr>
      <w:bookmarkStart w:id="2" w:name="_xt2y1zcisura" w:colFirst="0" w:colLast="0"/>
      <w:bookmarkEnd w:id="2"/>
      <w:r>
        <w:t>🧩 Common Distributive Numerals:</w:t>
      </w:r>
    </w:p>
    <w:p w14:paraId="20566668" w14:textId="77777777" w:rsidR="002E17CF" w:rsidRDefault="002E1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DA368A4" w14:textId="77777777" w:rsidR="002E17CF" w:rsidRDefault="002E17CF">
      <w:r>
        <w:rPr>
          <w:noProof/>
        </w:rPr>
        <w:drawing>
          <wp:inline distT="114300" distB="114300" distL="114300" distR="114300" wp14:anchorId="2A33E697" wp14:editId="2421FE35">
            <wp:extent cx="5943600" cy="125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3950"/>
      </w:tblGrid>
      <w:tr w:rsidR="002E17CF" w14:paraId="57182F0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32A4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C055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2E17CF" w14:paraId="5310A1BA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0270F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 words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414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neither</w:t>
            </w:r>
          </w:p>
        </w:tc>
      </w:tr>
      <w:tr w:rsidR="002E17CF" w14:paraId="504B2E5A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4159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Numeral-based forms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D8F0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each, two apiece, three per person</w:t>
            </w:r>
          </w:p>
        </w:tc>
      </w:tr>
      <w:tr w:rsidR="002E17CF" w14:paraId="275898A1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1141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Distributive phrases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CD4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by one, two at a time, one for each</w:t>
            </w:r>
          </w:p>
        </w:tc>
      </w:tr>
    </w:tbl>
    <w:p w14:paraId="0CE41EED" w14:textId="77777777" w:rsidR="002E17CF" w:rsidRDefault="002E17CF">
      <w:r>
        <w:pict w14:anchorId="7D3F1225">
          <v:rect id="_x0000_i1026" style="width:0;height:1.5pt" o:hralign="center" o:hrstd="t" o:hr="t" fillcolor="#a0a0a0" stroked="f"/>
        </w:pict>
      </w:r>
    </w:p>
    <w:p w14:paraId="268313AF" w14:textId="77777777" w:rsidR="002E17CF" w:rsidRDefault="002E17CF">
      <w:pPr>
        <w:pStyle w:val="Heading2"/>
        <w:keepNext w:val="0"/>
        <w:keepLines w:val="0"/>
        <w:spacing w:before="280"/>
      </w:pPr>
      <w:bookmarkStart w:id="3" w:name="_6o1vzxt53nz8" w:colFirst="0" w:colLast="0"/>
      <w:bookmarkEnd w:id="3"/>
      <w:r>
        <w:t>✏️ Examples in Sentences:</w:t>
      </w:r>
    </w:p>
    <w:p w14:paraId="0D96F326" w14:textId="77777777" w:rsidR="002E17CF" w:rsidRDefault="002E1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2FAB2B9" w14:textId="77777777" w:rsidR="002E17CF" w:rsidRDefault="002E17CF">
      <w:r>
        <w:rPr>
          <w:noProof/>
        </w:rPr>
        <w:drawing>
          <wp:inline distT="114300" distB="114300" distL="114300" distR="114300" wp14:anchorId="4721F871" wp14:editId="7D44E1EF">
            <wp:extent cx="5943600" cy="156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700"/>
      </w:tblGrid>
      <w:tr w:rsidR="002E17CF" w14:paraId="66A5CA71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4CB5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8C01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2E17CF" w14:paraId="4CA8E890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4738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got a prize.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CD9E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“Each” distributes one prize per student.</w:t>
            </w:r>
          </w:p>
        </w:tc>
      </w:tr>
      <w:tr w:rsidR="002E17CF" w14:paraId="78F4F2FF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AA34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received </w:t>
            </w:r>
            <w:r>
              <w:rPr>
                <w:rFonts w:ascii="Roboto Mono" w:eastAsia="Roboto Mono" w:hAnsi="Roboto Mono" w:cs="Roboto Mono"/>
                <w:i/>
              </w:rPr>
              <w:t>two apiece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4C6F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“Apiece” = two for each person.</w:t>
            </w:r>
          </w:p>
        </w:tc>
      </w:tr>
      <w:tr w:rsidR="002E17CF" w14:paraId="2C9FDF97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1513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handed them out </w:t>
            </w:r>
            <w:r>
              <w:rPr>
                <w:rFonts w:ascii="Roboto Mono" w:eastAsia="Roboto Mono" w:hAnsi="Roboto Mono" w:cs="Roboto Mono"/>
                <w:i/>
              </w:rPr>
              <w:t>one by one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5E3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Distribution = sequential, individual.</w:t>
            </w:r>
          </w:p>
        </w:tc>
      </w:tr>
      <w:tr w:rsidR="002E17CF" w14:paraId="16D0BA42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7BE6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child received a gift.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EA71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“Every” emphasizes total individual inclusion.</w:t>
            </w:r>
          </w:p>
        </w:tc>
      </w:tr>
    </w:tbl>
    <w:p w14:paraId="60863B35" w14:textId="77777777" w:rsidR="002E17CF" w:rsidRDefault="002E17CF">
      <w:r>
        <w:pict w14:anchorId="77A81EB5">
          <v:rect id="_x0000_i1027" style="width:0;height:1.5pt" o:hralign="center" o:hrstd="t" o:hr="t" fillcolor="#a0a0a0" stroked="f"/>
        </w:pict>
      </w:r>
    </w:p>
    <w:p w14:paraId="189A5A2A" w14:textId="77777777" w:rsidR="002E17CF" w:rsidRDefault="002E17CF">
      <w:pPr>
        <w:pStyle w:val="Heading2"/>
        <w:keepNext w:val="0"/>
        <w:keepLines w:val="0"/>
        <w:spacing w:before="280"/>
      </w:pPr>
      <w:bookmarkStart w:id="4" w:name="_m2ibmkogusc" w:colFirst="0" w:colLast="0"/>
      <w:bookmarkEnd w:id="4"/>
      <w:r>
        <w:t>📌 Grammatical Functions:</w:t>
      </w:r>
    </w:p>
    <w:p w14:paraId="7481C509" w14:textId="77777777" w:rsidR="002E17CF" w:rsidRDefault="002E1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170EAEC" w14:textId="77777777" w:rsidR="002E17CF" w:rsidRDefault="002E17CF">
      <w:r>
        <w:rPr>
          <w:noProof/>
        </w:rPr>
        <w:drawing>
          <wp:inline distT="114300" distB="114300" distL="114300" distR="114300" wp14:anchorId="569C9AB0" wp14:editId="50E73E5C">
            <wp:extent cx="5943600" cy="1244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240"/>
        <w:gridCol w:w="2690"/>
      </w:tblGrid>
      <w:tr w:rsidR="002E17CF" w14:paraId="7A8BC6E5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34ED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5617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A311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</w:tr>
      <w:tr w:rsidR="002E17CF" w14:paraId="49116C87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4BF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C1B7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child smiled.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41AC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  <w:tr w:rsidR="002E17CF" w14:paraId="26121722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596D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7108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was happy.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0FD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replaces noun</w:t>
            </w:r>
          </w:p>
        </w:tc>
      </w:tr>
      <w:tr w:rsidR="002E17CF" w14:paraId="0C288F42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2D46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Adverb/Modifier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9990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 got two apiece.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1FEC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how distributed</w:t>
            </w:r>
          </w:p>
        </w:tc>
      </w:tr>
    </w:tbl>
    <w:p w14:paraId="0B0C8762" w14:textId="77777777" w:rsidR="002E17CF" w:rsidRDefault="002E17CF">
      <w:r>
        <w:pict w14:anchorId="07AEFCF8">
          <v:rect id="_x0000_i1028" style="width:0;height:1.5pt" o:hralign="center" o:hrstd="t" o:hr="t" fillcolor="#a0a0a0" stroked="f"/>
        </w:pict>
      </w:r>
    </w:p>
    <w:p w14:paraId="7AB27B1D" w14:textId="77777777" w:rsidR="002E17CF" w:rsidRDefault="002E17CF">
      <w:pPr>
        <w:pStyle w:val="Heading2"/>
        <w:keepNext w:val="0"/>
        <w:keepLines w:val="0"/>
        <w:spacing w:before="280"/>
      </w:pPr>
      <w:bookmarkStart w:id="5" w:name="_rlf00t31883" w:colFirst="0" w:colLast="0"/>
      <w:bookmarkEnd w:id="5"/>
      <w:r>
        <w:t>🔍 Properties of Distributive Numerals:</w:t>
      </w:r>
    </w:p>
    <w:p w14:paraId="2C29F070" w14:textId="77777777" w:rsidR="002E17CF" w:rsidRDefault="002E1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FF9B78D" w14:textId="77777777" w:rsidR="002E17CF" w:rsidRDefault="002E17CF">
      <w:r>
        <w:rPr>
          <w:noProof/>
        </w:rPr>
        <w:drawing>
          <wp:inline distT="114300" distB="114300" distL="114300" distR="114300" wp14:anchorId="525022E4" wp14:editId="67576C01">
            <wp:extent cx="5943600" cy="1625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5"/>
        <w:gridCol w:w="3290"/>
      </w:tblGrid>
      <w:tr w:rsidR="002E17CF" w14:paraId="187C073E" w14:textId="77777777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8547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9B3B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2E17CF" w14:paraId="653B0FD3" w14:textId="77777777">
        <w:trPr>
          <w:trHeight w:val="545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A312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Emphasize individual distribution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E9A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2E17CF" w14:paraId="730FBD71" w14:textId="77777777">
        <w:trPr>
          <w:trHeight w:val="545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AEF2A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 with singular or plural nouns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EC1B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2E17CF" w14:paraId="17322EF1" w14:textId="77777777">
        <w:trPr>
          <w:trHeight w:val="545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9EFF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paired with exact or approximate numerals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7BB8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(e.g., “three each”)</w:t>
            </w:r>
          </w:p>
        </w:tc>
      </w:tr>
      <w:tr w:rsidR="002E17CF" w14:paraId="44A20247" w14:textId="77777777">
        <w:trPr>
          <w:trHeight w:val="545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9902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used alone or in phrases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CA2D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(e.g., “each”, “one by one”)</w:t>
            </w:r>
          </w:p>
        </w:tc>
      </w:tr>
    </w:tbl>
    <w:p w14:paraId="163E4725" w14:textId="77777777" w:rsidR="002E17CF" w:rsidRDefault="002E17CF">
      <w:r>
        <w:pict w14:anchorId="5F2B6945">
          <v:rect id="_x0000_i1029" style="width:0;height:1.5pt" o:hralign="center" o:hrstd="t" o:hr="t" fillcolor="#a0a0a0" stroked="f"/>
        </w:pict>
      </w:r>
    </w:p>
    <w:p w14:paraId="6E3C18C0" w14:textId="77777777" w:rsidR="002E17CF" w:rsidRDefault="002E17CF">
      <w:pPr>
        <w:pStyle w:val="Heading2"/>
        <w:keepNext w:val="0"/>
        <w:keepLines w:val="0"/>
        <w:spacing w:before="280"/>
      </w:pPr>
      <w:bookmarkStart w:id="6" w:name="_5kujx4srz5w2" w:colFirst="0" w:colLast="0"/>
      <w:bookmarkEnd w:id="6"/>
      <w:r>
        <w:t>⚠️ Note:</w:t>
      </w:r>
    </w:p>
    <w:p w14:paraId="128E7471" w14:textId="77777777" w:rsidR="002E17CF" w:rsidRDefault="002E1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E15BBBC" w14:textId="77777777" w:rsidR="002E17CF" w:rsidRDefault="002E17CF" w:rsidP="002E17CF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Distributive ≠ Cardinal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2D00D57" w14:textId="77777777" w:rsidR="002E17CF" w:rsidRDefault="002E17CF" w:rsidP="002E17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Three</w:t>
      </w:r>
      <w:r>
        <w:rPr>
          <w:rFonts w:ascii="Roboto Mono" w:eastAsia="Roboto Mono" w:hAnsi="Roboto Mono" w:cs="Roboto Mono"/>
        </w:rPr>
        <w:t xml:space="preserve"> = total count</w:t>
      </w:r>
      <w:r>
        <w:rPr>
          <w:rFonts w:ascii="Roboto Mono" w:eastAsia="Roboto Mono" w:hAnsi="Roboto Mono" w:cs="Roboto Mono"/>
        </w:rPr>
        <w:br/>
      </w:r>
    </w:p>
    <w:p w14:paraId="229C87C4" w14:textId="77777777" w:rsidR="002E17CF" w:rsidRDefault="002E17CF" w:rsidP="002E17C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Three each</w:t>
      </w:r>
      <w:r>
        <w:rPr>
          <w:rFonts w:ascii="Roboto Mono" w:eastAsia="Roboto Mono" w:hAnsi="Roboto Mono" w:cs="Roboto Mono"/>
        </w:rPr>
        <w:t xml:space="preserve"> = three </w:t>
      </w:r>
      <w:r>
        <w:rPr>
          <w:rFonts w:ascii="Roboto Mono" w:eastAsia="Roboto Mono" w:hAnsi="Roboto Mono" w:cs="Roboto Mono"/>
          <w:b/>
        </w:rPr>
        <w:t>per individual</w:t>
      </w:r>
      <w:r>
        <w:rPr>
          <w:rFonts w:ascii="Roboto Mono" w:eastAsia="Roboto Mono" w:hAnsi="Roboto Mono" w:cs="Roboto Mono"/>
          <w:b/>
        </w:rPr>
        <w:br/>
      </w:r>
    </w:p>
    <w:p w14:paraId="6A1136C7" w14:textId="77777777" w:rsidR="002E17CF" w:rsidRDefault="002E17CF" w:rsidP="002E17CF">
      <w:pPr>
        <w:numPr>
          <w:ilvl w:val="0"/>
          <w:numId w:val="1"/>
        </w:numPr>
        <w:spacing w:after="0" w:line="276" w:lineRule="auto"/>
      </w:pPr>
      <w:r>
        <w:rPr>
          <w:rFonts w:ascii="Nova Mono" w:eastAsia="Nova Mono" w:hAnsi="Nova Mono" w:cs="Nova Mono"/>
          <w:b/>
        </w:rPr>
        <w:t>Distributive ≠ Ordinal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16F628F" w14:textId="77777777" w:rsidR="002E17CF" w:rsidRDefault="002E17CF" w:rsidP="002E17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Third</w:t>
      </w:r>
      <w:r>
        <w:rPr>
          <w:rFonts w:ascii="Roboto Mono" w:eastAsia="Roboto Mono" w:hAnsi="Roboto Mono" w:cs="Roboto Mono"/>
        </w:rPr>
        <w:t xml:space="preserve"> = sequence</w:t>
      </w:r>
      <w:r>
        <w:rPr>
          <w:rFonts w:ascii="Roboto Mono" w:eastAsia="Roboto Mono" w:hAnsi="Roboto Mono" w:cs="Roboto Mono"/>
        </w:rPr>
        <w:br/>
      </w:r>
    </w:p>
    <w:p w14:paraId="1924E1DE" w14:textId="77777777" w:rsidR="002E17CF" w:rsidRDefault="002E17CF" w:rsidP="002E17C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Each</w:t>
      </w:r>
      <w:r>
        <w:rPr>
          <w:rFonts w:ascii="Roboto Mono" w:eastAsia="Roboto Mono" w:hAnsi="Roboto Mono" w:cs="Roboto Mono"/>
        </w:rPr>
        <w:t xml:space="preserve"> = division across group</w:t>
      </w:r>
      <w:r>
        <w:rPr>
          <w:rFonts w:ascii="Roboto Mono" w:eastAsia="Roboto Mono" w:hAnsi="Roboto Mono" w:cs="Roboto Mono"/>
        </w:rPr>
        <w:br/>
      </w:r>
    </w:p>
    <w:p w14:paraId="36F9B3ED" w14:textId="77777777" w:rsidR="002E17CF" w:rsidRDefault="002E17CF" w:rsidP="002E17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Distributives</w:t>
      </w:r>
      <w:r>
        <w:rPr>
          <w:rFonts w:ascii="Roboto Mono" w:eastAsia="Roboto Mono" w:hAnsi="Roboto Mono" w:cs="Roboto Mono"/>
        </w:rPr>
        <w:t xml:space="preserve"> often </w:t>
      </w:r>
      <w:r>
        <w:rPr>
          <w:rFonts w:ascii="Roboto Mono" w:eastAsia="Roboto Mono" w:hAnsi="Roboto Mono" w:cs="Roboto Mono"/>
          <w:b/>
        </w:rPr>
        <w:t>combine with</w:t>
      </w:r>
      <w:r>
        <w:rPr>
          <w:rFonts w:ascii="Roboto Mono" w:eastAsia="Roboto Mono" w:hAnsi="Roboto Mono" w:cs="Roboto Mono"/>
        </w:rPr>
        <w:t xml:space="preserve"> other numerals.</w:t>
      </w:r>
      <w:r>
        <w:br/>
      </w:r>
    </w:p>
    <w:p w14:paraId="2478605E" w14:textId="77777777" w:rsidR="002E17CF" w:rsidRDefault="002E17CF">
      <w:r>
        <w:pict w14:anchorId="1F72583B">
          <v:rect id="_x0000_i1030" style="width:0;height:1.5pt" o:hralign="center" o:hrstd="t" o:hr="t" fillcolor="#a0a0a0" stroked="f"/>
        </w:pict>
      </w:r>
    </w:p>
    <w:p w14:paraId="3915C4C0" w14:textId="77777777" w:rsidR="002E17CF" w:rsidRDefault="002E17CF">
      <w:pPr>
        <w:pStyle w:val="Heading2"/>
        <w:keepNext w:val="0"/>
        <w:keepLines w:val="0"/>
        <w:spacing w:before="280"/>
      </w:pPr>
      <w:bookmarkStart w:id="7" w:name="_rlyq53k4xh8x" w:colFirst="0" w:colLast="0"/>
      <w:bookmarkEnd w:id="7"/>
      <w:r>
        <w:t>🧠 Summary:</w:t>
      </w:r>
    </w:p>
    <w:p w14:paraId="1329C1FC" w14:textId="77777777" w:rsidR="002E17CF" w:rsidRDefault="002E17C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40397EB" w14:textId="77777777" w:rsidR="002E17CF" w:rsidRDefault="002E17CF"/>
    <w:p w14:paraId="58E7F520" w14:textId="77777777" w:rsidR="002E17CF" w:rsidRDefault="002E17CF">
      <w:r>
        <w:rPr>
          <w:noProof/>
        </w:rPr>
        <w:drawing>
          <wp:inline distT="114300" distB="114300" distL="114300" distR="114300" wp14:anchorId="1FD740C6" wp14:editId="1FDCC0AD">
            <wp:extent cx="5943600" cy="1612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150"/>
      </w:tblGrid>
      <w:tr w:rsidR="002E17CF" w14:paraId="043A50C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B5E6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1A42" w14:textId="77777777" w:rsidR="002E17CF" w:rsidRDefault="002E1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 Numerals</w:t>
            </w:r>
          </w:p>
        </w:tc>
      </w:tr>
      <w:tr w:rsidR="002E17CF" w14:paraId="41184BE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9FDB2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64DC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individual share or distribution</w:t>
            </w:r>
          </w:p>
        </w:tc>
      </w:tr>
      <w:tr w:rsidR="002E17CF" w14:paraId="4B9AC79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99AF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B455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 each?”, “To whom?”, “How divided?”</w:t>
            </w:r>
          </w:p>
        </w:tc>
      </w:tr>
      <w:tr w:rsidR="002E17CF" w14:paraId="63E0AF3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CEB9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3CE9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each, every, either, one each, two apiece</w:t>
            </w:r>
          </w:p>
        </w:tc>
      </w:tr>
      <w:tr w:rsidR="002E17CF" w14:paraId="5723CB0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41C5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0146" w14:textId="77777777" w:rsidR="002E17CF" w:rsidRDefault="002E1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Determiner, pronoun, modifier (adverbial)</w:t>
            </w:r>
          </w:p>
        </w:tc>
      </w:tr>
    </w:tbl>
    <w:p w14:paraId="1331656D" w14:textId="77777777" w:rsidR="002E17CF" w:rsidRDefault="002E17CF">
      <w:r>
        <w:pict w14:anchorId="00AF92F3">
          <v:rect id="_x0000_i1031" style="width:0;height:1.5pt" o:hralign="center" o:hrstd="t" o:hr="t" fillcolor="#a0a0a0" stroked="f"/>
        </w:pict>
      </w:r>
    </w:p>
    <w:p w14:paraId="690CC6CF" w14:textId="77777777" w:rsidR="002E17CF" w:rsidRDefault="002E17CF"/>
    <w:p w14:paraId="0F8CCB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D30"/>
    <w:multiLevelType w:val="multilevel"/>
    <w:tmpl w:val="24E6F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E62B0D"/>
    <w:multiLevelType w:val="multilevel"/>
    <w:tmpl w:val="BFE65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2780846">
    <w:abstractNumId w:val="1"/>
  </w:num>
  <w:num w:numId="2" w16cid:durableId="187735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CF"/>
    <w:rsid w:val="002D1F4F"/>
    <w:rsid w:val="002E17C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291C"/>
  <w15:chartTrackingRefBased/>
  <w15:docId w15:val="{56D7627D-2E53-4212-ACCF-F4237B07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