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3232" w14:textId="77777777" w:rsidR="004A749D" w:rsidRDefault="004A749D">
      <w:pPr>
        <w:pStyle w:val="Heading1"/>
      </w:pPr>
      <w:bookmarkStart w:id="0" w:name="_3yjmepnq712d" w:colFirst="0" w:colLast="0"/>
      <w:bookmarkEnd w:id="0"/>
      <w:r>
        <w:t>Prepositions of Manner</w:t>
      </w:r>
    </w:p>
    <w:p w14:paraId="266B6AC7" w14:textId="77777777" w:rsidR="004A749D" w:rsidRDefault="004A749D">
      <w:pPr>
        <w:pStyle w:val="Heading2"/>
        <w:keepNext w:val="0"/>
        <w:keepLines w:val="0"/>
        <w:spacing w:before="280"/>
      </w:pPr>
      <w:bookmarkStart w:id="1" w:name="_66yv05blvwnz" w:colFirst="0" w:colLast="0"/>
      <w:bookmarkEnd w:id="1"/>
      <w:r>
        <w:t>🔹 What Are Prepositions of Manner?</w:t>
      </w:r>
    </w:p>
    <w:p w14:paraId="01EC1A21" w14:textId="77777777" w:rsidR="004A749D" w:rsidRDefault="004A74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9B3228D" w14:textId="77777777" w:rsidR="004A749D" w:rsidRDefault="004A749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manner</w:t>
      </w:r>
      <w:r>
        <w:rPr>
          <w:rFonts w:ascii="Roboto Mono" w:eastAsia="Roboto Mono" w:hAnsi="Roboto Mono" w:cs="Roboto Mono"/>
        </w:rPr>
        <w:t xml:space="preserve"> show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something happens or </w:t>
      </w:r>
      <w:r>
        <w:rPr>
          <w:rFonts w:ascii="Roboto Mono" w:eastAsia="Roboto Mono" w:hAnsi="Roboto Mono" w:cs="Roboto Mono"/>
          <w:b/>
        </w:rPr>
        <w:t>the way</w:t>
      </w:r>
      <w:r>
        <w:rPr>
          <w:rFonts w:ascii="Roboto Mono" w:eastAsia="Roboto Mono" w:hAnsi="Roboto Mono" w:cs="Roboto Mono"/>
        </w:rPr>
        <w:t xml:space="preserve"> an action is performed.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How?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 what manner?</w:t>
      </w:r>
    </w:p>
    <w:p w14:paraId="48416EC4" w14:textId="77777777" w:rsidR="004A749D" w:rsidRDefault="004A749D">
      <w:r>
        <w:pict w14:anchorId="23730AF1">
          <v:rect id="_x0000_i1025" style="width:0;height:1.5pt" o:hralign="center" o:hrstd="t" o:hr="t" fillcolor="#a0a0a0" stroked="f"/>
        </w:pict>
      </w:r>
    </w:p>
    <w:p w14:paraId="11432322" w14:textId="77777777" w:rsidR="004A749D" w:rsidRDefault="004A749D">
      <w:pPr>
        <w:pStyle w:val="Heading2"/>
        <w:keepNext w:val="0"/>
        <w:keepLines w:val="0"/>
        <w:spacing w:before="280"/>
      </w:pPr>
      <w:bookmarkStart w:id="2" w:name="_kqm07r9h00y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Manner</w:t>
      </w:r>
    </w:p>
    <w:p w14:paraId="57A77F3B" w14:textId="77777777" w:rsidR="004A749D" w:rsidRDefault="004A74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FC8D6E5" w14:textId="77777777" w:rsidR="004A749D" w:rsidRDefault="004A749D">
      <w:r>
        <w:rPr>
          <w:noProof/>
        </w:rPr>
        <w:drawing>
          <wp:inline distT="114300" distB="114300" distL="114300" distR="114300" wp14:anchorId="0F682459" wp14:editId="294720A8">
            <wp:extent cx="5943600" cy="283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4119"/>
        <w:gridCol w:w="3776"/>
      </w:tblGrid>
      <w:tr w:rsidR="004A749D" w14:paraId="346F37C3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8EE93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6003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0810" w14:textId="77777777" w:rsidR="004A749D" w:rsidRDefault="004A749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A749D" w14:paraId="30155FC7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07B0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A83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indicates the </w:t>
            </w:r>
            <w:r>
              <w:rPr>
                <w:rFonts w:ascii="Roboto Mono" w:eastAsia="Roboto Mono" w:hAnsi="Roboto Mono" w:cs="Roboto Mono"/>
                <w:b/>
              </w:rPr>
              <w:t>means or method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CA93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travelled </w:t>
            </w:r>
            <w:r>
              <w:rPr>
                <w:rFonts w:ascii="Roboto Mono" w:eastAsia="Roboto Mono" w:hAnsi="Roboto Mono" w:cs="Roboto Mono"/>
                <w:b/>
                <w:i/>
              </w:rPr>
              <w:t>by</w:t>
            </w:r>
            <w:r>
              <w:rPr>
                <w:rFonts w:ascii="Roboto Mono" w:eastAsia="Roboto Mono" w:hAnsi="Roboto Mono" w:cs="Roboto Mono"/>
                <w:i/>
              </w:rPr>
              <w:t xml:space="preserve"> car.</w:t>
            </w:r>
          </w:p>
        </w:tc>
      </w:tr>
      <w:tr w:rsidR="004A749D" w14:paraId="3F9AF4D5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82E3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27E93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the </w:t>
            </w:r>
            <w:r>
              <w:rPr>
                <w:rFonts w:ascii="Roboto Mono" w:eastAsia="Roboto Mono" w:hAnsi="Roboto Mono" w:cs="Roboto Mono"/>
                <w:b/>
              </w:rPr>
              <w:t>instrument/tool</w:t>
            </w:r>
            <w:r>
              <w:rPr>
                <w:rFonts w:ascii="Roboto Mono" w:eastAsia="Roboto Mono" w:hAnsi="Roboto Mono" w:cs="Roboto Mono"/>
              </w:rPr>
              <w:t xml:space="preserve"> used or </w:t>
            </w:r>
            <w:r>
              <w:rPr>
                <w:rFonts w:ascii="Roboto Mono" w:eastAsia="Roboto Mono" w:hAnsi="Roboto Mono" w:cs="Roboto Mono"/>
                <w:b/>
              </w:rPr>
              <w:t>togetherness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B1E3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wrote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a pen.She went </w:t>
            </w:r>
            <w:r>
              <w:rPr>
                <w:rFonts w:ascii="Roboto Mono" w:eastAsia="Roboto Mono" w:hAnsi="Roboto Mono" w:cs="Roboto Mono"/>
                <w:b/>
                <w:i/>
              </w:rPr>
              <w:t>with</w:t>
            </w:r>
            <w:r>
              <w:rPr>
                <w:rFonts w:ascii="Roboto Mono" w:eastAsia="Roboto Mono" w:hAnsi="Roboto Mono" w:cs="Roboto Mono"/>
                <w:i/>
              </w:rPr>
              <w:t xml:space="preserve"> her friend.</w:t>
            </w:r>
          </w:p>
        </w:tc>
      </w:tr>
      <w:tr w:rsidR="004A749D" w14:paraId="0A6B6E1F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5F07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6C9C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similarity or comparison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40B6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fights </w:t>
            </w:r>
            <w:r>
              <w:rPr>
                <w:rFonts w:ascii="Roboto Mono" w:eastAsia="Roboto Mono" w:hAnsi="Roboto Mono" w:cs="Roboto Mono"/>
                <w:b/>
                <w:i/>
              </w:rPr>
              <w:t>like</w:t>
            </w:r>
            <w:r>
              <w:rPr>
                <w:rFonts w:ascii="Roboto Mono" w:eastAsia="Roboto Mono" w:hAnsi="Roboto Mono" w:cs="Roboto Mono"/>
                <w:i/>
              </w:rPr>
              <w:t xml:space="preserve"> a warrior.</w:t>
            </w:r>
          </w:p>
        </w:tc>
      </w:tr>
      <w:tr w:rsidR="004A749D" w14:paraId="2414287C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5EB2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BEC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 person’s </w:t>
            </w:r>
            <w:r>
              <w:rPr>
                <w:rFonts w:ascii="Roboto Mono" w:eastAsia="Roboto Mono" w:hAnsi="Roboto Mono" w:cs="Roboto Mono"/>
                <w:b/>
              </w:rPr>
              <w:t>role or function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902F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works </w:t>
            </w:r>
            <w:r>
              <w:rPr>
                <w:rFonts w:ascii="Roboto Mono" w:eastAsia="Roboto Mono" w:hAnsi="Roboto Mono" w:cs="Roboto Mono"/>
                <w:b/>
                <w:i/>
              </w:rPr>
              <w:t>as</w:t>
            </w:r>
            <w:r>
              <w:rPr>
                <w:rFonts w:ascii="Roboto Mono" w:eastAsia="Roboto Mono" w:hAnsi="Roboto Mono" w:cs="Roboto Mono"/>
                <w:i/>
              </w:rPr>
              <w:t xml:space="preserve"> a teacher.</w:t>
            </w:r>
          </w:p>
        </w:tc>
      </w:tr>
      <w:tr w:rsidR="004A749D" w14:paraId="74A9D687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399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510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style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mood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299B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spoke </w:t>
            </w:r>
            <w:r>
              <w:rPr>
                <w:rFonts w:ascii="Roboto Mono" w:eastAsia="Roboto Mono" w:hAnsi="Roboto Mono" w:cs="Roboto Mono"/>
                <w:b/>
                <w:i/>
              </w:rPr>
              <w:t>in</w:t>
            </w:r>
            <w:r>
              <w:rPr>
                <w:rFonts w:ascii="Roboto Mono" w:eastAsia="Roboto Mono" w:hAnsi="Roboto Mono" w:cs="Roboto Mono"/>
                <w:i/>
              </w:rPr>
              <w:t xml:space="preserve"> a loud voice.</w:t>
            </w:r>
          </w:p>
        </w:tc>
      </w:tr>
      <w:tr w:rsidR="004A749D" w14:paraId="13D25440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7F43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without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203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something </w:t>
            </w:r>
            <w:r>
              <w:rPr>
                <w:rFonts w:ascii="Roboto Mono" w:eastAsia="Roboto Mono" w:hAnsi="Roboto Mono" w:cs="Roboto Mono"/>
                <w:b/>
              </w:rPr>
              <w:t>not used or absent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0BAB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acted </w:t>
            </w:r>
            <w:r>
              <w:rPr>
                <w:rFonts w:ascii="Roboto Mono" w:eastAsia="Roboto Mono" w:hAnsi="Roboto Mono" w:cs="Roboto Mono"/>
                <w:b/>
                <w:i/>
              </w:rPr>
              <w:t>without</w:t>
            </w:r>
            <w:r>
              <w:rPr>
                <w:rFonts w:ascii="Roboto Mono" w:eastAsia="Roboto Mono" w:hAnsi="Roboto Mono" w:cs="Roboto Mono"/>
                <w:i/>
              </w:rPr>
              <w:t xml:space="preserve"> fear.</w:t>
            </w:r>
          </w:p>
        </w:tc>
      </w:tr>
      <w:tr w:rsidR="004A749D" w14:paraId="77B7CEB9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C66A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according to</w:t>
            </w:r>
          </w:p>
        </w:tc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7599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action done </w:t>
            </w:r>
            <w:r>
              <w:rPr>
                <w:rFonts w:ascii="Roboto Mono" w:eastAsia="Roboto Mono" w:hAnsi="Roboto Mono" w:cs="Roboto Mono"/>
                <w:b/>
              </w:rPr>
              <w:t>based on a rule/source</w:t>
            </w:r>
          </w:p>
        </w:tc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450D" w14:textId="77777777" w:rsidR="004A749D" w:rsidRDefault="004A749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Everything was done </w:t>
            </w:r>
            <w:r>
              <w:rPr>
                <w:rFonts w:ascii="Roboto Mono" w:eastAsia="Roboto Mono" w:hAnsi="Roboto Mono" w:cs="Roboto Mono"/>
                <w:b/>
                <w:i/>
              </w:rPr>
              <w:t>according to</w:t>
            </w:r>
            <w:r>
              <w:rPr>
                <w:rFonts w:ascii="Roboto Mono" w:eastAsia="Roboto Mono" w:hAnsi="Roboto Mono" w:cs="Roboto Mono"/>
                <w:i/>
              </w:rPr>
              <w:t xml:space="preserve"> the plan.</w:t>
            </w:r>
          </w:p>
        </w:tc>
      </w:tr>
    </w:tbl>
    <w:p w14:paraId="61828897" w14:textId="77777777" w:rsidR="004A749D" w:rsidRDefault="004A749D">
      <w:r>
        <w:pict w14:anchorId="0F7787B6">
          <v:rect id="_x0000_i1026" style="width:0;height:1.5pt" o:hralign="center" o:hrstd="t" o:hr="t" fillcolor="#a0a0a0" stroked="f"/>
        </w:pict>
      </w:r>
    </w:p>
    <w:p w14:paraId="67BEEC95" w14:textId="77777777" w:rsidR="004A749D" w:rsidRDefault="004A749D">
      <w:pPr>
        <w:pStyle w:val="Heading2"/>
        <w:keepNext w:val="0"/>
        <w:keepLines w:val="0"/>
        <w:spacing w:before="280"/>
      </w:pPr>
      <w:bookmarkStart w:id="3" w:name="_ylxep11fp70s" w:colFirst="0" w:colLast="0"/>
      <w:bookmarkEnd w:id="3"/>
      <w:r>
        <w:t>📚 Example Sentences</w:t>
      </w:r>
    </w:p>
    <w:p w14:paraId="22870744" w14:textId="77777777" w:rsidR="004A749D" w:rsidRDefault="004A749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12E8E33" w14:textId="77777777" w:rsidR="004A749D" w:rsidRDefault="004A749D" w:rsidP="004A749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solved the problem </w:t>
      </w:r>
      <w:r>
        <w:rPr>
          <w:rFonts w:ascii="Roboto Mono" w:eastAsia="Roboto Mono" w:hAnsi="Roboto Mono" w:cs="Roboto Mono"/>
          <w:b/>
        </w:rPr>
        <w:t>with</w:t>
      </w:r>
      <w:r>
        <w:rPr>
          <w:rFonts w:ascii="Roboto Mono" w:eastAsia="Roboto Mono" w:hAnsi="Roboto Mono" w:cs="Roboto Mono"/>
        </w:rPr>
        <w:t xml:space="preserve"> patience.</w:t>
      </w:r>
      <w:r>
        <w:rPr>
          <w:rFonts w:ascii="Roboto Mono" w:eastAsia="Roboto Mono" w:hAnsi="Roboto Mono" w:cs="Roboto Mono"/>
        </w:rPr>
        <w:br/>
      </w:r>
    </w:p>
    <w:p w14:paraId="621213D7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spoke </w:t>
      </w:r>
      <w:r>
        <w:rPr>
          <w:rFonts w:ascii="Roboto Mono" w:eastAsia="Roboto Mono" w:hAnsi="Roboto Mono" w:cs="Roboto Mono"/>
          <w:b/>
        </w:rPr>
        <w:t>in</w:t>
      </w:r>
      <w:r>
        <w:rPr>
          <w:rFonts w:ascii="Roboto Mono" w:eastAsia="Roboto Mono" w:hAnsi="Roboto Mono" w:cs="Roboto Mono"/>
        </w:rPr>
        <w:t xml:space="preserve"> English.</w:t>
      </w:r>
      <w:r>
        <w:rPr>
          <w:rFonts w:ascii="Roboto Mono" w:eastAsia="Roboto Mono" w:hAnsi="Roboto Mono" w:cs="Roboto Mono"/>
        </w:rPr>
        <w:br/>
      </w:r>
    </w:p>
    <w:p w14:paraId="6A900CB9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travelled </w:t>
      </w:r>
      <w:r>
        <w:rPr>
          <w:rFonts w:ascii="Roboto Mono" w:eastAsia="Roboto Mono" w:hAnsi="Roboto Mono" w:cs="Roboto Mono"/>
          <w:b/>
        </w:rPr>
        <w:t>by</w:t>
      </w:r>
      <w:r>
        <w:rPr>
          <w:rFonts w:ascii="Roboto Mono" w:eastAsia="Roboto Mono" w:hAnsi="Roboto Mono" w:cs="Roboto Mono"/>
        </w:rPr>
        <w:t xml:space="preserve"> train.</w:t>
      </w:r>
      <w:r>
        <w:rPr>
          <w:rFonts w:ascii="Roboto Mono" w:eastAsia="Roboto Mono" w:hAnsi="Roboto Mono" w:cs="Roboto Mono"/>
        </w:rPr>
        <w:br/>
      </w:r>
    </w:p>
    <w:p w14:paraId="33450B72" w14:textId="77777777" w:rsidR="004A749D" w:rsidRDefault="004A749D" w:rsidP="004A749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worked </w:t>
      </w:r>
      <w:r>
        <w:rPr>
          <w:rFonts w:ascii="Roboto Mono" w:eastAsia="Roboto Mono" w:hAnsi="Roboto Mono" w:cs="Roboto Mono"/>
          <w:b/>
        </w:rPr>
        <w:t>as</w:t>
      </w:r>
      <w:r>
        <w:rPr>
          <w:rFonts w:ascii="Roboto Mono" w:eastAsia="Roboto Mono" w:hAnsi="Roboto Mono" w:cs="Roboto Mono"/>
        </w:rPr>
        <w:t xml:space="preserve"> a manager.</w:t>
      </w:r>
      <w:r>
        <w:rPr>
          <w:rFonts w:ascii="Roboto Mono" w:eastAsia="Roboto Mono" w:hAnsi="Roboto Mono" w:cs="Roboto Mono"/>
        </w:rPr>
        <w:br/>
      </w:r>
    </w:p>
    <w:p w14:paraId="7AD4E003" w14:textId="77777777" w:rsidR="004A749D" w:rsidRDefault="004A749D" w:rsidP="004A749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child screamed </w:t>
      </w:r>
      <w:r>
        <w:rPr>
          <w:rFonts w:ascii="Roboto Mono" w:eastAsia="Roboto Mono" w:hAnsi="Roboto Mono" w:cs="Roboto Mono"/>
          <w:b/>
        </w:rPr>
        <w:t>like</w:t>
      </w:r>
      <w:r>
        <w:rPr>
          <w:rFonts w:ascii="Roboto Mono" w:eastAsia="Roboto Mono" w:hAnsi="Roboto Mono" w:cs="Roboto Mono"/>
        </w:rPr>
        <w:t xml:space="preserve"> a siren.</w:t>
      </w:r>
      <w:r>
        <w:br/>
      </w:r>
    </w:p>
    <w:p w14:paraId="53A2DDDB" w14:textId="77777777" w:rsidR="004A749D" w:rsidRDefault="004A749D">
      <w:r>
        <w:pict w14:anchorId="779E0185">
          <v:rect id="_x0000_i1027" style="width:0;height:1.5pt" o:hralign="center" o:hrstd="t" o:hr="t" fillcolor="#a0a0a0" stroked="f"/>
        </w:pict>
      </w:r>
    </w:p>
    <w:p w14:paraId="2A2603AF" w14:textId="77777777" w:rsidR="004A749D" w:rsidRDefault="004A749D"/>
    <w:p w14:paraId="727CFAF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A2B06"/>
    <w:multiLevelType w:val="multilevel"/>
    <w:tmpl w:val="69E84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9525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9D"/>
    <w:rsid w:val="002D1F4F"/>
    <w:rsid w:val="004A749D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2E23"/>
  <w15:chartTrackingRefBased/>
  <w15:docId w15:val="{EFA2EFBF-8EC7-43A5-8907-89662FF7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