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FD2B" w14:textId="77777777" w:rsidR="000F3AEB" w:rsidRDefault="000F3AEB" w:rsidP="000F3AEB">
      <w:pPr>
        <w:pStyle w:val="Heading1"/>
      </w:pPr>
      <w:bookmarkStart w:id="0" w:name="_2zts96jx7h61" w:colFirst="0" w:colLast="0"/>
      <w:bookmarkEnd w:id="0"/>
      <w:r>
        <w:t>Infinitive Phrase as Head</w:t>
      </w:r>
    </w:p>
    <w:p w14:paraId="2F534372" w14:textId="77777777" w:rsidR="000F3AEB" w:rsidRDefault="000F3AEB" w:rsidP="000F3AEB">
      <w:pPr>
        <w:pStyle w:val="Heading2"/>
      </w:pPr>
      <w:bookmarkStart w:id="1" w:name="_lfs8axl4tupz" w:colFirst="0" w:colLast="0"/>
      <w:bookmarkEnd w:id="1"/>
      <w:r>
        <w:t>🟩 What is Prepositional Phrase (PP) as Head?</w:t>
      </w:r>
    </w:p>
    <w:p w14:paraId="284F4AAD" w14:textId="77777777" w:rsidR="000F3AEB" w:rsidRDefault="000F3AEB" w:rsidP="000F3AE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04F095A9" w14:textId="77777777" w:rsidR="000F3AEB" w:rsidRDefault="000F3AEB" w:rsidP="000F3A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Infinitive Phrase</w:t>
      </w:r>
      <w:r>
        <w:rPr>
          <w:rFonts w:ascii="Roboto Mono" w:eastAsia="Roboto Mono" w:hAnsi="Roboto Mono" w:cs="Roboto Mono"/>
        </w:rPr>
        <w:t xml:space="preserve"> is a phrase built around an </w:t>
      </w:r>
      <w:r>
        <w:rPr>
          <w:rFonts w:ascii="Roboto Mono" w:eastAsia="Roboto Mono" w:hAnsi="Roboto Mono" w:cs="Roboto Mono"/>
          <w:b/>
        </w:rPr>
        <w:t>infinitive verb</w:t>
      </w:r>
      <w:r>
        <w:rPr>
          <w:rFonts w:ascii="Roboto Mono" w:eastAsia="Roboto Mono" w:hAnsi="Roboto Mono" w:cs="Roboto Mono"/>
        </w:rPr>
        <w:t xml:space="preserve">—that is, the base form of a verb usually preceded by </w:t>
      </w:r>
      <w:r>
        <w:rPr>
          <w:rFonts w:ascii="Roboto Mono" w:eastAsia="Roboto Mono" w:hAnsi="Roboto Mono" w:cs="Roboto Mono"/>
          <w:b/>
        </w:rPr>
        <w:t>“to”</w:t>
      </w:r>
      <w:r>
        <w:rPr>
          <w:rFonts w:ascii="Roboto Mono" w:eastAsia="Roboto Mono" w:hAnsi="Roboto Mono" w:cs="Roboto Mono"/>
        </w:rPr>
        <w:t xml:space="preserve">. In an infinitive phrase,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infinitive verb</w:t>
      </w:r>
      <w:r>
        <w:rPr>
          <w:rFonts w:ascii="Roboto Mono" w:eastAsia="Roboto Mono" w:hAnsi="Roboto Mono" w:cs="Roboto Mono"/>
        </w:rPr>
        <w:t xml:space="preserve"> itself.</w:t>
      </w:r>
    </w:p>
    <w:p w14:paraId="1CAA1A76" w14:textId="77777777" w:rsidR="000F3AEB" w:rsidRDefault="000F3AEB" w:rsidP="000F3AEB">
      <w:r>
        <w:pict w14:anchorId="588DE6C1">
          <v:rect id="_x0000_i1025" style="width:0;height:1.5pt" o:hralign="center" o:hrstd="t" o:hr="t" fillcolor="#a0a0a0" stroked="f"/>
        </w:pict>
      </w:r>
    </w:p>
    <w:p w14:paraId="44C5DED5" w14:textId="77777777" w:rsidR="000F3AEB" w:rsidRDefault="000F3AEB" w:rsidP="000F3AEB">
      <w:pPr>
        <w:pStyle w:val="Heading2"/>
        <w:keepNext w:val="0"/>
        <w:keepLines w:val="0"/>
        <w:spacing w:before="280"/>
      </w:pPr>
      <w:bookmarkStart w:id="2" w:name="_gs74fedn3q37" w:colFirst="0" w:colLast="0"/>
      <w:bookmarkEnd w:id="2"/>
      <w:r>
        <w:t>🔹 Structure of an Infinitive Phrase</w:t>
      </w:r>
    </w:p>
    <w:p w14:paraId="76027388" w14:textId="77777777" w:rsidR="000F3AEB" w:rsidRDefault="000F3AEB" w:rsidP="000F3AE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571726A9" w14:textId="77777777" w:rsidR="000F3AEB" w:rsidRDefault="000F3AEB" w:rsidP="000F3AE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[to + verb] + (optional modifiers, objects, or complements)</w:t>
      </w:r>
    </w:p>
    <w:p w14:paraId="2E32FDC8" w14:textId="77777777" w:rsidR="000F3AEB" w:rsidRDefault="000F3AEB" w:rsidP="000F3AEB">
      <w:pPr>
        <w:rPr>
          <w:rFonts w:ascii="Roboto Mono" w:eastAsia="Roboto Mono" w:hAnsi="Roboto Mono" w:cs="Roboto Mono"/>
        </w:rPr>
      </w:pPr>
    </w:p>
    <w:p w14:paraId="753EBA12" w14:textId="77777777" w:rsidR="000F3AEB" w:rsidRDefault="000F3AEB" w:rsidP="000F3A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>:</w:t>
      </w:r>
    </w:p>
    <w:p w14:paraId="02752B45" w14:textId="77777777" w:rsidR="000F3AEB" w:rsidRDefault="000F3AEB" w:rsidP="000F3AEB">
      <w:pPr>
        <w:numPr>
          <w:ilvl w:val="0"/>
          <w:numId w:val="2"/>
        </w:numPr>
        <w:spacing w:before="240" w:after="240"/>
      </w:pPr>
      <w:r>
        <w:rPr>
          <w:rFonts w:ascii="Roboto Mono" w:eastAsia="Roboto Mono" w:hAnsi="Roboto Mono" w:cs="Roboto Mono"/>
          <w:i/>
        </w:rPr>
        <w:t>to win the game</w:t>
      </w:r>
      <w:r>
        <w:rPr>
          <w:rFonts w:ascii="Nova Mono" w:eastAsia="Nova Mono" w:hAnsi="Nova Mono" w:cs="Nova Mono"/>
        </w:rPr>
        <w:t xml:space="preserve"> → "to win" is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>, and "the game" is its object.</w:t>
      </w:r>
    </w:p>
    <w:p w14:paraId="6409AABD" w14:textId="77777777" w:rsidR="000F3AEB" w:rsidRDefault="000F3AEB" w:rsidP="000F3AEB">
      <w:r>
        <w:pict w14:anchorId="56DA5B85">
          <v:rect id="_x0000_i1026" style="width:0;height:1.5pt" o:hralign="center" o:hrstd="t" o:hr="t" fillcolor="#a0a0a0" stroked="f"/>
        </w:pict>
      </w:r>
    </w:p>
    <w:p w14:paraId="61E80919" w14:textId="77777777" w:rsidR="000F3AEB" w:rsidRDefault="000F3AEB" w:rsidP="000F3AEB">
      <w:pPr>
        <w:pStyle w:val="Heading2"/>
        <w:keepNext w:val="0"/>
        <w:keepLines w:val="0"/>
        <w:spacing w:before="280"/>
      </w:pPr>
      <w:bookmarkStart w:id="3" w:name="_7ijlvd795crd" w:colFirst="0" w:colLast="0"/>
      <w:bookmarkEnd w:id="3"/>
      <w:r>
        <w:t>🔹 Role of the Infinitive Head</w:t>
      </w:r>
    </w:p>
    <w:p w14:paraId="1DB1FF44" w14:textId="77777777" w:rsidR="000F3AEB" w:rsidRDefault="000F3AEB" w:rsidP="000F3AE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509A9EDB" w14:textId="77777777" w:rsidR="000F3AEB" w:rsidRDefault="000F3AEB" w:rsidP="000F3A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 infinitive verb</w:t>
      </w:r>
      <w:r>
        <w:rPr>
          <w:rFonts w:ascii="Roboto Mono" w:eastAsia="Roboto Mono" w:hAnsi="Roboto Mono" w:cs="Roboto Mono"/>
        </w:rPr>
        <w:t xml:space="preserve"> determines the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of the phrase, which can act as:</w:t>
      </w:r>
    </w:p>
    <w:p w14:paraId="56CD1884" w14:textId="77777777" w:rsidR="000F3AEB" w:rsidRDefault="000F3AEB" w:rsidP="000F3AEB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(subject, object, complement)</w:t>
      </w:r>
      <w:r>
        <w:rPr>
          <w:rFonts w:ascii="Roboto Mono" w:eastAsia="Roboto Mono" w:hAnsi="Roboto Mono" w:cs="Roboto Mono"/>
        </w:rPr>
        <w:br/>
      </w:r>
    </w:p>
    <w:p w14:paraId="15325B72" w14:textId="77777777" w:rsidR="000F3AEB" w:rsidRDefault="000F3AEB" w:rsidP="000F3AE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  <w:b/>
        </w:rPr>
        <w:br/>
      </w:r>
    </w:p>
    <w:p w14:paraId="47EACF93" w14:textId="77777777" w:rsidR="000F3AEB" w:rsidRDefault="000F3AEB" w:rsidP="000F3AEB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Adverb</w:t>
      </w:r>
    </w:p>
    <w:p w14:paraId="162A05DC" w14:textId="77777777" w:rsidR="000F3AEB" w:rsidRDefault="000F3AEB" w:rsidP="000F3AEB">
      <w:r>
        <w:pict w14:anchorId="11F5DC41">
          <v:rect id="_x0000_i1027" style="width:0;height:1.5pt" o:hralign="center" o:hrstd="t" o:hr="t" fillcolor="#a0a0a0" stroked="f"/>
        </w:pict>
      </w:r>
    </w:p>
    <w:p w14:paraId="652F7906" w14:textId="77777777" w:rsidR="000F3AEB" w:rsidRDefault="000F3AEB" w:rsidP="000F3AEB">
      <w:pPr>
        <w:pStyle w:val="Heading2"/>
        <w:keepNext w:val="0"/>
        <w:keepLines w:val="0"/>
        <w:spacing w:before="280"/>
      </w:pPr>
      <w:bookmarkStart w:id="4" w:name="_4qf814kxsj4l" w:colFirst="0" w:colLast="0"/>
      <w:bookmarkEnd w:id="4"/>
      <w:r>
        <w:lastRenderedPageBreak/>
        <w:t>🔹 Examples by Function</w:t>
      </w:r>
    </w:p>
    <w:p w14:paraId="6942CC8B" w14:textId="77777777" w:rsidR="000F3AEB" w:rsidRDefault="000F3AEB" w:rsidP="000F3AE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42ADE9E1" w14:textId="77777777" w:rsidR="000F3AEB" w:rsidRDefault="000F3AEB" w:rsidP="000F3AEB">
      <w:r>
        <w:rPr>
          <w:noProof/>
        </w:rPr>
        <w:drawing>
          <wp:inline distT="114300" distB="114300" distL="114300" distR="114300" wp14:anchorId="296010B8" wp14:editId="656E1B30">
            <wp:extent cx="5943600" cy="2082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2124"/>
        <w:gridCol w:w="1232"/>
        <w:gridCol w:w="3704"/>
      </w:tblGrid>
      <w:tr w:rsidR="000F3AEB" w14:paraId="257A561B" w14:textId="77777777" w:rsidTr="00B812A6">
        <w:trPr>
          <w:trHeight w:val="500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4078" w14:textId="77777777" w:rsidR="000F3AEB" w:rsidRDefault="000F3AEB" w:rsidP="00B812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0C5D" w14:textId="77777777" w:rsidR="000F3AEB" w:rsidRDefault="000F3AEB" w:rsidP="00B812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44A6" w14:textId="77777777" w:rsidR="000F3AEB" w:rsidRDefault="000F3AEB" w:rsidP="00B812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14754" w14:textId="77777777" w:rsidR="000F3AEB" w:rsidRDefault="000F3AEB" w:rsidP="00B812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0F3AEB" w14:paraId="3C9109DA" w14:textId="77777777" w:rsidTr="00B812A6">
        <w:trPr>
          <w:trHeight w:val="500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6158F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014A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learn is essential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C54C4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learn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B7B9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learn is essential for growth.</w:t>
            </w:r>
          </w:p>
        </w:tc>
      </w:tr>
      <w:tr w:rsidR="000F3AEB" w14:paraId="37C0235B" w14:textId="77777777" w:rsidTr="00B812A6">
        <w:trPr>
          <w:trHeight w:val="500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3BB47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466C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play chess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567B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play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7DD4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loves to play chess.</w:t>
            </w:r>
          </w:p>
        </w:tc>
      </w:tr>
      <w:tr w:rsidR="000F3AEB" w14:paraId="3C5BF991" w14:textId="77777777" w:rsidTr="00B812A6">
        <w:trPr>
          <w:trHeight w:val="785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1EC4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 Complement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E34B3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succeed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8754A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succeed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895E9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His dream is to succeed.</w:t>
            </w:r>
          </w:p>
        </w:tc>
      </w:tr>
      <w:tr w:rsidR="000F3AEB" w14:paraId="7C4C83B9" w14:textId="77777777" w:rsidTr="00B812A6">
        <w:trPr>
          <w:trHeight w:val="500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F510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Modifier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21EF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repair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8D5D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repair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103D2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found a tool to repair the car.</w:t>
            </w:r>
          </w:p>
        </w:tc>
      </w:tr>
      <w:tr w:rsidR="000F3AEB" w14:paraId="4BD69C8B" w14:textId="77777777" w:rsidTr="00B812A6">
        <w:trPr>
          <w:trHeight w:val="785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5AC0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Adverbial Purpose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4C0B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improve her skills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62919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improve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37B86" w14:textId="77777777" w:rsidR="000F3AEB" w:rsidRDefault="000F3AEB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studies hard to improve her skills.</w:t>
            </w:r>
          </w:p>
        </w:tc>
      </w:tr>
    </w:tbl>
    <w:p w14:paraId="03406AAC" w14:textId="77777777" w:rsidR="000F3AEB" w:rsidRDefault="000F3AEB" w:rsidP="000F3AEB">
      <w:r>
        <w:pict w14:anchorId="200F6269">
          <v:rect id="_x0000_i1028" style="width:0;height:1.5pt" o:hralign="center" o:hrstd="t" o:hr="t" fillcolor="#a0a0a0" stroked="f"/>
        </w:pict>
      </w:r>
    </w:p>
    <w:p w14:paraId="59490AB8" w14:textId="77777777" w:rsidR="000F3AEB" w:rsidRDefault="000F3AEB" w:rsidP="000F3AEB">
      <w:pPr>
        <w:pStyle w:val="Heading2"/>
      </w:pPr>
      <w:bookmarkStart w:id="5" w:name="_p5iytdaav0t" w:colFirst="0" w:colLast="0"/>
      <w:bookmarkEnd w:id="5"/>
      <w:r>
        <w:rPr>
          <w:rFonts w:ascii="Arial Unicode MS" w:eastAsia="Arial Unicode MS" w:hAnsi="Arial Unicode MS" w:cs="Arial Unicode MS"/>
        </w:rPr>
        <w:t>✅ Key Notes:</w:t>
      </w:r>
    </w:p>
    <w:p w14:paraId="622D2490" w14:textId="77777777" w:rsidR="000F3AEB" w:rsidRDefault="000F3AEB" w:rsidP="000F3AE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78E0927C" w14:textId="77777777" w:rsidR="000F3AEB" w:rsidRDefault="000F3AEB" w:rsidP="000F3AEB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 of an infinitive phrase</w:t>
      </w:r>
      <w:r>
        <w:rPr>
          <w:rFonts w:ascii="Roboto Mono" w:eastAsia="Roboto Mono" w:hAnsi="Roboto Mono" w:cs="Roboto Mono"/>
        </w:rPr>
        <w:t xml:space="preserve"> is always the </w:t>
      </w:r>
      <w:r>
        <w:rPr>
          <w:rFonts w:ascii="Roboto Mono" w:eastAsia="Roboto Mono" w:hAnsi="Roboto Mono" w:cs="Roboto Mono"/>
          <w:b/>
        </w:rPr>
        <w:t>infinitive verb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A6087A5" w14:textId="77777777" w:rsidR="000F3AEB" w:rsidRDefault="000F3AEB" w:rsidP="000F3AEB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The phrase as a whole takes on different syntactic roles depending on context.</w:t>
      </w:r>
      <w:r>
        <w:rPr>
          <w:rFonts w:ascii="Roboto Mono" w:eastAsia="Roboto Mono" w:hAnsi="Roboto Mono" w:cs="Roboto Mono"/>
        </w:rPr>
        <w:br/>
      </w:r>
    </w:p>
    <w:p w14:paraId="4440B4A9" w14:textId="77777777" w:rsidR="000F3AEB" w:rsidRDefault="000F3AEB" w:rsidP="000F3AEB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Infinitive phrases can include </w:t>
      </w:r>
      <w:r>
        <w:rPr>
          <w:rFonts w:ascii="Roboto Mono" w:eastAsia="Roboto Mono" w:hAnsi="Roboto Mono" w:cs="Roboto Mono"/>
          <w:b/>
        </w:rPr>
        <w:t>objects, modifiers, and complements</w:t>
      </w:r>
      <w:r>
        <w:rPr>
          <w:rFonts w:ascii="Roboto Mono" w:eastAsia="Roboto Mono" w:hAnsi="Roboto Mono" w:cs="Roboto Mono"/>
        </w:rPr>
        <w:t>.</w:t>
      </w:r>
    </w:p>
    <w:p w14:paraId="015F8A92" w14:textId="77777777" w:rsidR="000F3AEB" w:rsidRDefault="000F3AEB" w:rsidP="000F3AEB">
      <w:r>
        <w:pict w14:anchorId="093F23D9">
          <v:rect id="_x0000_i1029" style="width:0;height:1.5pt" o:hralign="center" o:hrstd="t" o:hr="t" fillcolor="#a0a0a0" stroked="f"/>
        </w:pict>
      </w:r>
    </w:p>
    <w:p w14:paraId="4953A7FA" w14:textId="77777777" w:rsidR="000F3AEB" w:rsidRDefault="000F3AEB" w:rsidP="000F3AEB"/>
    <w:p w14:paraId="460D79CA" w14:textId="77777777" w:rsidR="00A70480" w:rsidRDefault="00A70480"/>
    <w:sectPr w:rsidR="00A70480" w:rsidSect="000F3AEB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F10E" w14:textId="77777777" w:rsidR="000F3AEB" w:rsidRDefault="000F3A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D6C04"/>
    <w:multiLevelType w:val="multilevel"/>
    <w:tmpl w:val="4EAEE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002D2F"/>
    <w:multiLevelType w:val="multilevel"/>
    <w:tmpl w:val="396E9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E80522"/>
    <w:multiLevelType w:val="multilevel"/>
    <w:tmpl w:val="40E4F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8791180">
    <w:abstractNumId w:val="2"/>
  </w:num>
  <w:num w:numId="2" w16cid:durableId="1530414853">
    <w:abstractNumId w:val="0"/>
  </w:num>
  <w:num w:numId="3" w16cid:durableId="1274558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28"/>
    <w:rsid w:val="00051B28"/>
    <w:rsid w:val="000F3AEB"/>
    <w:rsid w:val="002D1F4F"/>
    <w:rsid w:val="00711B4D"/>
    <w:rsid w:val="008952B3"/>
    <w:rsid w:val="00A4070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C8D8BB-19A8-4C16-B3B3-7C068963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AE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B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B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B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B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1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2025-11-07T23:18:00Z</dcterms:created>
  <dcterms:modified xsi:type="dcterms:W3CDTF">2025-11-07T23:18:00Z</dcterms:modified>
</cp:coreProperties>
</file>