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05A9" w14:textId="77777777" w:rsidR="00721757" w:rsidRDefault="00721757" w:rsidP="00721757">
      <w:pPr>
        <w:pStyle w:val="Heading1"/>
      </w:pPr>
      <w:bookmarkStart w:id="0" w:name="_77d9ht3tin64" w:colFirst="0" w:colLast="0"/>
      <w:bookmarkEnd w:id="0"/>
      <w:r>
        <w:t>Adjective Attribute</w:t>
      </w:r>
    </w:p>
    <w:p w14:paraId="49BBEF8C" w14:textId="77777777" w:rsidR="00721757" w:rsidRDefault="00721757" w:rsidP="00721757">
      <w:pPr>
        <w:pStyle w:val="Heading2"/>
      </w:pPr>
      <w:bookmarkStart w:id="1" w:name="_pbxhtrdcytvo" w:colFirst="0" w:colLast="0"/>
      <w:bookmarkEnd w:id="1"/>
      <w:r>
        <w:rPr>
          <w:rFonts w:ascii="Arial Unicode MS" w:eastAsia="Arial Unicode MS" w:hAnsi="Arial Unicode MS" w:cs="Arial Unicode MS"/>
        </w:rPr>
        <w:t>✅ What is Adjective Attribute?</w:t>
      </w:r>
    </w:p>
    <w:p w14:paraId="49E1AED1" w14:textId="77777777" w:rsidR="00721757" w:rsidRDefault="00721757" w:rsidP="00721757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1FC6369" w14:textId="77777777" w:rsidR="00721757" w:rsidRDefault="00721757" w:rsidP="007217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 Attribute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that directly modifies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by describing its quality, state, or characteristic. It functions </w:t>
      </w:r>
      <w:r>
        <w:rPr>
          <w:rFonts w:ascii="Roboto Mono" w:eastAsia="Roboto Mono" w:hAnsi="Roboto Mono" w:cs="Roboto Mono"/>
          <w:b/>
        </w:rPr>
        <w:t>within the noun phrase</w:t>
      </w:r>
      <w:r>
        <w:rPr>
          <w:rFonts w:ascii="Roboto Mono" w:eastAsia="Roboto Mono" w:hAnsi="Roboto Mono" w:cs="Roboto Mono"/>
        </w:rPr>
        <w:t xml:space="preserve"> and typically comes </w:t>
      </w:r>
      <w:r>
        <w:rPr>
          <w:rFonts w:ascii="Roboto Mono" w:eastAsia="Roboto Mono" w:hAnsi="Roboto Mono" w:cs="Roboto Mono"/>
          <w:b/>
        </w:rPr>
        <w:t>before the noun</w:t>
      </w:r>
      <w:r>
        <w:rPr>
          <w:rFonts w:ascii="Roboto Mono" w:eastAsia="Roboto Mono" w:hAnsi="Roboto Mono" w:cs="Roboto Mono"/>
        </w:rPr>
        <w:t>.</w:t>
      </w:r>
    </w:p>
    <w:p w14:paraId="7A7EAB07" w14:textId="77777777" w:rsidR="00721757" w:rsidRDefault="00721757" w:rsidP="00721757">
      <w:r>
        <w:pict w14:anchorId="2A0BC72F">
          <v:rect id="_x0000_i1025" style="width:0;height:1.5pt" o:hralign="center" o:hrstd="t" o:hr="t" fillcolor="#a0a0a0" stroked="f"/>
        </w:pict>
      </w:r>
    </w:p>
    <w:p w14:paraId="68741D5B" w14:textId="77777777" w:rsidR="00721757" w:rsidRDefault="00721757" w:rsidP="00721757">
      <w:pPr>
        <w:pStyle w:val="Heading2"/>
        <w:keepNext w:val="0"/>
        <w:keepLines w:val="0"/>
        <w:spacing w:before="280"/>
      </w:pPr>
      <w:bookmarkStart w:id="2" w:name="_wianbsijs4vx" w:colFirst="0" w:colLast="0"/>
      <w:bookmarkEnd w:id="2"/>
      <w:r>
        <w:t>🔹 Key Features:</w:t>
      </w:r>
    </w:p>
    <w:p w14:paraId="499728F7" w14:textId="77777777" w:rsidR="00721757" w:rsidRDefault="00721757" w:rsidP="007217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470B5DB4" w14:textId="77777777" w:rsidR="00721757" w:rsidRDefault="00721757" w:rsidP="00721757">
      <w:r>
        <w:rPr>
          <w:noProof/>
        </w:rPr>
        <w:drawing>
          <wp:inline distT="114300" distB="114300" distL="114300" distR="114300" wp14:anchorId="2A6A6BA5" wp14:editId="4FB0704F">
            <wp:extent cx="5943600" cy="1536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835"/>
      </w:tblGrid>
      <w:tr w:rsidR="00721757" w14:paraId="55C96229" w14:textId="77777777" w:rsidTr="006763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6914B" w14:textId="77777777" w:rsidR="00721757" w:rsidRDefault="00721757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A7FC" w14:textId="77777777" w:rsidR="00721757" w:rsidRDefault="00721757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21757" w14:paraId="6E142D2C" w14:textId="77777777" w:rsidTr="006763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7A33A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DA3DC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</w:tr>
      <w:tr w:rsidR="00721757" w14:paraId="314C4BB7" w14:textId="77777777" w:rsidTr="006763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5F3BD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4BCA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or qualifies the noun</w:t>
            </w:r>
          </w:p>
        </w:tc>
      </w:tr>
      <w:tr w:rsidR="00721757" w14:paraId="1CA138A2" w14:textId="77777777" w:rsidTr="006763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8252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71A2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the noun (prepositive)</w:t>
            </w:r>
          </w:p>
        </w:tc>
      </w:tr>
      <w:tr w:rsidR="00721757" w14:paraId="15B48F8E" w14:textId="77777777" w:rsidTr="006763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5E2A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75DC1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Descriptive, limiting, possessive adjectives, etc.</w:t>
            </w:r>
          </w:p>
        </w:tc>
      </w:tr>
    </w:tbl>
    <w:p w14:paraId="4AF3F747" w14:textId="77777777" w:rsidR="00721757" w:rsidRDefault="00721757" w:rsidP="00721757">
      <w:r>
        <w:pict w14:anchorId="20E5220E">
          <v:rect id="_x0000_i1026" style="width:0;height:1.5pt" o:hralign="center" o:hrstd="t" o:hr="t" fillcolor="#a0a0a0" stroked="f"/>
        </w:pict>
      </w:r>
    </w:p>
    <w:p w14:paraId="0C623D95" w14:textId="77777777" w:rsidR="00721757" w:rsidRDefault="00721757" w:rsidP="00721757">
      <w:pPr>
        <w:pStyle w:val="Heading2"/>
        <w:keepNext w:val="0"/>
        <w:keepLines w:val="0"/>
        <w:spacing w:before="280"/>
      </w:pPr>
      <w:bookmarkStart w:id="3" w:name="_5uci4194bon" w:colFirst="0" w:colLast="0"/>
      <w:bookmarkEnd w:id="3"/>
      <w:r>
        <w:t>🔹 Examples:</w:t>
      </w:r>
    </w:p>
    <w:p w14:paraId="2FE127FD" w14:textId="77777777" w:rsidR="00721757" w:rsidRDefault="00721757" w:rsidP="0072175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BC7EADA" w14:textId="77777777" w:rsidR="00721757" w:rsidRDefault="00721757" w:rsidP="00721757">
      <w:r>
        <w:rPr>
          <w:noProof/>
        </w:rPr>
        <w:drawing>
          <wp:inline distT="114300" distB="114300" distL="114300" distR="114300" wp14:anchorId="3ED15899" wp14:editId="0040AD84">
            <wp:extent cx="5943600" cy="1968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2210"/>
        <w:gridCol w:w="1790"/>
      </w:tblGrid>
      <w:tr w:rsidR="00721757" w14:paraId="4B816DE9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9425" w14:textId="77777777" w:rsidR="00721757" w:rsidRDefault="00721757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3F76" w14:textId="77777777" w:rsidR="00721757" w:rsidRDefault="00721757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5A9F" w14:textId="77777777" w:rsidR="00721757" w:rsidRDefault="00721757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Modified</w:t>
            </w:r>
          </w:p>
        </w:tc>
      </w:tr>
      <w:tr w:rsidR="00721757" w14:paraId="74AB00E6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26FEB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wore a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Roboto Mono" w:eastAsia="Roboto Mono" w:hAnsi="Roboto Mono" w:cs="Roboto Mono"/>
              </w:rPr>
              <w:t xml:space="preserve"> dress.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C4FE8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24056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dress</w:t>
            </w:r>
          </w:p>
        </w:tc>
      </w:tr>
      <w:tr w:rsidR="00721757" w14:paraId="1131B18E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79B4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met an </w:t>
            </w:r>
            <w:r>
              <w:rPr>
                <w:rFonts w:ascii="Roboto Mono" w:eastAsia="Roboto Mono" w:hAnsi="Roboto Mono" w:cs="Roboto Mono"/>
                <w:b/>
              </w:rPr>
              <w:t>honest</w:t>
            </w:r>
            <w:r>
              <w:rPr>
                <w:rFonts w:ascii="Roboto Mono" w:eastAsia="Roboto Mono" w:hAnsi="Roboto Mono" w:cs="Roboto Mono"/>
              </w:rPr>
              <w:t xml:space="preserve"> man.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DBDC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honest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6F38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  <w:tr w:rsidR="00721757" w14:paraId="734D7EAD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51F4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a </w:t>
            </w:r>
            <w:r>
              <w:rPr>
                <w:rFonts w:ascii="Roboto Mono" w:eastAsia="Roboto Mono" w:hAnsi="Roboto Mono" w:cs="Roboto Mono"/>
                <w:b/>
              </w:rPr>
              <w:t>new</w:t>
            </w:r>
            <w:r>
              <w:rPr>
                <w:rFonts w:ascii="Roboto Mono" w:eastAsia="Roboto Mono" w:hAnsi="Roboto Mono" w:cs="Roboto Mono"/>
              </w:rPr>
              <w:t xml:space="preserve"> phone.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CE6A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8B01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</w:t>
            </w:r>
          </w:p>
        </w:tc>
      </w:tr>
      <w:tr w:rsidR="00721757" w14:paraId="112A7A68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A077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visited a </w:t>
            </w:r>
            <w:r>
              <w:rPr>
                <w:rFonts w:ascii="Roboto Mono" w:eastAsia="Roboto Mono" w:hAnsi="Roboto Mono" w:cs="Roboto Mono"/>
                <w:b/>
              </w:rPr>
              <w:t>historic</w:t>
            </w:r>
            <w:r>
              <w:rPr>
                <w:rFonts w:ascii="Roboto Mono" w:eastAsia="Roboto Mono" w:hAnsi="Roboto Mono" w:cs="Roboto Mono"/>
              </w:rPr>
              <w:t xml:space="preserve"> site.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EB8A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0624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site</w:t>
            </w:r>
          </w:p>
        </w:tc>
      </w:tr>
      <w:tr w:rsidR="00721757" w14:paraId="79C135F8" w14:textId="77777777" w:rsidTr="0067638D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6ADC4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was a </w:t>
            </w:r>
            <w:r>
              <w:rPr>
                <w:rFonts w:ascii="Roboto Mono" w:eastAsia="Roboto Mono" w:hAnsi="Roboto Mono" w:cs="Roboto Mono"/>
                <w:b/>
              </w:rPr>
              <w:t>difficult</w:t>
            </w:r>
            <w:r>
              <w:rPr>
                <w:rFonts w:ascii="Roboto Mono" w:eastAsia="Roboto Mono" w:hAnsi="Roboto Mono" w:cs="Roboto Mono"/>
              </w:rPr>
              <w:t xml:space="preserve"> decision.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04B5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difficult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258B0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decision</w:t>
            </w:r>
          </w:p>
        </w:tc>
      </w:tr>
    </w:tbl>
    <w:p w14:paraId="044069CD" w14:textId="77777777" w:rsidR="00721757" w:rsidRDefault="00721757" w:rsidP="00721757">
      <w:r>
        <w:pict w14:anchorId="11582D9C">
          <v:rect id="_x0000_i1027" style="width:0;height:1.5pt" o:hralign="center" o:hrstd="t" o:hr="t" fillcolor="#a0a0a0" stroked="f"/>
        </w:pict>
      </w:r>
    </w:p>
    <w:p w14:paraId="362796F2" w14:textId="77777777" w:rsidR="00721757" w:rsidRDefault="00721757" w:rsidP="00721757">
      <w:pPr>
        <w:pStyle w:val="Heading2"/>
        <w:keepNext w:val="0"/>
        <w:keepLines w:val="0"/>
        <w:spacing w:before="280"/>
      </w:pPr>
      <w:bookmarkStart w:id="4" w:name="_fzloz0vf8fmf" w:colFirst="0" w:colLast="0"/>
      <w:bookmarkEnd w:id="4"/>
      <w:r>
        <w:t>🔹 Prepositive vs Postpositive Adjective Attributes:</w:t>
      </w:r>
    </w:p>
    <w:p w14:paraId="27D6819B" w14:textId="77777777" w:rsidR="00721757" w:rsidRDefault="00721757" w:rsidP="0072175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B36D9EB" w14:textId="77777777" w:rsidR="00721757" w:rsidRDefault="00721757" w:rsidP="00721757">
      <w:r>
        <w:rPr>
          <w:noProof/>
        </w:rPr>
        <w:drawing>
          <wp:inline distT="114300" distB="114300" distL="114300" distR="114300" wp14:anchorId="4C4D62D1" wp14:editId="4FD4B8CE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3065"/>
        <w:gridCol w:w="4775"/>
      </w:tblGrid>
      <w:tr w:rsidR="00721757" w14:paraId="0430AC56" w14:textId="77777777" w:rsidTr="0067638D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F892" w14:textId="77777777" w:rsidR="00721757" w:rsidRDefault="00721757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B79B" w14:textId="77777777" w:rsidR="00721757" w:rsidRDefault="00721757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827C" w14:textId="77777777" w:rsidR="00721757" w:rsidRDefault="00721757" w:rsidP="006763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</w:t>
            </w:r>
          </w:p>
        </w:tc>
      </w:tr>
      <w:tr w:rsidR="00721757" w14:paraId="26C837FF" w14:textId="77777777" w:rsidTr="0067638D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01830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Prepositive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C513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beautiful</w:t>
            </w:r>
            <w:r>
              <w:rPr>
                <w:rFonts w:ascii="Roboto Mono" w:eastAsia="Roboto Mono" w:hAnsi="Roboto Mono" w:cs="Roboto Mono"/>
              </w:rPr>
              <w:t xml:space="preserve"> garden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495C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common form</w:t>
            </w:r>
          </w:p>
        </w:tc>
      </w:tr>
      <w:tr w:rsidR="00721757" w14:paraId="33C0CDE3" w14:textId="77777777" w:rsidTr="0067638D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08DA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Postpositive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57D84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Something </w:t>
            </w:r>
            <w:r>
              <w:rPr>
                <w:rFonts w:ascii="Roboto Mono" w:eastAsia="Roboto Mono" w:hAnsi="Roboto Mono" w:cs="Roboto Mono"/>
                <w:b/>
              </w:rPr>
              <w:t>strange</w:t>
            </w:r>
            <w:r>
              <w:rPr>
                <w:rFonts w:ascii="Roboto Mono" w:eastAsia="Roboto Mono" w:hAnsi="Roboto Mono" w:cs="Roboto Mono"/>
              </w:rPr>
              <w:t xml:space="preserve"> happened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277C" w14:textId="77777777" w:rsidR="00721757" w:rsidRDefault="00721757" w:rsidP="006763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occurs with pronouns or indefinite nouns</w:t>
            </w:r>
          </w:p>
        </w:tc>
      </w:tr>
    </w:tbl>
    <w:p w14:paraId="06A75177" w14:textId="77777777" w:rsidR="00721757" w:rsidRDefault="00721757" w:rsidP="00721757">
      <w:r>
        <w:pict w14:anchorId="7EDA67D3">
          <v:rect id="_x0000_i1028" style="width:0;height:1.5pt" o:hralign="center" o:hrstd="t" o:hr="t" fillcolor="#a0a0a0" stroked="f"/>
        </w:pict>
      </w:r>
    </w:p>
    <w:p w14:paraId="5BECE718" w14:textId="77777777" w:rsidR="00721757" w:rsidRDefault="00721757" w:rsidP="00721757"/>
    <w:p w14:paraId="61292289" w14:textId="77777777" w:rsidR="00A70480" w:rsidRDefault="00A70480"/>
    <w:sectPr w:rsidR="00A70480" w:rsidSect="00721757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286A3" w14:textId="77777777" w:rsidR="00721757" w:rsidRDefault="007217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E6"/>
    <w:rsid w:val="001644F3"/>
    <w:rsid w:val="001E72E6"/>
    <w:rsid w:val="002D1F4F"/>
    <w:rsid w:val="00711B4D"/>
    <w:rsid w:val="0072175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4DF42-3089-495E-9961-E982E944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75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2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2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2E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2E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2E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2E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2E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2E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2E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2E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2E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2E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7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2025-11-07T23:22:00Z</dcterms:created>
  <dcterms:modified xsi:type="dcterms:W3CDTF">2025-11-07T23:22:00Z</dcterms:modified>
</cp:coreProperties>
</file>