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8AC5F4" w14:textId="77777777" w:rsidR="004A3AA5" w:rsidRDefault="004A3AA5" w:rsidP="004A3AA5">
      <w:pPr>
        <w:pStyle w:val="Heading1"/>
      </w:pPr>
      <w:bookmarkStart w:id="0" w:name="_t3zte3a7rq2c" w:colFirst="0" w:colLast="0"/>
      <w:bookmarkEnd w:id="0"/>
      <w:r>
        <w:t>Noun Attribute</w:t>
      </w:r>
    </w:p>
    <w:p w14:paraId="01D91662" w14:textId="77777777" w:rsidR="004A3AA5" w:rsidRDefault="004A3AA5" w:rsidP="004A3AA5">
      <w:pPr>
        <w:pStyle w:val="Heading2"/>
      </w:pPr>
      <w:bookmarkStart w:id="1" w:name="_pbxhtrdcytvo" w:colFirst="0" w:colLast="0"/>
      <w:bookmarkEnd w:id="1"/>
      <w:r>
        <w:rPr>
          <w:rFonts w:ascii="Arial Unicode MS" w:eastAsia="Arial Unicode MS" w:hAnsi="Arial Unicode MS" w:cs="Arial Unicode MS"/>
        </w:rPr>
        <w:t>✅ What is Noun Attribute?</w:t>
      </w:r>
    </w:p>
    <w:p w14:paraId="003C60EF" w14:textId="77777777" w:rsidR="004A3AA5" w:rsidRDefault="004A3AA5" w:rsidP="004A3AA5">
      <w:pPr>
        <w:spacing w:before="240" w:after="240"/>
        <w:rPr>
          <w:b/>
          <w:sz w:val="26"/>
          <w:szCs w:val="26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[8/7/2025]</w:t>
      </w:r>
    </w:p>
    <w:p w14:paraId="275F4E33" w14:textId="77777777" w:rsidR="004A3AA5" w:rsidRDefault="004A3AA5" w:rsidP="004A3AA5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Noun Attribute</w:t>
      </w:r>
      <w:r>
        <w:rPr>
          <w:rFonts w:ascii="Roboto Mono" w:eastAsia="Roboto Mono" w:hAnsi="Roboto Mono" w:cs="Roboto Mono"/>
        </w:rPr>
        <w:t xml:space="preserve"> is a </w:t>
      </w:r>
      <w:r>
        <w:rPr>
          <w:rFonts w:ascii="Roboto Mono" w:eastAsia="Roboto Mono" w:hAnsi="Roboto Mono" w:cs="Roboto Mono"/>
          <w:b/>
        </w:rPr>
        <w:t>noun</w:t>
      </w:r>
      <w:r>
        <w:rPr>
          <w:rFonts w:ascii="Roboto Mono" w:eastAsia="Roboto Mono" w:hAnsi="Roboto Mono" w:cs="Roboto Mono"/>
        </w:rPr>
        <w:t xml:space="preserve"> that functions like an adjective to </w:t>
      </w:r>
      <w:r>
        <w:rPr>
          <w:rFonts w:ascii="Roboto Mono" w:eastAsia="Roboto Mono" w:hAnsi="Roboto Mono" w:cs="Roboto Mono"/>
          <w:b/>
        </w:rPr>
        <w:t>modify another noun</w:t>
      </w:r>
      <w:r>
        <w:rPr>
          <w:rFonts w:ascii="Roboto Mono" w:eastAsia="Roboto Mono" w:hAnsi="Roboto Mono" w:cs="Roboto Mono"/>
        </w:rPr>
        <w:t xml:space="preserve">. It usually appears </w:t>
      </w:r>
      <w:r>
        <w:rPr>
          <w:rFonts w:ascii="Roboto Mono" w:eastAsia="Roboto Mono" w:hAnsi="Roboto Mono" w:cs="Roboto Mono"/>
          <w:b/>
        </w:rPr>
        <w:t>directly before the head noun</w:t>
      </w:r>
      <w:r>
        <w:rPr>
          <w:rFonts w:ascii="Roboto Mono" w:eastAsia="Roboto Mono" w:hAnsi="Roboto Mono" w:cs="Roboto Mono"/>
        </w:rPr>
        <w:t xml:space="preserve"> and provides specific or classifying information.</w:t>
      </w:r>
    </w:p>
    <w:p w14:paraId="0E47CCCC" w14:textId="77777777" w:rsidR="004A3AA5" w:rsidRDefault="004A3AA5" w:rsidP="004A3AA5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It is also called an </w:t>
      </w:r>
      <w:r>
        <w:rPr>
          <w:rFonts w:ascii="Roboto Mono" w:eastAsia="Roboto Mono" w:hAnsi="Roboto Mono" w:cs="Roboto Mono"/>
          <w:b/>
        </w:rPr>
        <w:t>attributive noun</w:t>
      </w:r>
      <w:r>
        <w:rPr>
          <w:rFonts w:ascii="Roboto Mono" w:eastAsia="Roboto Mono" w:hAnsi="Roboto Mono" w:cs="Roboto Mono"/>
        </w:rPr>
        <w:t xml:space="preserve"> or </w:t>
      </w:r>
      <w:r>
        <w:rPr>
          <w:rFonts w:ascii="Roboto Mono" w:eastAsia="Roboto Mono" w:hAnsi="Roboto Mono" w:cs="Roboto Mono"/>
          <w:b/>
        </w:rPr>
        <w:t>noun modifier</w:t>
      </w:r>
      <w:r>
        <w:rPr>
          <w:rFonts w:ascii="Roboto Mono" w:eastAsia="Roboto Mono" w:hAnsi="Roboto Mono" w:cs="Roboto Mono"/>
        </w:rPr>
        <w:t>.</w:t>
      </w:r>
    </w:p>
    <w:p w14:paraId="73886242" w14:textId="77777777" w:rsidR="004A3AA5" w:rsidRDefault="004A3AA5" w:rsidP="004A3AA5">
      <w:r>
        <w:pict w14:anchorId="0710C9D3">
          <v:rect id="_x0000_i1025" style="width:0;height:1.5pt" o:hralign="center" o:hrstd="t" o:hr="t" fillcolor="#a0a0a0" stroked="f"/>
        </w:pict>
      </w:r>
    </w:p>
    <w:p w14:paraId="522E6800" w14:textId="77777777" w:rsidR="004A3AA5" w:rsidRDefault="004A3AA5" w:rsidP="004A3AA5">
      <w:pPr>
        <w:pStyle w:val="Heading2"/>
        <w:keepNext w:val="0"/>
        <w:keepLines w:val="0"/>
        <w:spacing w:before="280"/>
      </w:pPr>
      <w:bookmarkStart w:id="2" w:name="_95w1wsjjbkxe" w:colFirst="0" w:colLast="0"/>
      <w:bookmarkEnd w:id="2"/>
      <w:r>
        <w:t>🔹 Key Features:</w:t>
      </w:r>
    </w:p>
    <w:p w14:paraId="5958A2BD" w14:textId="77777777" w:rsidR="004A3AA5" w:rsidRDefault="004A3AA5" w:rsidP="004A3AA5">
      <w:pPr>
        <w:spacing w:before="240" w:after="240"/>
        <w:rPr>
          <w:b/>
          <w:sz w:val="26"/>
          <w:szCs w:val="26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[8/7/2025]</w:t>
      </w:r>
    </w:p>
    <w:p w14:paraId="3868053A" w14:textId="77777777" w:rsidR="004A3AA5" w:rsidRDefault="004A3AA5" w:rsidP="004A3AA5">
      <w:r>
        <w:rPr>
          <w:noProof/>
        </w:rPr>
        <w:drawing>
          <wp:inline distT="114300" distB="114300" distL="114300" distR="114300" wp14:anchorId="192CA765" wp14:editId="611E9FD0">
            <wp:extent cx="5943600" cy="17272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27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80"/>
        <w:gridCol w:w="7955"/>
      </w:tblGrid>
      <w:tr w:rsidR="004A3AA5" w14:paraId="58B808A7" w14:textId="77777777" w:rsidTr="001C0BFE">
        <w:trPr>
          <w:trHeight w:val="500"/>
        </w:trPr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9D5060" w14:textId="77777777" w:rsidR="004A3AA5" w:rsidRDefault="004A3AA5" w:rsidP="001C0BFE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Feature</w:t>
            </w:r>
          </w:p>
        </w:tc>
        <w:tc>
          <w:tcPr>
            <w:tcW w:w="7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211F3B" w14:textId="77777777" w:rsidR="004A3AA5" w:rsidRDefault="004A3AA5" w:rsidP="001C0BFE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Description</w:t>
            </w:r>
          </w:p>
        </w:tc>
      </w:tr>
      <w:tr w:rsidR="004A3AA5" w14:paraId="55A95202" w14:textId="77777777" w:rsidTr="001C0BFE">
        <w:trPr>
          <w:trHeight w:val="500"/>
        </w:trPr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30D000" w14:textId="77777777" w:rsidR="004A3AA5" w:rsidRDefault="004A3AA5" w:rsidP="001C0BF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Structure</w:t>
            </w:r>
          </w:p>
        </w:tc>
        <w:tc>
          <w:tcPr>
            <w:tcW w:w="7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A867F8" w14:textId="77777777" w:rsidR="004A3AA5" w:rsidRDefault="004A3AA5" w:rsidP="001C0BF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 noun placed before another noun</w:t>
            </w:r>
          </w:p>
        </w:tc>
      </w:tr>
      <w:tr w:rsidR="004A3AA5" w14:paraId="0B133001" w14:textId="77777777" w:rsidTr="001C0BFE">
        <w:trPr>
          <w:trHeight w:val="500"/>
        </w:trPr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BC0A6A" w14:textId="77777777" w:rsidR="004A3AA5" w:rsidRDefault="004A3AA5" w:rsidP="001C0BF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Function</w:t>
            </w:r>
          </w:p>
        </w:tc>
        <w:tc>
          <w:tcPr>
            <w:tcW w:w="7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E86FBB" w14:textId="77777777" w:rsidR="004A3AA5" w:rsidRDefault="004A3AA5" w:rsidP="001C0BF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Acts adjectivally to define, specify, or classify the main noun</w:t>
            </w:r>
          </w:p>
        </w:tc>
      </w:tr>
      <w:tr w:rsidR="004A3AA5" w14:paraId="346251F7" w14:textId="77777777" w:rsidTr="001C0BFE">
        <w:trPr>
          <w:trHeight w:val="500"/>
        </w:trPr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254C62" w14:textId="77777777" w:rsidR="004A3AA5" w:rsidRDefault="004A3AA5" w:rsidP="001C0BF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Position</w:t>
            </w:r>
          </w:p>
        </w:tc>
        <w:tc>
          <w:tcPr>
            <w:tcW w:w="7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F04A62" w14:textId="77777777" w:rsidR="004A3AA5" w:rsidRDefault="004A3AA5" w:rsidP="001C0BF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Almost always before the noun it modifies</w:t>
            </w:r>
          </w:p>
        </w:tc>
      </w:tr>
      <w:tr w:rsidR="004A3AA5" w14:paraId="38D217DE" w14:textId="77777777" w:rsidTr="001C0BFE">
        <w:trPr>
          <w:trHeight w:val="785"/>
        </w:trPr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EF4BB2" w14:textId="77777777" w:rsidR="004A3AA5" w:rsidRDefault="004A3AA5" w:rsidP="001C0BF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Plural Use</w:t>
            </w:r>
          </w:p>
        </w:tc>
        <w:tc>
          <w:tcPr>
            <w:tcW w:w="7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37B2C6" w14:textId="77777777" w:rsidR="004A3AA5" w:rsidRDefault="004A3AA5" w:rsidP="001C0BF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Usually appears in singular form even when the meaning is plural (e.g., shoe store, not </w:t>
            </w:r>
            <w:r>
              <w:rPr>
                <w:rFonts w:ascii="Roboto Mono" w:eastAsia="Roboto Mono" w:hAnsi="Roboto Mono" w:cs="Roboto Mono"/>
                <w:i/>
              </w:rPr>
              <w:t>shoes store</w:t>
            </w:r>
            <w:r>
              <w:rPr>
                <w:rFonts w:ascii="Roboto Mono" w:eastAsia="Roboto Mono" w:hAnsi="Roboto Mono" w:cs="Roboto Mono"/>
              </w:rPr>
              <w:t>)</w:t>
            </w:r>
          </w:p>
        </w:tc>
      </w:tr>
    </w:tbl>
    <w:p w14:paraId="6EEA737E" w14:textId="77777777" w:rsidR="004A3AA5" w:rsidRDefault="004A3AA5" w:rsidP="004A3AA5">
      <w:r>
        <w:lastRenderedPageBreak/>
        <w:pict w14:anchorId="2A1B685D">
          <v:rect id="_x0000_i1026" style="width:0;height:1.5pt" o:hralign="center" o:hrstd="t" o:hr="t" fillcolor="#a0a0a0" stroked="f"/>
        </w:pict>
      </w:r>
    </w:p>
    <w:p w14:paraId="335D8C6E" w14:textId="77777777" w:rsidR="004A3AA5" w:rsidRDefault="004A3AA5" w:rsidP="004A3AA5">
      <w:pPr>
        <w:pStyle w:val="Heading2"/>
        <w:keepNext w:val="0"/>
        <w:keepLines w:val="0"/>
        <w:spacing w:before="280"/>
      </w:pPr>
      <w:bookmarkStart w:id="3" w:name="_8dsop2fgk1hv" w:colFirst="0" w:colLast="0"/>
      <w:bookmarkEnd w:id="3"/>
      <w:r>
        <w:t>🔹 Examples:</w:t>
      </w:r>
    </w:p>
    <w:p w14:paraId="26E121EB" w14:textId="77777777" w:rsidR="004A3AA5" w:rsidRDefault="004A3AA5" w:rsidP="004A3AA5">
      <w:pPr>
        <w:spacing w:before="240" w:after="240"/>
        <w:rPr>
          <w:b/>
          <w:sz w:val="26"/>
          <w:szCs w:val="26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[8/7/2025]</w:t>
      </w:r>
    </w:p>
    <w:p w14:paraId="25DEF290" w14:textId="77777777" w:rsidR="004A3AA5" w:rsidRDefault="004A3AA5" w:rsidP="004A3AA5">
      <w:r>
        <w:rPr>
          <w:noProof/>
        </w:rPr>
        <w:drawing>
          <wp:inline distT="114300" distB="114300" distL="114300" distR="114300" wp14:anchorId="6EE5CB65" wp14:editId="00B8E3EC">
            <wp:extent cx="5943600" cy="19177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7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8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305"/>
        <w:gridCol w:w="1790"/>
        <w:gridCol w:w="1790"/>
      </w:tblGrid>
      <w:tr w:rsidR="004A3AA5" w14:paraId="2E1033B3" w14:textId="77777777" w:rsidTr="001C0BFE">
        <w:trPr>
          <w:trHeight w:val="500"/>
        </w:trPr>
        <w:tc>
          <w:tcPr>
            <w:tcW w:w="3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0C4F02" w14:textId="77777777" w:rsidR="004A3AA5" w:rsidRDefault="004A3AA5" w:rsidP="001C0BFE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Example Sentence</w:t>
            </w:r>
          </w:p>
        </w:tc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3FF19D" w14:textId="77777777" w:rsidR="004A3AA5" w:rsidRDefault="004A3AA5" w:rsidP="001C0BFE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Noun Attribute</w:t>
            </w:r>
          </w:p>
        </w:tc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2517D5" w14:textId="77777777" w:rsidR="004A3AA5" w:rsidRDefault="004A3AA5" w:rsidP="001C0BFE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Noun Modified</w:t>
            </w:r>
          </w:p>
        </w:tc>
      </w:tr>
      <w:tr w:rsidR="004A3AA5" w14:paraId="56CFE05B" w14:textId="77777777" w:rsidTr="001C0BFE">
        <w:trPr>
          <w:trHeight w:val="500"/>
        </w:trPr>
        <w:tc>
          <w:tcPr>
            <w:tcW w:w="3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9C3464" w14:textId="77777777" w:rsidR="004A3AA5" w:rsidRDefault="004A3AA5" w:rsidP="001C0BF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I need a </w:t>
            </w:r>
            <w:r>
              <w:rPr>
                <w:rFonts w:ascii="Roboto Mono" w:eastAsia="Roboto Mono" w:hAnsi="Roboto Mono" w:cs="Roboto Mono"/>
                <w:b/>
              </w:rPr>
              <w:t>coffee</w:t>
            </w:r>
            <w:r>
              <w:rPr>
                <w:rFonts w:ascii="Roboto Mono" w:eastAsia="Roboto Mono" w:hAnsi="Roboto Mono" w:cs="Roboto Mono"/>
              </w:rPr>
              <w:t xml:space="preserve"> mug.</w:t>
            </w:r>
          </w:p>
        </w:tc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92BC6B" w14:textId="77777777" w:rsidR="004A3AA5" w:rsidRDefault="004A3AA5" w:rsidP="001C0BF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coffee</w:t>
            </w:r>
          </w:p>
        </w:tc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531169" w14:textId="77777777" w:rsidR="004A3AA5" w:rsidRDefault="004A3AA5" w:rsidP="001C0BF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mug</w:t>
            </w:r>
          </w:p>
        </w:tc>
      </w:tr>
      <w:tr w:rsidR="004A3AA5" w14:paraId="3B328AF3" w14:textId="77777777" w:rsidTr="001C0BFE">
        <w:trPr>
          <w:trHeight w:val="500"/>
        </w:trPr>
        <w:tc>
          <w:tcPr>
            <w:tcW w:w="3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DEDC85" w14:textId="77777777" w:rsidR="004A3AA5" w:rsidRDefault="004A3AA5" w:rsidP="001C0BF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She works at a </w:t>
            </w:r>
            <w:r>
              <w:rPr>
                <w:rFonts w:ascii="Roboto Mono" w:eastAsia="Roboto Mono" w:hAnsi="Roboto Mono" w:cs="Roboto Mono"/>
                <w:b/>
              </w:rPr>
              <w:t>law</w:t>
            </w:r>
            <w:r>
              <w:rPr>
                <w:rFonts w:ascii="Roboto Mono" w:eastAsia="Roboto Mono" w:hAnsi="Roboto Mono" w:cs="Roboto Mono"/>
              </w:rPr>
              <w:t xml:space="preserve"> firm.</w:t>
            </w:r>
          </w:p>
        </w:tc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BED5E0" w14:textId="77777777" w:rsidR="004A3AA5" w:rsidRDefault="004A3AA5" w:rsidP="001C0BF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law</w:t>
            </w:r>
          </w:p>
        </w:tc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1FBA14" w14:textId="77777777" w:rsidR="004A3AA5" w:rsidRDefault="004A3AA5" w:rsidP="001C0BF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firm</w:t>
            </w:r>
          </w:p>
        </w:tc>
      </w:tr>
      <w:tr w:rsidR="004A3AA5" w14:paraId="377B2891" w14:textId="77777777" w:rsidTr="001C0BFE">
        <w:trPr>
          <w:trHeight w:val="500"/>
        </w:trPr>
        <w:tc>
          <w:tcPr>
            <w:tcW w:w="3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096585" w14:textId="77777777" w:rsidR="004A3AA5" w:rsidRDefault="004A3AA5" w:rsidP="001C0BF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He has a </w:t>
            </w:r>
            <w:r>
              <w:rPr>
                <w:rFonts w:ascii="Roboto Mono" w:eastAsia="Roboto Mono" w:hAnsi="Roboto Mono" w:cs="Roboto Mono"/>
                <w:b/>
              </w:rPr>
              <w:t>football</w:t>
            </w:r>
            <w:r>
              <w:rPr>
                <w:rFonts w:ascii="Roboto Mono" w:eastAsia="Roboto Mono" w:hAnsi="Roboto Mono" w:cs="Roboto Mono"/>
              </w:rPr>
              <w:t xml:space="preserve"> match.</w:t>
            </w:r>
          </w:p>
        </w:tc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885F9C" w14:textId="77777777" w:rsidR="004A3AA5" w:rsidRDefault="004A3AA5" w:rsidP="001C0BF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football</w:t>
            </w:r>
          </w:p>
        </w:tc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C8914D" w14:textId="77777777" w:rsidR="004A3AA5" w:rsidRDefault="004A3AA5" w:rsidP="001C0BF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match</w:t>
            </w:r>
          </w:p>
        </w:tc>
      </w:tr>
      <w:tr w:rsidR="004A3AA5" w14:paraId="26BB687C" w14:textId="77777777" w:rsidTr="001C0BFE">
        <w:trPr>
          <w:trHeight w:val="500"/>
        </w:trPr>
        <w:tc>
          <w:tcPr>
            <w:tcW w:w="3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D0043E" w14:textId="77777777" w:rsidR="004A3AA5" w:rsidRDefault="004A3AA5" w:rsidP="001C0BF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We bought a </w:t>
            </w:r>
            <w:r>
              <w:rPr>
                <w:rFonts w:ascii="Roboto Mono" w:eastAsia="Roboto Mono" w:hAnsi="Roboto Mono" w:cs="Roboto Mono"/>
                <w:b/>
              </w:rPr>
              <w:t>chicken</w:t>
            </w:r>
            <w:r>
              <w:rPr>
                <w:rFonts w:ascii="Roboto Mono" w:eastAsia="Roboto Mono" w:hAnsi="Roboto Mono" w:cs="Roboto Mono"/>
              </w:rPr>
              <w:t xml:space="preserve"> sandwich.</w:t>
            </w:r>
          </w:p>
        </w:tc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3F6F86" w14:textId="77777777" w:rsidR="004A3AA5" w:rsidRDefault="004A3AA5" w:rsidP="001C0BF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chicken</w:t>
            </w:r>
          </w:p>
        </w:tc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A65FF1" w14:textId="77777777" w:rsidR="004A3AA5" w:rsidRDefault="004A3AA5" w:rsidP="001C0BF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sandwich</w:t>
            </w:r>
          </w:p>
        </w:tc>
      </w:tr>
      <w:tr w:rsidR="004A3AA5" w14:paraId="5BFE24F7" w14:textId="77777777" w:rsidTr="001C0BFE">
        <w:trPr>
          <w:trHeight w:val="500"/>
        </w:trPr>
        <w:tc>
          <w:tcPr>
            <w:tcW w:w="3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A41EE8" w14:textId="77777777" w:rsidR="004A3AA5" w:rsidRDefault="004A3AA5" w:rsidP="001C0BF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They run a </w:t>
            </w:r>
            <w:r>
              <w:rPr>
                <w:rFonts w:ascii="Roboto Mono" w:eastAsia="Roboto Mono" w:hAnsi="Roboto Mono" w:cs="Roboto Mono"/>
                <w:b/>
              </w:rPr>
              <w:t>summer</w:t>
            </w:r>
            <w:r>
              <w:rPr>
                <w:rFonts w:ascii="Roboto Mono" w:eastAsia="Roboto Mono" w:hAnsi="Roboto Mono" w:cs="Roboto Mono"/>
              </w:rPr>
              <w:t xml:space="preserve"> camp.</w:t>
            </w:r>
          </w:p>
        </w:tc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429D85" w14:textId="77777777" w:rsidR="004A3AA5" w:rsidRDefault="004A3AA5" w:rsidP="001C0BF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summer</w:t>
            </w:r>
          </w:p>
        </w:tc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A1DF3F" w14:textId="77777777" w:rsidR="004A3AA5" w:rsidRDefault="004A3AA5" w:rsidP="001C0BF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camp</w:t>
            </w:r>
          </w:p>
        </w:tc>
      </w:tr>
    </w:tbl>
    <w:p w14:paraId="3FDCF099" w14:textId="77777777" w:rsidR="004A3AA5" w:rsidRDefault="004A3AA5" w:rsidP="004A3AA5">
      <w:r>
        <w:pict w14:anchorId="787F80E9">
          <v:rect id="_x0000_i1027" style="width:0;height:1.5pt" o:hralign="center" o:hrstd="t" o:hr="t" fillcolor="#a0a0a0" stroked="f"/>
        </w:pict>
      </w:r>
    </w:p>
    <w:p w14:paraId="1A06E165" w14:textId="77777777" w:rsidR="004A3AA5" w:rsidRDefault="004A3AA5" w:rsidP="004A3AA5">
      <w:pPr>
        <w:pStyle w:val="Heading2"/>
        <w:keepNext w:val="0"/>
        <w:keepLines w:val="0"/>
        <w:spacing w:before="280"/>
      </w:pPr>
      <w:bookmarkStart w:id="4" w:name="_e8hbcx6ji2jx" w:colFirst="0" w:colLast="0"/>
      <w:bookmarkEnd w:id="4"/>
      <w:r>
        <w:t>🔹 Common Noun Attribute Types:</w:t>
      </w:r>
    </w:p>
    <w:p w14:paraId="1501A1EE" w14:textId="77777777" w:rsidR="004A3AA5" w:rsidRDefault="004A3AA5" w:rsidP="004A3AA5">
      <w:pPr>
        <w:spacing w:before="240" w:after="240"/>
        <w:rPr>
          <w:b/>
          <w:sz w:val="26"/>
          <w:szCs w:val="26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[8/7/2025]</w:t>
      </w:r>
    </w:p>
    <w:p w14:paraId="7AADF0D0" w14:textId="77777777" w:rsidR="004A3AA5" w:rsidRDefault="004A3AA5" w:rsidP="004A3AA5">
      <w:r>
        <w:rPr>
          <w:noProof/>
        </w:rPr>
        <w:lastRenderedPageBreak/>
        <w:drawing>
          <wp:inline distT="114300" distB="114300" distL="114300" distR="114300" wp14:anchorId="500C7C85" wp14:editId="0A11E578">
            <wp:extent cx="5943600" cy="19177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7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4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60"/>
        <w:gridCol w:w="3080"/>
      </w:tblGrid>
      <w:tr w:rsidR="004A3AA5" w14:paraId="057F3D51" w14:textId="77777777" w:rsidTr="001C0BFE">
        <w:trPr>
          <w:trHeight w:val="50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FC5518" w14:textId="77777777" w:rsidR="004A3AA5" w:rsidRDefault="004A3AA5" w:rsidP="001C0BFE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Noun Attribute Type</w:t>
            </w:r>
          </w:p>
        </w:tc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596B89" w14:textId="77777777" w:rsidR="004A3AA5" w:rsidRDefault="004A3AA5" w:rsidP="001C0BFE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Example</w:t>
            </w:r>
          </w:p>
        </w:tc>
      </w:tr>
      <w:tr w:rsidR="004A3AA5" w14:paraId="5B9995CD" w14:textId="77777777" w:rsidTr="001C0BFE">
        <w:trPr>
          <w:trHeight w:val="50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5FF808" w14:textId="77777777" w:rsidR="004A3AA5" w:rsidRDefault="004A3AA5" w:rsidP="001C0BF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Material</w:t>
            </w:r>
          </w:p>
        </w:tc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BB402B" w14:textId="77777777" w:rsidR="004A3AA5" w:rsidRDefault="004A3AA5" w:rsidP="001C0BF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gold ring, glass door</w:t>
            </w:r>
          </w:p>
        </w:tc>
      </w:tr>
      <w:tr w:rsidR="004A3AA5" w14:paraId="568660E3" w14:textId="77777777" w:rsidTr="001C0BFE">
        <w:trPr>
          <w:trHeight w:val="50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14ADB2" w14:textId="77777777" w:rsidR="004A3AA5" w:rsidRDefault="004A3AA5" w:rsidP="001C0BF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Purpose/Use</w:t>
            </w:r>
          </w:p>
        </w:tc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583F6E" w14:textId="77777777" w:rsidR="004A3AA5" w:rsidRDefault="004A3AA5" w:rsidP="001C0BF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shoe store, dance class</w:t>
            </w:r>
          </w:p>
        </w:tc>
      </w:tr>
      <w:tr w:rsidR="004A3AA5" w14:paraId="349F1C16" w14:textId="77777777" w:rsidTr="001C0BFE">
        <w:trPr>
          <w:trHeight w:val="50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3FBCF4" w14:textId="77777777" w:rsidR="004A3AA5" w:rsidRDefault="004A3AA5" w:rsidP="001C0BF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Time</w:t>
            </w:r>
          </w:p>
        </w:tc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40CA56" w14:textId="77777777" w:rsidR="004A3AA5" w:rsidRDefault="004A3AA5" w:rsidP="001C0BF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summer camp, evening dress</w:t>
            </w:r>
          </w:p>
        </w:tc>
      </w:tr>
      <w:tr w:rsidR="004A3AA5" w14:paraId="43F3B6E6" w14:textId="77777777" w:rsidTr="001C0BFE">
        <w:trPr>
          <w:trHeight w:val="50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053F79" w14:textId="77777777" w:rsidR="004A3AA5" w:rsidRDefault="004A3AA5" w:rsidP="001C0BF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Type/Kind</w:t>
            </w:r>
          </w:p>
        </w:tc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60E9BB" w14:textId="77777777" w:rsidR="004A3AA5" w:rsidRDefault="004A3AA5" w:rsidP="001C0BF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science book, horror movie</w:t>
            </w:r>
          </w:p>
        </w:tc>
      </w:tr>
      <w:tr w:rsidR="004A3AA5" w14:paraId="3F491B45" w14:textId="77777777" w:rsidTr="001C0BFE">
        <w:trPr>
          <w:trHeight w:val="50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BC7B14" w14:textId="77777777" w:rsidR="004A3AA5" w:rsidRDefault="004A3AA5" w:rsidP="001C0BF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Origin</w:t>
            </w:r>
          </w:p>
        </w:tc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CAB331" w14:textId="77777777" w:rsidR="004A3AA5" w:rsidRDefault="004A3AA5" w:rsidP="001C0BF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Italian restaurant, Texas BBQ</w:t>
            </w:r>
          </w:p>
        </w:tc>
      </w:tr>
    </w:tbl>
    <w:p w14:paraId="72A7EFF1" w14:textId="77777777" w:rsidR="004A3AA5" w:rsidRDefault="004A3AA5" w:rsidP="004A3AA5">
      <w:r>
        <w:pict w14:anchorId="4E8175A3">
          <v:rect id="_x0000_i1028" style="width:0;height:1.5pt" o:hralign="center" o:hrstd="t" o:hr="t" fillcolor="#a0a0a0" stroked="f"/>
        </w:pict>
      </w:r>
    </w:p>
    <w:p w14:paraId="2FACF480" w14:textId="77777777" w:rsidR="004A3AA5" w:rsidRDefault="004A3AA5" w:rsidP="004A3AA5"/>
    <w:p w14:paraId="703C02C7" w14:textId="77777777" w:rsidR="00A70480" w:rsidRDefault="00A70480"/>
    <w:sectPr w:rsidR="00A70480" w:rsidSect="004A3AA5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altName w:val="Arial"/>
    <w:panose1 w:val="020B0604020202020204"/>
    <w:charset w:val="00"/>
    <w:family w:val="auto"/>
    <w:pitch w:val="default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3F12"/>
    <w:rsid w:val="002D1F4F"/>
    <w:rsid w:val="00423F12"/>
    <w:rsid w:val="004A3AA5"/>
    <w:rsid w:val="00711B4D"/>
    <w:rsid w:val="008952B3"/>
    <w:rsid w:val="00A70480"/>
    <w:rsid w:val="00E03A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DDB92B80-53F0-4C4D-801D-2FF6B6AC9A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A3AA5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423F12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23F12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3F12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23F12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3F12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3F12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3F12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3F12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3F12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23F1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23F1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23F1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23F1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3F1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3F1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3F1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3F1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3F1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3F1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423F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3F12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423F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23F12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423F1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23F12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423F1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3F1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23F1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23F1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192</Words>
  <Characters>1099</Characters>
  <Application>Microsoft Office Word</Application>
  <DocSecurity>0</DocSecurity>
  <Lines>9</Lines>
  <Paragraphs>2</Paragraphs>
  <ScaleCrop>false</ScaleCrop>
  <Company/>
  <LinksUpToDate>false</LinksUpToDate>
  <CharactersWithSpaces>1289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2025-11-07T23:23:00Z</dcterms:created>
  <dcterms:modified xsi:type="dcterms:W3CDTF">2025-11-07T23:23:00Z</dcterms:modified>
</cp:coreProperties>
</file>