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C113" w14:textId="77777777" w:rsidR="00CB4BBA" w:rsidRDefault="00CB4BBA" w:rsidP="00CB4BBA">
      <w:pPr>
        <w:pStyle w:val="Heading1"/>
      </w:pPr>
      <w:bookmarkStart w:id="0" w:name="_keaz3x32at98" w:colFirst="0" w:colLast="0"/>
      <w:bookmarkEnd w:id="0"/>
      <w:r>
        <w:t>Participial Attribute</w:t>
      </w:r>
    </w:p>
    <w:p w14:paraId="4669C88C" w14:textId="77777777" w:rsidR="00CB4BBA" w:rsidRDefault="00CB4BBA" w:rsidP="00CB4BBA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Participial Attribute?</w:t>
      </w:r>
    </w:p>
    <w:p w14:paraId="633F8A1C" w14:textId="77777777" w:rsidR="00CB4BBA" w:rsidRDefault="00CB4BBA" w:rsidP="00CB4BBA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7A2398D" w14:textId="77777777" w:rsidR="00CB4BBA" w:rsidRDefault="00CB4BBA" w:rsidP="00CB4BB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Participial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present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(or participial phrase) that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directly, functioning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. It provides </w:t>
      </w:r>
      <w:r>
        <w:rPr>
          <w:rFonts w:ascii="Roboto Mono" w:eastAsia="Roboto Mono" w:hAnsi="Roboto Mono" w:cs="Roboto Mono"/>
          <w:b/>
        </w:rPr>
        <w:t>descriptive information</w:t>
      </w:r>
      <w:r>
        <w:rPr>
          <w:rFonts w:ascii="Roboto Mono" w:eastAsia="Roboto Mono" w:hAnsi="Roboto Mono" w:cs="Roboto Mono"/>
        </w:rPr>
        <w:t xml:space="preserve"> about the noun it modifies.</w:t>
      </w:r>
    </w:p>
    <w:p w14:paraId="4586A6D8" w14:textId="77777777" w:rsidR="00CB4BBA" w:rsidRDefault="00CB4BBA" w:rsidP="00CB4BBA">
      <w:r>
        <w:pict w14:anchorId="5225526C">
          <v:rect id="_x0000_i1025" style="width:0;height:1.5pt" o:hralign="center" o:hrstd="t" o:hr="t" fillcolor="#a0a0a0" stroked="f"/>
        </w:pict>
      </w:r>
    </w:p>
    <w:p w14:paraId="59BB9764" w14:textId="77777777" w:rsidR="00CB4BBA" w:rsidRDefault="00CB4BBA" w:rsidP="00CB4BBA">
      <w:pPr>
        <w:pStyle w:val="Heading2"/>
        <w:keepNext w:val="0"/>
        <w:keepLines w:val="0"/>
        <w:spacing w:before="280"/>
      </w:pPr>
      <w:bookmarkStart w:id="2" w:name="_i2j93tk9n4tr" w:colFirst="0" w:colLast="0"/>
      <w:bookmarkEnd w:id="2"/>
      <w:r>
        <w:t>🔹 Types of Participial Attributes:</w:t>
      </w:r>
    </w:p>
    <w:p w14:paraId="0CABB8E3" w14:textId="77777777" w:rsidR="00CB4BBA" w:rsidRDefault="00CB4BBA" w:rsidP="00CB4BBA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2E0A2F9" w14:textId="77777777" w:rsidR="00CB4BBA" w:rsidRDefault="00CB4BBA" w:rsidP="00CB4BBA">
      <w:r>
        <w:rPr>
          <w:noProof/>
        </w:rPr>
        <w:drawing>
          <wp:inline distT="114300" distB="114300" distL="114300" distR="114300" wp14:anchorId="3A3C2DC6" wp14:editId="31B4D9AD">
            <wp:extent cx="5943600" cy="121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5"/>
        <w:gridCol w:w="3125"/>
        <w:gridCol w:w="4290"/>
      </w:tblGrid>
      <w:tr w:rsidR="00CB4BBA" w14:paraId="25CC590D" w14:textId="77777777" w:rsidTr="000B022E">
        <w:trPr>
          <w:trHeight w:val="500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015F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68E54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E6E2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CB4BBA" w14:paraId="1BAC86F4" w14:textId="77777777" w:rsidTr="000B022E">
        <w:trPr>
          <w:trHeight w:val="785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FF65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 Participle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9DF6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-ing</w:t>
            </w:r>
            <w:r>
              <w:rPr>
                <w:rFonts w:ascii="Roboto Mono" w:eastAsia="Roboto Mono" w:hAnsi="Roboto Mono" w:cs="Roboto Mono"/>
              </w:rPr>
              <w:t xml:space="preserve"> form (e.g., smiling)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98CB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Describes </w:t>
            </w:r>
            <w:r>
              <w:rPr>
                <w:rFonts w:ascii="Roboto Mono" w:eastAsia="Roboto Mono" w:hAnsi="Roboto Mono" w:cs="Roboto Mono"/>
                <w:b/>
              </w:rPr>
              <w:t>ongoing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active</w:t>
            </w:r>
            <w:r>
              <w:rPr>
                <w:rFonts w:ascii="Roboto Mono" w:eastAsia="Roboto Mono" w:hAnsi="Roboto Mono" w:cs="Roboto Mono"/>
              </w:rPr>
              <w:t xml:space="preserve"> qualities</w:t>
            </w:r>
          </w:p>
        </w:tc>
      </w:tr>
      <w:tr w:rsidR="00CB4BBA" w14:paraId="68F75948" w14:textId="77777777" w:rsidTr="000B022E">
        <w:trPr>
          <w:trHeight w:val="500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0500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99FA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-ed/-en</w:t>
            </w:r>
            <w:r>
              <w:rPr>
                <w:rFonts w:ascii="Roboto Mono" w:eastAsia="Roboto Mono" w:hAnsi="Roboto Mono" w:cs="Roboto Mono"/>
              </w:rPr>
              <w:t xml:space="preserve"> form (e.g., broken)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08E0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Describes </w:t>
            </w:r>
            <w:r>
              <w:rPr>
                <w:rFonts w:ascii="Roboto Mono" w:eastAsia="Roboto Mono" w:hAnsi="Roboto Mono" w:cs="Roboto Mono"/>
                <w:b/>
              </w:rPr>
              <w:t>completed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passive</w:t>
            </w:r>
            <w:r>
              <w:rPr>
                <w:rFonts w:ascii="Roboto Mono" w:eastAsia="Roboto Mono" w:hAnsi="Roboto Mono" w:cs="Roboto Mono"/>
              </w:rPr>
              <w:t xml:space="preserve"> states</w:t>
            </w:r>
          </w:p>
        </w:tc>
      </w:tr>
      <w:tr w:rsidR="00CB4BBA" w14:paraId="1804443C" w14:textId="77777777" w:rsidTr="000B022E">
        <w:trPr>
          <w:trHeight w:val="785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0C2D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4FF33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 beginning with a participle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343F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more detail (e.g., </w:t>
            </w:r>
            <w:r>
              <w:rPr>
                <w:rFonts w:ascii="Roboto Mono" w:eastAsia="Roboto Mono" w:hAnsi="Roboto Mono" w:cs="Roboto Mono"/>
                <w:i/>
              </w:rPr>
              <w:t>Worn out by the journey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6BA621F" w14:textId="77777777" w:rsidR="00CB4BBA" w:rsidRDefault="00CB4BBA" w:rsidP="00CB4BBA">
      <w:r>
        <w:pict w14:anchorId="7CD7D997">
          <v:rect id="_x0000_i1026" style="width:0;height:1.5pt" o:hralign="center" o:hrstd="t" o:hr="t" fillcolor="#a0a0a0" stroked="f"/>
        </w:pict>
      </w:r>
    </w:p>
    <w:p w14:paraId="67534588" w14:textId="77777777" w:rsidR="00CB4BBA" w:rsidRDefault="00CB4BBA" w:rsidP="00CB4BBA">
      <w:pPr>
        <w:pStyle w:val="Heading2"/>
        <w:keepNext w:val="0"/>
        <w:keepLines w:val="0"/>
        <w:spacing w:before="280"/>
      </w:pPr>
      <w:bookmarkStart w:id="3" w:name="_77sceommwm4s" w:colFirst="0" w:colLast="0"/>
      <w:bookmarkEnd w:id="3"/>
      <w:r>
        <w:t>🔹 Key Features:</w:t>
      </w:r>
    </w:p>
    <w:p w14:paraId="009F5F6E" w14:textId="77777777" w:rsidR="00CB4BBA" w:rsidRDefault="00CB4BBA" w:rsidP="00CB4BBA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D1CBD73" w14:textId="77777777" w:rsidR="00CB4BBA" w:rsidRDefault="00CB4BBA" w:rsidP="00CB4BBA">
      <w:r>
        <w:rPr>
          <w:noProof/>
        </w:rPr>
        <w:lastRenderedPageBreak/>
        <w:drawing>
          <wp:inline distT="114300" distB="114300" distL="114300" distR="114300" wp14:anchorId="020F8609" wp14:editId="2895C5FC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885"/>
      </w:tblGrid>
      <w:tr w:rsidR="00CB4BBA" w14:paraId="6C03D18C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D159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305A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B4BBA" w14:paraId="591B11F4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D46E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6172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an </w:t>
            </w:r>
            <w:r>
              <w:rPr>
                <w:rFonts w:ascii="Roboto Mono" w:eastAsia="Roboto Mono" w:hAnsi="Roboto Mono" w:cs="Roboto Mono"/>
                <w:b/>
              </w:rPr>
              <w:t>attribute</w:t>
            </w:r>
            <w:r>
              <w:rPr>
                <w:rFonts w:ascii="Roboto Mono" w:eastAsia="Roboto Mono" w:hAnsi="Roboto Mono" w:cs="Roboto Mono"/>
              </w:rPr>
              <w:t xml:space="preserve"> by modifying a noun like an adjective</w:t>
            </w:r>
          </w:p>
        </w:tc>
      </w:tr>
      <w:tr w:rsidR="00CB4BBA" w14:paraId="4E38E9D9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98AD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1949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(sometimes after as postmodifier)</w:t>
            </w:r>
          </w:p>
        </w:tc>
      </w:tr>
      <w:tr w:rsidR="00CB4BBA" w14:paraId="709FBED2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0C0F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Agreement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A0AB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number/gender agreement is needed</w:t>
            </w:r>
          </w:p>
        </w:tc>
      </w:tr>
    </w:tbl>
    <w:p w14:paraId="3B68847C" w14:textId="77777777" w:rsidR="00CB4BBA" w:rsidRDefault="00CB4BBA" w:rsidP="00CB4BBA">
      <w:r>
        <w:pict w14:anchorId="7FC36652">
          <v:rect id="_x0000_i1027" style="width:0;height:1.5pt" o:hralign="center" o:hrstd="t" o:hr="t" fillcolor="#a0a0a0" stroked="f"/>
        </w:pict>
      </w:r>
    </w:p>
    <w:p w14:paraId="33AF6F2D" w14:textId="77777777" w:rsidR="00CB4BBA" w:rsidRDefault="00CB4BBA" w:rsidP="00CB4BBA">
      <w:pPr>
        <w:pStyle w:val="Heading2"/>
        <w:keepNext w:val="0"/>
        <w:keepLines w:val="0"/>
        <w:spacing w:before="280"/>
      </w:pPr>
      <w:bookmarkStart w:id="4" w:name="_my3s1y5ajuwe" w:colFirst="0" w:colLast="0"/>
      <w:bookmarkEnd w:id="4"/>
      <w:r>
        <w:t>🔹 Examples in Sentences:</w:t>
      </w:r>
    </w:p>
    <w:p w14:paraId="6C48DAED" w14:textId="77777777" w:rsidR="00CB4BBA" w:rsidRDefault="00CB4BBA" w:rsidP="00CB4BBA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42039E2C" w14:textId="77777777" w:rsidR="00CB4BBA" w:rsidRDefault="00CB4BBA" w:rsidP="00CB4BBA">
      <w:r>
        <w:rPr>
          <w:noProof/>
        </w:rPr>
        <w:drawing>
          <wp:inline distT="114300" distB="114300" distL="114300" distR="114300" wp14:anchorId="14D92FAA" wp14:editId="6B065270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2795"/>
        <w:gridCol w:w="1790"/>
      </w:tblGrid>
      <w:tr w:rsidR="00CB4BBA" w14:paraId="58D289F2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E35D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3769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C7BB5" w14:textId="77777777" w:rsidR="00CB4BBA" w:rsidRDefault="00CB4BBA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CB4BBA" w14:paraId="6E2D04DF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F5CA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boiling</w:t>
            </w:r>
            <w:r>
              <w:rPr>
                <w:rFonts w:ascii="Roboto Mono" w:eastAsia="Roboto Mono" w:hAnsi="Roboto Mono" w:cs="Roboto Mono"/>
              </w:rPr>
              <w:t xml:space="preserve"> water burned her hand.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F6F0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boiling (present participle)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23A2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</w:t>
            </w:r>
          </w:p>
        </w:tc>
      </w:tr>
      <w:tr w:rsidR="00CB4BBA" w14:paraId="1612F301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C523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broken</w:t>
            </w:r>
            <w:r>
              <w:rPr>
                <w:rFonts w:ascii="Roboto Mono" w:eastAsia="Roboto Mono" w:hAnsi="Roboto Mono" w:cs="Roboto Mono"/>
              </w:rPr>
              <w:t xml:space="preserve"> window was dangerous.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BFBC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broken (past participle)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57FA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window</w:t>
            </w:r>
          </w:p>
        </w:tc>
      </w:tr>
      <w:tr w:rsidR="00CB4BBA" w14:paraId="6DCD04C6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3764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Exhausted</w:t>
            </w:r>
            <w:r>
              <w:rPr>
                <w:rFonts w:ascii="Roboto Mono" w:eastAsia="Roboto Mono" w:hAnsi="Roboto Mono" w:cs="Roboto Mono"/>
              </w:rPr>
              <w:t xml:space="preserve"> soldiers lay on the ground.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E2D9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exhausted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91D8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soldiers</w:t>
            </w:r>
          </w:p>
        </w:tc>
      </w:tr>
      <w:tr w:rsidR="00CB4BBA" w14:paraId="3FB53E23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2320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Crying loudly</w:t>
            </w:r>
            <w:r>
              <w:rPr>
                <w:rFonts w:ascii="Roboto Mono" w:eastAsia="Roboto Mono" w:hAnsi="Roboto Mono" w:cs="Roboto Mono"/>
              </w:rPr>
              <w:t>, the baby reached for her.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84ED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crying loudly (phrase)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4D25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</w:t>
            </w:r>
          </w:p>
        </w:tc>
      </w:tr>
      <w:tr w:rsidR="00CB4BBA" w14:paraId="2DCC562E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9950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book </w:t>
            </w:r>
            <w:r>
              <w:rPr>
                <w:rFonts w:ascii="Roboto Mono" w:eastAsia="Roboto Mono" w:hAnsi="Roboto Mono" w:cs="Roboto Mono"/>
                <w:b/>
              </w:rPr>
              <w:t>signed by the author</w:t>
            </w:r>
            <w:r>
              <w:rPr>
                <w:rFonts w:ascii="Roboto Mono" w:eastAsia="Roboto Mono" w:hAnsi="Roboto Mono" w:cs="Roboto Mono"/>
              </w:rPr>
              <w:t xml:space="preserve"> is valuable.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4850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signed by the author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EC05" w14:textId="77777777" w:rsidR="00CB4BBA" w:rsidRDefault="00CB4BBA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</w:tbl>
    <w:p w14:paraId="1312FECD" w14:textId="77777777" w:rsidR="00CB4BBA" w:rsidRDefault="00CB4BBA" w:rsidP="00CB4BBA">
      <w:r>
        <w:pict w14:anchorId="06394A5C">
          <v:rect id="_x0000_i1028" style="width:0;height:1.5pt" o:hralign="center" o:hrstd="t" o:hr="t" fillcolor="#a0a0a0" stroked="f"/>
        </w:pict>
      </w:r>
    </w:p>
    <w:p w14:paraId="5AC5BB03" w14:textId="77777777" w:rsidR="00CB4BBA" w:rsidRDefault="00CB4BBA" w:rsidP="00CB4BBA">
      <w:pPr>
        <w:pStyle w:val="Heading2"/>
        <w:keepNext w:val="0"/>
        <w:keepLines w:val="0"/>
        <w:spacing w:before="280"/>
      </w:pPr>
      <w:bookmarkStart w:id="5" w:name="_frlvye7xzq05" w:colFirst="0" w:colLast="0"/>
      <w:bookmarkEnd w:id="5"/>
      <w:r>
        <w:t>🔹 Common Usage Tips:</w:t>
      </w:r>
    </w:p>
    <w:p w14:paraId="6EA4594C" w14:textId="77777777" w:rsidR="00CB4BBA" w:rsidRDefault="00CB4BBA" w:rsidP="00CB4BB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202B870" w14:textId="77777777" w:rsidR="00CB4BBA" w:rsidRDefault="00CB4BBA" w:rsidP="00CB4BB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present participle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active meaning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The running man.</w:t>
      </w:r>
      <w:r>
        <w:rPr>
          <w:rFonts w:ascii="Roboto Mono" w:eastAsia="Roboto Mono" w:hAnsi="Roboto Mono" w:cs="Roboto Mono"/>
          <w:i/>
        </w:rPr>
        <w:br/>
      </w:r>
    </w:p>
    <w:p w14:paraId="2D6A7608" w14:textId="77777777" w:rsidR="00CB4BBA" w:rsidRDefault="00CB4BBA" w:rsidP="00CB4BBA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passive meaning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The abandoned house.</w:t>
      </w:r>
      <w:r>
        <w:rPr>
          <w:rFonts w:ascii="Roboto Mono" w:eastAsia="Roboto Mono" w:hAnsi="Roboto Mono" w:cs="Roboto Mono"/>
          <w:i/>
        </w:rPr>
        <w:br/>
      </w:r>
    </w:p>
    <w:p w14:paraId="683EE679" w14:textId="77777777" w:rsidR="00CB4BBA" w:rsidRDefault="00CB4BBA" w:rsidP="00CB4BB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Participial phrases often appear in </w:t>
      </w:r>
      <w:r>
        <w:rPr>
          <w:rFonts w:ascii="Roboto Mono" w:eastAsia="Roboto Mono" w:hAnsi="Roboto Mono" w:cs="Roboto Mono"/>
          <w:b/>
        </w:rPr>
        <w:t>literary or formal</w:t>
      </w:r>
      <w:r>
        <w:rPr>
          <w:rFonts w:ascii="Roboto Mono" w:eastAsia="Roboto Mono" w:hAnsi="Roboto Mono" w:cs="Roboto Mono"/>
        </w:rPr>
        <w:t xml:space="preserve"> writing.</w:t>
      </w:r>
    </w:p>
    <w:p w14:paraId="501C9A6E" w14:textId="77777777" w:rsidR="00CB4BBA" w:rsidRDefault="00CB4BBA" w:rsidP="00CB4BBA">
      <w:r>
        <w:pict w14:anchorId="5EE6548E">
          <v:rect id="_x0000_i1029" style="width:0;height:1.5pt" o:hralign="center" o:hrstd="t" o:hr="t" fillcolor="#a0a0a0" stroked="f"/>
        </w:pict>
      </w:r>
    </w:p>
    <w:p w14:paraId="745D4C11" w14:textId="77777777" w:rsidR="00CB4BBA" w:rsidRDefault="00CB4BBA" w:rsidP="00CB4BBA"/>
    <w:p w14:paraId="09B17BE7" w14:textId="77777777" w:rsidR="00A70480" w:rsidRDefault="00A70480"/>
    <w:sectPr w:rsidR="00A70480" w:rsidSect="00CB4B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702C3"/>
    <w:multiLevelType w:val="multilevel"/>
    <w:tmpl w:val="45A2B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4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BC"/>
    <w:rsid w:val="002D1F4F"/>
    <w:rsid w:val="00550253"/>
    <w:rsid w:val="00711B4D"/>
    <w:rsid w:val="008952B3"/>
    <w:rsid w:val="00A70480"/>
    <w:rsid w:val="00CB4BBA"/>
    <w:rsid w:val="00EA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07127-2B30-49A1-B2DE-D45CF365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BB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2025-11-07T23:26:00Z</dcterms:created>
  <dcterms:modified xsi:type="dcterms:W3CDTF">2025-11-07T23:26:00Z</dcterms:modified>
</cp:coreProperties>
</file>