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14FB8" w14:textId="77777777" w:rsidR="00510E94" w:rsidRDefault="00510E94" w:rsidP="00FB744B">
      <w:pPr>
        <w:pStyle w:val="Heading2"/>
        <w:keepNext w:val="0"/>
        <w:keepLines w:val="0"/>
        <w:rPr>
          <w:b/>
          <w:sz w:val="34"/>
          <w:szCs w:val="34"/>
        </w:rPr>
      </w:pPr>
      <w:bookmarkStart w:id="0" w:name="_8pw2xxvlczr9" w:colFirst="0" w:colLast="0"/>
      <w:bookmarkEnd w:id="0"/>
      <w:r>
        <w:rPr>
          <w:b/>
          <w:sz w:val="34"/>
          <w:szCs w:val="34"/>
        </w:rPr>
        <w:t>Levels of Dynamic Testing</w:t>
      </w:r>
    </w:p>
    <w:p w14:paraId="19FC3ACF" w14:textId="77777777" w:rsidR="00510E94" w:rsidRDefault="00510E94" w:rsidP="00FB744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7C68DF80" w14:textId="77777777" w:rsidR="00510E94" w:rsidRDefault="00510E94" w:rsidP="00FB744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Dynamic testing is done at different </w:t>
      </w:r>
      <w:r>
        <w:rPr>
          <w:rFonts w:ascii="Roboto Mono" w:eastAsia="Roboto Mono" w:hAnsi="Roboto Mono" w:cs="Roboto Mono"/>
          <w:b/>
        </w:rPr>
        <w:t>test levels</w:t>
      </w:r>
      <w:r>
        <w:rPr>
          <w:rFonts w:ascii="Roboto Mono" w:eastAsia="Roboto Mono" w:hAnsi="Roboto Mono" w:cs="Roboto Mono"/>
        </w:rPr>
        <w:t>:</w:t>
      </w:r>
    </w:p>
    <w:p w14:paraId="5E533C91" w14:textId="77777777" w:rsidR="00510E94" w:rsidRPr="0023153C" w:rsidRDefault="00510E94" w:rsidP="00510E94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  <w:bCs/>
        </w:rPr>
      </w:pPr>
      <w:r w:rsidRPr="0023153C">
        <w:rPr>
          <w:rFonts w:ascii="Roboto Mono" w:eastAsia="Roboto Mono" w:hAnsi="Roboto Mono" w:cs="Roboto Mono"/>
          <w:bCs/>
        </w:rPr>
        <w:t>Unit/Component Testing</w:t>
      </w:r>
      <w:r w:rsidRPr="0023153C">
        <w:rPr>
          <w:rFonts w:ascii="Roboto Mono" w:eastAsia="Roboto Mono" w:hAnsi="Roboto Mono" w:cs="Roboto Mono"/>
          <w:bCs/>
        </w:rPr>
        <w:br/>
      </w:r>
    </w:p>
    <w:p w14:paraId="3A476550" w14:textId="77777777" w:rsidR="00510E94" w:rsidRDefault="00510E94" w:rsidP="00510E94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Integration Testing</w:t>
      </w:r>
      <w:r>
        <w:rPr>
          <w:rFonts w:ascii="Roboto Mono" w:eastAsia="Roboto Mono" w:hAnsi="Roboto Mono" w:cs="Roboto Mono"/>
        </w:rPr>
        <w:br/>
      </w:r>
    </w:p>
    <w:p w14:paraId="60067159" w14:textId="77777777" w:rsidR="00510E94" w:rsidRDefault="00510E94" w:rsidP="00510E94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System Testing</w:t>
      </w:r>
      <w:r>
        <w:rPr>
          <w:rFonts w:ascii="Roboto Mono" w:eastAsia="Roboto Mono" w:hAnsi="Roboto Mono" w:cs="Roboto Mono"/>
        </w:rPr>
        <w:br/>
      </w:r>
    </w:p>
    <w:p w14:paraId="72374184" w14:textId="77777777" w:rsidR="00510E94" w:rsidRDefault="00510E94" w:rsidP="00510E94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Acceptance Testing</w:t>
      </w:r>
      <w:r>
        <w:rPr>
          <w:rFonts w:ascii="Roboto Mono" w:eastAsia="Roboto Mono" w:hAnsi="Roboto Mono" w:cs="Roboto Mono"/>
        </w:rPr>
        <w:br/>
      </w:r>
    </w:p>
    <w:p w14:paraId="4CD94B28" w14:textId="77777777" w:rsidR="00510E94" w:rsidRDefault="00510E94" w:rsidP="00FB744B"/>
    <w:p w14:paraId="47250E14" w14:textId="77777777" w:rsidR="00510E94" w:rsidRDefault="00510E94"/>
    <w:p w14:paraId="7D3418D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1E786D"/>
    <w:multiLevelType w:val="multilevel"/>
    <w:tmpl w:val="68EA7A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938875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E94"/>
    <w:rsid w:val="002D1F4F"/>
    <w:rsid w:val="00510E94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23E1C"/>
  <w15:chartTrackingRefBased/>
  <w15:docId w15:val="{A68CB4EA-0B05-42D9-B556-4DC0EDF23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0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E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E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E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0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E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E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E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E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E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E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E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E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E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E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E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E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E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