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440AD2" w14:textId="77777777" w:rsidR="00FB2495" w:rsidRDefault="00FB2495" w:rsidP="00CE72F6">
      <w:pPr>
        <w:pStyle w:val="Heading1"/>
      </w:pPr>
      <w:bookmarkStart w:id="0" w:name="_x3tmjgeck02e" w:colFirst="0" w:colLast="0"/>
      <w:bookmarkEnd w:id="0"/>
      <w:r>
        <w:t>Phases of the Software Testing Life Cycle (STLC)</w:t>
      </w:r>
    </w:p>
    <w:p w14:paraId="495FDD80" w14:textId="77777777" w:rsidR="00FB2495" w:rsidRDefault="00FB2495" w:rsidP="00CE72F6">
      <w:pPr>
        <w:spacing w:before="240" w:after="240"/>
      </w:pPr>
      <w:r>
        <w:rPr>
          <w:rFonts w:ascii="Arial" w:eastAsia="Arial" w:hAnsi="Arial"/>
          <w:sz w:val="18"/>
          <w:highlight w:val="lightGray"/>
          <w:shd w:val="clear" w:color="auto" w:fill="B7B7B7"/>
        </w:rPr>
        <w:t xml:space="preserve"># Source: Chatgot </w:t>
      </w:r>
      <w:r>
        <w:rPr>
          <w:rFonts w:ascii="Arial" w:eastAsia="Arial" w:hAnsi="Arial"/>
          <w:sz w:val="18"/>
          <w:szCs w:val="14"/>
          <w:highlight w:val="lightGray"/>
          <w:shd w:val="clear" w:color="auto" w:fill="B7B7B7"/>
        </w:rPr>
        <w:t>(GPT</w:t>
      </w:r>
      <w:r>
        <w:rPr>
          <w:rFonts w:ascii="Arial" w:eastAsia="Arial" w:hAnsi="Arial" w:cs="Cambria Math"/>
          <w:sz w:val="18"/>
          <w:szCs w:val="14"/>
          <w:highlight w:val="lightGray"/>
          <w:shd w:val="clear" w:color="auto" w:fill="B7B7B7"/>
        </w:rPr>
        <w:t>‑</w:t>
      </w:r>
      <w:r>
        <w:rPr>
          <w:rFonts w:ascii="Arial" w:eastAsia="Arial" w:hAnsi="Arial"/>
          <w:sz w:val="18"/>
          <w:szCs w:val="14"/>
          <w:highlight w:val="lightGray"/>
          <w:shd w:val="clear" w:color="auto" w:fill="B7B7B7"/>
        </w:rPr>
        <w:t>5 Mini) at [8/24/2025]</w:t>
      </w:r>
    </w:p>
    <w:p w14:paraId="7DC14EB7" w14:textId="77777777" w:rsidR="00FB2495" w:rsidRDefault="00FB2495" w:rsidP="00CE72F6">
      <w:pPr>
        <w:spacing w:before="240" w:after="240"/>
        <w:rPr>
          <w:rFonts w:ascii="Roboto Mono" w:eastAsia="Roboto Mono" w:hAnsi="Roboto Mono" w:cs="Roboto Mono"/>
          <w:b/>
          <w:color w:val="000000"/>
          <w:sz w:val="26"/>
          <w:szCs w:val="26"/>
        </w:rPr>
      </w:pPr>
      <w:r>
        <w:rPr>
          <w:rFonts w:ascii="Roboto Mono" w:eastAsia="Roboto Mono" w:hAnsi="Roboto Mono" w:cs="Roboto Mono"/>
        </w:rPr>
        <w:t xml:space="preserve">These are the </w:t>
      </w:r>
      <w:r>
        <w:rPr>
          <w:rFonts w:ascii="Roboto Mono" w:eastAsia="Roboto Mono" w:hAnsi="Roboto Mono" w:cs="Roboto Mono"/>
          <w:b/>
        </w:rPr>
        <w:t>main phases of the Software Testing Life Cycle (STLC)</w:t>
      </w:r>
      <w:r>
        <w:rPr>
          <w:rFonts w:ascii="Roboto Mono" w:eastAsia="Roboto Mono" w:hAnsi="Roboto Mono" w:cs="Roboto Mono"/>
        </w:rPr>
        <w:t xml:space="preserve">. The </w:t>
      </w:r>
      <w:r>
        <w:rPr>
          <w:rFonts w:ascii="Roboto Mono" w:eastAsia="Roboto Mono" w:hAnsi="Roboto Mono" w:cs="Roboto Mono"/>
          <w:b/>
        </w:rPr>
        <w:t>STLC</w:t>
      </w:r>
      <w:r>
        <w:rPr>
          <w:rFonts w:ascii="Roboto Mono" w:eastAsia="Roboto Mono" w:hAnsi="Roboto Mono" w:cs="Roboto Mono"/>
        </w:rPr>
        <w:t xml:space="preserve"> defines a structured approach to plan, design, execute, and close testing activities to ensure software quality.</w:t>
      </w:r>
    </w:p>
    <w:p w14:paraId="7BF5ACCD" w14:textId="77777777" w:rsidR="00FB2495" w:rsidRDefault="00FB2495" w:rsidP="00FB2495">
      <w:pPr>
        <w:numPr>
          <w:ilvl w:val="0"/>
          <w:numId w:val="1"/>
        </w:numPr>
        <w:spacing w:before="240"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Requirement Analysis</w:t>
      </w:r>
      <w:r>
        <w:rPr>
          <w:rFonts w:ascii="Roboto Mono" w:eastAsia="Roboto Mono" w:hAnsi="Roboto Mono" w:cs="Roboto Mono"/>
          <w:b/>
        </w:rPr>
        <w:br/>
      </w:r>
    </w:p>
    <w:p w14:paraId="1AF32B16" w14:textId="77777777" w:rsidR="00FB2495" w:rsidRDefault="00FB2495" w:rsidP="00FB2495">
      <w:pPr>
        <w:numPr>
          <w:ilvl w:val="1"/>
          <w:numId w:val="1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Understanding and analyzing requirements (functional &amp; non-functional) from a testing perspective.</w:t>
      </w:r>
      <w:r>
        <w:rPr>
          <w:rFonts w:ascii="Roboto Mono" w:eastAsia="Roboto Mono" w:hAnsi="Roboto Mono" w:cs="Roboto Mono"/>
        </w:rPr>
        <w:br/>
      </w:r>
    </w:p>
    <w:p w14:paraId="7DC8B325" w14:textId="77777777" w:rsidR="00FB2495" w:rsidRDefault="00FB2495" w:rsidP="00FB2495">
      <w:pPr>
        <w:numPr>
          <w:ilvl w:val="1"/>
          <w:numId w:val="1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Output: </w:t>
      </w:r>
      <w:r>
        <w:rPr>
          <w:rFonts w:ascii="Roboto Mono" w:eastAsia="Roboto Mono" w:hAnsi="Roboto Mono" w:cs="Roboto Mono"/>
          <w:b/>
        </w:rPr>
        <w:t>Requirement Traceability Matrix (RTM)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178D8F93" w14:textId="77777777" w:rsidR="00FB2495" w:rsidRDefault="00FB2495" w:rsidP="00FB2495">
      <w:pPr>
        <w:numPr>
          <w:ilvl w:val="0"/>
          <w:numId w:val="1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Test Planning</w:t>
      </w:r>
      <w:r>
        <w:rPr>
          <w:rFonts w:ascii="Roboto Mono" w:eastAsia="Roboto Mono" w:hAnsi="Roboto Mono" w:cs="Roboto Mono"/>
          <w:b/>
        </w:rPr>
        <w:br/>
      </w:r>
    </w:p>
    <w:p w14:paraId="2CC9BB11" w14:textId="77777777" w:rsidR="00FB2495" w:rsidRDefault="00FB2495" w:rsidP="00FB2495">
      <w:pPr>
        <w:numPr>
          <w:ilvl w:val="1"/>
          <w:numId w:val="1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Defining the </w:t>
      </w:r>
      <w:r>
        <w:rPr>
          <w:rFonts w:ascii="Roboto Mono" w:eastAsia="Roboto Mono" w:hAnsi="Roboto Mono" w:cs="Roboto Mono"/>
          <w:b/>
        </w:rPr>
        <w:t>scope, objectives, resources, schedule, and strategy</w:t>
      </w:r>
      <w:r>
        <w:rPr>
          <w:rFonts w:ascii="Roboto Mono" w:eastAsia="Roboto Mono" w:hAnsi="Roboto Mono" w:cs="Roboto Mono"/>
        </w:rPr>
        <w:t xml:space="preserve"> for testing.</w:t>
      </w:r>
      <w:r>
        <w:rPr>
          <w:rFonts w:ascii="Roboto Mono" w:eastAsia="Roboto Mono" w:hAnsi="Roboto Mono" w:cs="Roboto Mono"/>
        </w:rPr>
        <w:br/>
      </w:r>
    </w:p>
    <w:p w14:paraId="521A4BA6" w14:textId="77777777" w:rsidR="00FB2495" w:rsidRDefault="00FB2495" w:rsidP="00FB2495">
      <w:pPr>
        <w:numPr>
          <w:ilvl w:val="1"/>
          <w:numId w:val="1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Output: </w:t>
      </w:r>
      <w:r>
        <w:rPr>
          <w:rFonts w:ascii="Roboto Mono" w:eastAsia="Roboto Mono" w:hAnsi="Roboto Mono" w:cs="Roboto Mono"/>
          <w:b/>
        </w:rPr>
        <w:t>Test Plan document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55D4FC4A" w14:textId="77777777" w:rsidR="00FB2495" w:rsidRDefault="00FB2495" w:rsidP="00FB2495">
      <w:pPr>
        <w:numPr>
          <w:ilvl w:val="0"/>
          <w:numId w:val="1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Test Analysis</w:t>
      </w:r>
      <w:r>
        <w:rPr>
          <w:rFonts w:ascii="Roboto Mono" w:eastAsia="Roboto Mono" w:hAnsi="Roboto Mono" w:cs="Roboto Mono"/>
          <w:b/>
        </w:rPr>
        <w:br/>
      </w:r>
    </w:p>
    <w:p w14:paraId="66DF8CAE" w14:textId="77777777" w:rsidR="00FB2495" w:rsidRDefault="00FB2495" w:rsidP="00FB2495">
      <w:pPr>
        <w:numPr>
          <w:ilvl w:val="1"/>
          <w:numId w:val="1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Identifying </w:t>
      </w:r>
      <w:r>
        <w:rPr>
          <w:rFonts w:ascii="Roboto Mono" w:eastAsia="Roboto Mono" w:hAnsi="Roboto Mono" w:cs="Roboto Mono"/>
          <w:b/>
        </w:rPr>
        <w:t>what to test</w:t>
      </w:r>
      <w:r>
        <w:rPr>
          <w:rFonts w:ascii="Roboto Mono" w:eastAsia="Roboto Mono" w:hAnsi="Roboto Mono" w:cs="Roboto Mono"/>
        </w:rPr>
        <w:t xml:space="preserve"> (test conditions, features, and risks).</w:t>
      </w:r>
      <w:r>
        <w:rPr>
          <w:rFonts w:ascii="Roboto Mono" w:eastAsia="Roboto Mono" w:hAnsi="Roboto Mono" w:cs="Roboto Mono"/>
        </w:rPr>
        <w:br/>
      </w:r>
    </w:p>
    <w:p w14:paraId="2924DB56" w14:textId="77777777" w:rsidR="00FB2495" w:rsidRDefault="00FB2495" w:rsidP="00FB2495">
      <w:pPr>
        <w:numPr>
          <w:ilvl w:val="1"/>
          <w:numId w:val="1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Output: </w:t>
      </w:r>
      <w:r>
        <w:rPr>
          <w:rFonts w:ascii="Roboto Mono" w:eastAsia="Roboto Mono" w:hAnsi="Roboto Mono" w:cs="Roboto Mono"/>
          <w:b/>
        </w:rPr>
        <w:t>List of test conditions and priorities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05FF29D8" w14:textId="77777777" w:rsidR="00FB2495" w:rsidRDefault="00FB2495" w:rsidP="00FB2495">
      <w:pPr>
        <w:numPr>
          <w:ilvl w:val="0"/>
          <w:numId w:val="1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Test Design &amp; Development</w:t>
      </w:r>
      <w:r>
        <w:rPr>
          <w:rFonts w:ascii="Roboto Mono" w:eastAsia="Roboto Mono" w:hAnsi="Roboto Mono" w:cs="Roboto Mono"/>
          <w:b/>
        </w:rPr>
        <w:br/>
      </w:r>
    </w:p>
    <w:p w14:paraId="28F4EE68" w14:textId="77777777" w:rsidR="00FB2495" w:rsidRDefault="00FB2495" w:rsidP="00FB2495">
      <w:pPr>
        <w:numPr>
          <w:ilvl w:val="1"/>
          <w:numId w:val="1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Designing </w:t>
      </w:r>
      <w:r>
        <w:rPr>
          <w:rFonts w:ascii="Roboto Mono" w:eastAsia="Roboto Mono" w:hAnsi="Roboto Mono" w:cs="Roboto Mono"/>
          <w:b/>
        </w:rPr>
        <w:t>test cases, test data, and scripts</w:t>
      </w:r>
      <w:r>
        <w:rPr>
          <w:rFonts w:ascii="Roboto Mono" w:eastAsia="Roboto Mono" w:hAnsi="Roboto Mono" w:cs="Roboto Mono"/>
        </w:rPr>
        <w:t xml:space="preserve"> based on identified conditions.</w:t>
      </w:r>
      <w:r>
        <w:rPr>
          <w:rFonts w:ascii="Roboto Mono" w:eastAsia="Roboto Mono" w:hAnsi="Roboto Mono" w:cs="Roboto Mono"/>
        </w:rPr>
        <w:br/>
      </w:r>
    </w:p>
    <w:p w14:paraId="576AC254" w14:textId="77777777" w:rsidR="00FB2495" w:rsidRDefault="00FB2495" w:rsidP="00FB2495">
      <w:pPr>
        <w:numPr>
          <w:ilvl w:val="1"/>
          <w:numId w:val="1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Output: </w:t>
      </w:r>
      <w:r>
        <w:rPr>
          <w:rFonts w:ascii="Roboto Mono" w:eastAsia="Roboto Mono" w:hAnsi="Roboto Mono" w:cs="Roboto Mono"/>
          <w:b/>
        </w:rPr>
        <w:t>Test cases, Test data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35ADF359" w14:textId="77777777" w:rsidR="00FB2495" w:rsidRDefault="00FB2495" w:rsidP="00FB2495">
      <w:pPr>
        <w:numPr>
          <w:ilvl w:val="0"/>
          <w:numId w:val="1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Test Environment Setup</w:t>
      </w:r>
      <w:r>
        <w:rPr>
          <w:rFonts w:ascii="Roboto Mono" w:eastAsia="Roboto Mono" w:hAnsi="Roboto Mono" w:cs="Roboto Mono"/>
          <w:b/>
        </w:rPr>
        <w:br/>
      </w:r>
    </w:p>
    <w:p w14:paraId="6D5D6735" w14:textId="77777777" w:rsidR="00FB2495" w:rsidRDefault="00FB2495" w:rsidP="00FB2495">
      <w:pPr>
        <w:numPr>
          <w:ilvl w:val="1"/>
          <w:numId w:val="1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Preparing the </w:t>
      </w:r>
      <w:r>
        <w:rPr>
          <w:rFonts w:ascii="Roboto Mono" w:eastAsia="Roboto Mono" w:hAnsi="Roboto Mono" w:cs="Roboto Mono"/>
          <w:b/>
        </w:rPr>
        <w:t>hardware, software, and configurations</w:t>
      </w:r>
      <w:r>
        <w:rPr>
          <w:rFonts w:ascii="Roboto Mono" w:eastAsia="Roboto Mono" w:hAnsi="Roboto Mono" w:cs="Roboto Mono"/>
        </w:rPr>
        <w:t xml:space="preserve"> needed for testing.</w:t>
      </w:r>
      <w:r>
        <w:rPr>
          <w:rFonts w:ascii="Roboto Mono" w:eastAsia="Roboto Mono" w:hAnsi="Roboto Mono" w:cs="Roboto Mono"/>
        </w:rPr>
        <w:br/>
      </w:r>
    </w:p>
    <w:p w14:paraId="334D6034" w14:textId="77777777" w:rsidR="00FB2495" w:rsidRDefault="00FB2495" w:rsidP="00FB2495">
      <w:pPr>
        <w:numPr>
          <w:ilvl w:val="1"/>
          <w:numId w:val="1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Output: </w:t>
      </w:r>
      <w:r>
        <w:rPr>
          <w:rFonts w:ascii="Roboto Mono" w:eastAsia="Roboto Mono" w:hAnsi="Roboto Mono" w:cs="Roboto Mono"/>
          <w:b/>
        </w:rPr>
        <w:t>Ready-to-use test environment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3A707FC9" w14:textId="77777777" w:rsidR="00FB2495" w:rsidRDefault="00FB2495" w:rsidP="00FB2495">
      <w:pPr>
        <w:numPr>
          <w:ilvl w:val="0"/>
          <w:numId w:val="1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Test Execution</w:t>
      </w:r>
      <w:r>
        <w:rPr>
          <w:rFonts w:ascii="Roboto Mono" w:eastAsia="Roboto Mono" w:hAnsi="Roboto Mono" w:cs="Roboto Mono"/>
          <w:b/>
        </w:rPr>
        <w:br/>
      </w:r>
    </w:p>
    <w:p w14:paraId="08E31425" w14:textId="77777777" w:rsidR="00FB2495" w:rsidRDefault="00FB2495" w:rsidP="00FB2495">
      <w:pPr>
        <w:numPr>
          <w:ilvl w:val="1"/>
          <w:numId w:val="1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Running test cases, logging results, and raising </w:t>
      </w:r>
      <w:r>
        <w:rPr>
          <w:rFonts w:ascii="Roboto Mono" w:eastAsia="Roboto Mono" w:hAnsi="Roboto Mono" w:cs="Roboto Mono"/>
          <w:b/>
        </w:rPr>
        <w:t>defects for failed tests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0A8885EB" w14:textId="77777777" w:rsidR="00FB2495" w:rsidRDefault="00FB2495" w:rsidP="00FB2495">
      <w:pPr>
        <w:numPr>
          <w:ilvl w:val="1"/>
          <w:numId w:val="1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Output: </w:t>
      </w:r>
      <w:r>
        <w:rPr>
          <w:rFonts w:ascii="Roboto Mono" w:eastAsia="Roboto Mono" w:hAnsi="Roboto Mono" w:cs="Roboto Mono"/>
          <w:b/>
        </w:rPr>
        <w:t>Test execution reports, defect reports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32863DDF" w14:textId="77777777" w:rsidR="00FB2495" w:rsidRDefault="00FB2495" w:rsidP="00FB2495">
      <w:pPr>
        <w:numPr>
          <w:ilvl w:val="0"/>
          <w:numId w:val="1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Test Reporting &amp; Closure</w:t>
      </w:r>
      <w:r>
        <w:rPr>
          <w:rFonts w:ascii="Roboto Mono" w:eastAsia="Roboto Mono" w:hAnsi="Roboto Mono" w:cs="Roboto Mono"/>
          <w:b/>
        </w:rPr>
        <w:br/>
      </w:r>
    </w:p>
    <w:p w14:paraId="63006203" w14:textId="77777777" w:rsidR="00FB2495" w:rsidRDefault="00FB2495" w:rsidP="00FB2495">
      <w:pPr>
        <w:numPr>
          <w:ilvl w:val="1"/>
          <w:numId w:val="1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Preparing </w:t>
      </w:r>
      <w:r>
        <w:rPr>
          <w:rFonts w:ascii="Roboto Mono" w:eastAsia="Roboto Mono" w:hAnsi="Roboto Mono" w:cs="Roboto Mono"/>
          <w:b/>
        </w:rPr>
        <w:t>summary reports</w:t>
      </w:r>
      <w:r>
        <w:rPr>
          <w:rFonts w:ascii="Roboto Mono" w:eastAsia="Roboto Mono" w:hAnsi="Roboto Mono" w:cs="Roboto Mono"/>
        </w:rPr>
        <w:t>, metrics, and ensuring all objectives are met.</w:t>
      </w:r>
      <w:r>
        <w:rPr>
          <w:rFonts w:ascii="Roboto Mono" w:eastAsia="Roboto Mono" w:hAnsi="Roboto Mono" w:cs="Roboto Mono"/>
        </w:rPr>
        <w:br/>
      </w:r>
    </w:p>
    <w:p w14:paraId="20BCEA4E" w14:textId="77777777" w:rsidR="00FB2495" w:rsidRDefault="00FB2495" w:rsidP="00FB2495">
      <w:pPr>
        <w:numPr>
          <w:ilvl w:val="1"/>
          <w:numId w:val="1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Output: </w:t>
      </w:r>
      <w:r>
        <w:rPr>
          <w:rFonts w:ascii="Roboto Mono" w:eastAsia="Roboto Mono" w:hAnsi="Roboto Mono" w:cs="Roboto Mono"/>
          <w:b/>
        </w:rPr>
        <w:t>Test summary report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0A756451" w14:textId="77777777" w:rsidR="00FB2495" w:rsidRDefault="00FB2495" w:rsidP="00FB2495">
      <w:pPr>
        <w:numPr>
          <w:ilvl w:val="0"/>
          <w:numId w:val="1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Test Monitoring &amp; Control</w:t>
      </w:r>
      <w:r>
        <w:rPr>
          <w:rFonts w:ascii="Roboto Mono" w:eastAsia="Roboto Mono" w:hAnsi="Roboto Mono" w:cs="Roboto Mono"/>
          <w:b/>
        </w:rPr>
        <w:br/>
      </w:r>
    </w:p>
    <w:p w14:paraId="549630D2" w14:textId="77777777" w:rsidR="00FB2495" w:rsidRDefault="00FB2495" w:rsidP="00FB2495">
      <w:pPr>
        <w:numPr>
          <w:ilvl w:val="1"/>
          <w:numId w:val="1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Continuously tracking progress, risks, and taking corrective actions during the testing process.</w:t>
      </w:r>
      <w:r>
        <w:rPr>
          <w:rFonts w:ascii="Roboto Mono" w:eastAsia="Roboto Mono" w:hAnsi="Roboto Mono" w:cs="Roboto Mono"/>
        </w:rPr>
        <w:br/>
      </w:r>
    </w:p>
    <w:p w14:paraId="20DBC760" w14:textId="77777777" w:rsidR="00FB2495" w:rsidRDefault="00FB2495" w:rsidP="00FB2495">
      <w:pPr>
        <w:numPr>
          <w:ilvl w:val="1"/>
          <w:numId w:val="1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Output: </w:t>
      </w:r>
      <w:r>
        <w:rPr>
          <w:rFonts w:ascii="Roboto Mono" w:eastAsia="Roboto Mono" w:hAnsi="Roboto Mono" w:cs="Roboto Mono"/>
          <w:b/>
        </w:rPr>
        <w:t>Status reports, dashboards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2A7C749C" w14:textId="77777777" w:rsidR="00FB2495" w:rsidRDefault="00FB2495" w:rsidP="00FB2495">
      <w:pPr>
        <w:numPr>
          <w:ilvl w:val="0"/>
          <w:numId w:val="1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Test Completion</w:t>
      </w:r>
      <w:r>
        <w:rPr>
          <w:rFonts w:ascii="Roboto Mono" w:eastAsia="Roboto Mono" w:hAnsi="Roboto Mono" w:cs="Roboto Mono"/>
          <w:b/>
        </w:rPr>
        <w:br/>
      </w:r>
    </w:p>
    <w:p w14:paraId="03924A22" w14:textId="77777777" w:rsidR="00FB2495" w:rsidRDefault="00FB2495" w:rsidP="00FB2495">
      <w:pPr>
        <w:numPr>
          <w:ilvl w:val="1"/>
          <w:numId w:val="1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Closing testing activities after exit criteria are met and delivering final artifacts.</w:t>
      </w:r>
      <w:r>
        <w:rPr>
          <w:rFonts w:ascii="Roboto Mono" w:eastAsia="Roboto Mono" w:hAnsi="Roboto Mono" w:cs="Roboto Mono"/>
        </w:rPr>
        <w:br/>
      </w:r>
    </w:p>
    <w:p w14:paraId="1E32BC71" w14:textId="77777777" w:rsidR="00FB2495" w:rsidRDefault="00FB2495" w:rsidP="00FB2495">
      <w:pPr>
        <w:numPr>
          <w:ilvl w:val="1"/>
          <w:numId w:val="1"/>
        </w:numPr>
        <w:spacing w:after="240" w:line="276" w:lineRule="auto"/>
      </w:pPr>
      <w:r>
        <w:rPr>
          <w:rFonts w:ascii="Roboto Mono" w:eastAsia="Roboto Mono" w:hAnsi="Roboto Mono" w:cs="Roboto Mono"/>
        </w:rPr>
        <w:t xml:space="preserve">Output: </w:t>
      </w:r>
      <w:r>
        <w:rPr>
          <w:rFonts w:ascii="Roboto Mono" w:eastAsia="Roboto Mono" w:hAnsi="Roboto Mono" w:cs="Roboto Mono"/>
          <w:b/>
        </w:rPr>
        <w:t>Closure report, Lessons learned</w:t>
      </w:r>
      <w:r>
        <w:rPr>
          <w:rFonts w:ascii="Roboto Mono" w:eastAsia="Roboto Mono" w:hAnsi="Roboto Mono" w:cs="Roboto Mono"/>
        </w:rPr>
        <w:t>.</w:t>
      </w:r>
    </w:p>
    <w:p w14:paraId="1B73F679" w14:textId="77777777" w:rsidR="00FB2495" w:rsidRDefault="00FB2495"/>
    <w:p w14:paraId="4AC33502" w14:textId="77777777" w:rsidR="00A70480" w:rsidRDefault="00A70480"/>
    <w:sectPr w:rsidR="00A704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CC11BCC"/>
    <w:multiLevelType w:val="multilevel"/>
    <w:tmpl w:val="8B7466B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 w16cid:durableId="164890120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2495"/>
    <w:rsid w:val="002D1F4F"/>
    <w:rsid w:val="00711B4D"/>
    <w:rsid w:val="007E473B"/>
    <w:rsid w:val="008952B3"/>
    <w:rsid w:val="00A70480"/>
    <w:rsid w:val="00FB24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9BD5E6"/>
  <w15:chartTrackingRefBased/>
  <w15:docId w15:val="{83884EED-B0CE-4FF0-AF96-010AFBD332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B249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B249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B249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B249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B249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B249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B249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B249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B249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B249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B249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B249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B249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B249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B249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B249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B249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B249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B249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B249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B249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B249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B249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B249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B249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B249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B249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B249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B249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233</Words>
  <Characters>1333</Characters>
  <Application>Microsoft Office Word</Application>
  <DocSecurity>0</DocSecurity>
  <Lines>11</Lines>
  <Paragraphs>3</Paragraphs>
  <ScaleCrop>false</ScaleCrop>
  <Company/>
  <LinksUpToDate>false</LinksUpToDate>
  <CharactersWithSpaces>1563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2026-01-31T07:13:00Z</dcterms:created>
  <dcterms:modified xsi:type="dcterms:W3CDTF">2026-01-31T07:13:00Z</dcterms:modified>
</cp:coreProperties>
</file>