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C1F9" w14:textId="77777777" w:rsidR="00D3130E" w:rsidRDefault="00D3130E" w:rsidP="000C5297">
      <w:pPr>
        <w:pStyle w:val="Heading1"/>
      </w:pPr>
      <w:bookmarkStart w:id="0" w:name="_ofknqn6lojoz" w:colFirst="0" w:colLast="0"/>
      <w:bookmarkEnd w:id="0"/>
      <w:r>
        <w:t>Effort &amp; Cost Metrics</w:t>
      </w:r>
    </w:p>
    <w:p w14:paraId="5027517C" w14:textId="77777777" w:rsidR="00D3130E" w:rsidRDefault="00D3130E" w:rsidP="000C5297">
      <w:pPr>
        <w:pStyle w:val="Heading2"/>
        <w:keepNext w:val="0"/>
        <w:keepLines w:val="0"/>
        <w:spacing w:before="280"/>
      </w:pPr>
      <w:bookmarkStart w:id="1" w:name="_ht5tnei0wjo4" w:colFirst="0" w:colLast="0"/>
      <w:bookmarkEnd w:id="1"/>
      <w:r>
        <w:t>🔹 Definition</w:t>
      </w:r>
    </w:p>
    <w:p w14:paraId="0F6DEEB2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76AE4AE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Effort &amp; Cost Metrics</w:t>
      </w:r>
      <w:r>
        <w:rPr>
          <w:rFonts w:ascii="Roboto Mono" w:eastAsia="Roboto Mono" w:hAnsi="Roboto Mono" w:cs="Roboto Mono"/>
        </w:rPr>
        <w:t xml:space="preserve"> are measurements that track the </w:t>
      </w:r>
      <w:r>
        <w:rPr>
          <w:rFonts w:ascii="Roboto Mono" w:eastAsia="Roboto Mono" w:hAnsi="Roboto Mono" w:cs="Roboto Mono"/>
          <w:b/>
        </w:rPr>
        <w:t>time, resources, and money</w:t>
      </w:r>
      <w:r>
        <w:rPr>
          <w:rFonts w:ascii="Roboto Mono" w:eastAsia="Roboto Mono" w:hAnsi="Roboto Mono" w:cs="Roboto Mono"/>
        </w:rPr>
        <w:t xml:space="preserve"> spent on software testing activities.</w:t>
      </w:r>
      <w:r>
        <w:rPr>
          <w:rFonts w:ascii="Roboto Mono" w:eastAsia="Roboto Mono" w:hAnsi="Roboto Mono" w:cs="Roboto Mono"/>
        </w:rPr>
        <w:br/>
        <w:t xml:space="preserve"> They help in </w:t>
      </w:r>
      <w:r>
        <w:rPr>
          <w:rFonts w:ascii="Roboto Mono" w:eastAsia="Roboto Mono" w:hAnsi="Roboto Mono" w:cs="Roboto Mono"/>
          <w:b/>
        </w:rPr>
        <w:t>estimating, planning, monitoring, and controlling</w:t>
      </w:r>
      <w:r>
        <w:rPr>
          <w:rFonts w:ascii="Roboto Mono" w:eastAsia="Roboto Mono" w:hAnsi="Roboto Mono" w:cs="Roboto Mono"/>
        </w:rPr>
        <w:t xml:space="preserve"> the testing process, ensuring that projects stay </w:t>
      </w:r>
      <w:r>
        <w:rPr>
          <w:rFonts w:ascii="Roboto Mono" w:eastAsia="Roboto Mono" w:hAnsi="Roboto Mono" w:cs="Roboto Mono"/>
          <w:b/>
        </w:rPr>
        <w:t>within budget and on schedule.</w:t>
      </w:r>
    </w:p>
    <w:p w14:paraId="2AD39BAA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They answer:</w:t>
      </w:r>
    </w:p>
    <w:p w14:paraId="130781EE" w14:textId="77777777" w:rsidR="00D3130E" w:rsidRDefault="00D3130E" w:rsidP="00D3130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effort (time/resources) is being spent on testing?</w:t>
      </w:r>
      <w:r>
        <w:rPr>
          <w:rFonts w:ascii="Roboto Mono" w:eastAsia="Roboto Mono" w:hAnsi="Roboto Mono" w:cs="Roboto Mono"/>
        </w:rPr>
        <w:br/>
      </w:r>
    </w:p>
    <w:p w14:paraId="221051A4" w14:textId="77777777" w:rsidR="00D3130E" w:rsidRDefault="00D3130E" w:rsidP="00D3130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much is the actual testing cost vs. estimated cost?</w:t>
      </w:r>
      <w:r>
        <w:rPr>
          <w:rFonts w:ascii="Roboto Mono" w:eastAsia="Roboto Mono" w:hAnsi="Roboto Mono" w:cs="Roboto Mono"/>
        </w:rPr>
        <w:br/>
      </w:r>
    </w:p>
    <w:p w14:paraId="6718D3AC" w14:textId="77777777" w:rsidR="00D3130E" w:rsidRDefault="00D3130E" w:rsidP="00D3130E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Are we efficient in resource utilization?</w:t>
      </w:r>
      <w:r>
        <w:rPr>
          <w:rFonts w:ascii="Roboto Mono" w:eastAsia="Roboto Mono" w:hAnsi="Roboto Mono" w:cs="Roboto Mono"/>
        </w:rPr>
        <w:br/>
      </w:r>
    </w:p>
    <w:p w14:paraId="3E7D582F" w14:textId="77777777" w:rsidR="00D3130E" w:rsidRDefault="00D3130E" w:rsidP="000C5297">
      <w:r>
        <w:pict w14:anchorId="6F379586">
          <v:rect id="_x0000_i1025" style="width:0;height:1.5pt" o:hralign="center" o:hrstd="t" o:hr="t" fillcolor="#a0a0a0" stroked="f"/>
        </w:pict>
      </w:r>
    </w:p>
    <w:p w14:paraId="69ACCFB9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2" w:name="_lijjxvcquy6s" w:colFirst="0" w:colLast="0"/>
      <w:bookmarkEnd w:id="2"/>
      <w:r>
        <w:t>🛠️ Key Effort &amp; Cost Metrics</w:t>
      </w:r>
    </w:p>
    <w:p w14:paraId="25A9E571" w14:textId="77777777" w:rsidR="00D3130E" w:rsidRDefault="00D3130E" w:rsidP="000C5297">
      <w:pPr>
        <w:pStyle w:val="Heading3"/>
        <w:keepNext w:val="0"/>
        <w:keepLines w:val="0"/>
      </w:pPr>
      <w:bookmarkStart w:id="3" w:name="_8iobjyjvyszi" w:colFirst="0" w:colLast="0"/>
      <w:bookmarkEnd w:id="3"/>
      <w:r>
        <w:t>1. Test Effort (Person-Hours/Person-Days)</w:t>
      </w:r>
    </w:p>
    <w:p w14:paraId="01D3F5D9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B8B387C" w14:textId="77777777" w:rsidR="00D3130E" w:rsidRDefault="00D3130E" w:rsidP="00D3130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The actual time spent by testers on various testing activities (design, execution, reporting, defect management).</w:t>
      </w:r>
      <w:r>
        <w:rPr>
          <w:rFonts w:ascii="Roboto Mono" w:eastAsia="Roboto Mono" w:hAnsi="Roboto Mono" w:cs="Roboto Mono"/>
        </w:rPr>
        <w:br/>
      </w:r>
    </w:p>
    <w:p w14:paraId="6702BECB" w14:textId="77777777" w:rsidR="00D3130E" w:rsidRDefault="00D3130E" w:rsidP="00D3130E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F5E691B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4270326F" wp14:editId="654BB6CC">
            <wp:extent cx="4105275" cy="40957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Total Effort=∑(Hours Spent by Each Tester)\text{Total Effort} = \sum (\text{Hours Spent by Each Tester})</w:t>
      </w:r>
    </w:p>
    <w:p w14:paraId="13F31836" w14:textId="77777777" w:rsidR="00D3130E" w:rsidRDefault="00D3130E" w:rsidP="00D3130E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5 testers × 40 hrs = </w:t>
      </w:r>
      <w:r>
        <w:rPr>
          <w:rFonts w:ascii="Roboto Mono" w:eastAsia="Roboto Mono" w:hAnsi="Roboto Mono" w:cs="Roboto Mono"/>
          <w:b/>
        </w:rPr>
        <w:t>200 tester-hours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F49C91" w14:textId="77777777" w:rsidR="00D3130E" w:rsidRDefault="00D3130E" w:rsidP="000C5297">
      <w:r>
        <w:pict w14:anchorId="24B08E39">
          <v:rect id="_x0000_i1026" style="width:0;height:1.5pt" o:hralign="center" o:hrstd="t" o:hr="t" fillcolor="#a0a0a0" stroked="f"/>
        </w:pict>
      </w:r>
    </w:p>
    <w:p w14:paraId="1627556C" w14:textId="77777777" w:rsidR="00D3130E" w:rsidRDefault="00D3130E" w:rsidP="000C5297">
      <w:pPr>
        <w:pStyle w:val="Heading3"/>
        <w:keepNext w:val="0"/>
        <w:keepLines w:val="0"/>
      </w:pPr>
      <w:bookmarkStart w:id="4" w:name="_ogegypod39yd" w:colFirst="0" w:colLast="0"/>
      <w:bookmarkEnd w:id="4"/>
      <w:r>
        <w:t>2. Planned vs. Actual Effort</w:t>
      </w:r>
    </w:p>
    <w:p w14:paraId="7E04D5B0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A86CFC1" w14:textId="77777777" w:rsidR="00D3130E" w:rsidRDefault="00D3130E" w:rsidP="00D3130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Comparison between the estimated effort and the actual effort spent.</w:t>
      </w:r>
      <w:r>
        <w:rPr>
          <w:rFonts w:ascii="Roboto Mono" w:eastAsia="Roboto Mono" w:hAnsi="Roboto Mono" w:cs="Roboto Mono"/>
        </w:rPr>
        <w:br/>
      </w:r>
    </w:p>
    <w:p w14:paraId="40DCDAAE" w14:textId="77777777" w:rsidR="00D3130E" w:rsidRDefault="00D3130E" w:rsidP="00D3130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73BE2E8F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244CD994" wp14:editId="3343D770">
            <wp:extent cx="4724400" cy="5143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Effort Variance=Actual Effort – Planned EffortPlanned Effort×100\text{Effort Variance} = \frac{\text{Actual Effort – Planned Effort}}{\text{Planned Effort}} \times 100</w:t>
      </w:r>
    </w:p>
    <w:p w14:paraId="620D0C9F" w14:textId="77777777" w:rsidR="00D3130E" w:rsidRDefault="00D3130E" w:rsidP="00D3130E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Planned = 100 hrs, Actual = 120 hrs → Variance = +20%.</w:t>
      </w:r>
      <w:r>
        <w:br/>
      </w:r>
    </w:p>
    <w:p w14:paraId="29AA2686" w14:textId="77777777" w:rsidR="00D3130E" w:rsidRDefault="00D3130E" w:rsidP="000C5297">
      <w:r>
        <w:pict w14:anchorId="4CACA0E7">
          <v:rect id="_x0000_i1027" style="width:0;height:1.5pt" o:hralign="center" o:hrstd="t" o:hr="t" fillcolor="#a0a0a0" stroked="f"/>
        </w:pict>
      </w:r>
    </w:p>
    <w:p w14:paraId="7F94B8B2" w14:textId="77777777" w:rsidR="00D3130E" w:rsidRDefault="00D3130E" w:rsidP="000C5297">
      <w:pPr>
        <w:pStyle w:val="Heading3"/>
        <w:keepNext w:val="0"/>
        <w:keepLines w:val="0"/>
      </w:pPr>
      <w:bookmarkStart w:id="5" w:name="_ep8eaqwa7mhj" w:colFirst="0" w:colLast="0"/>
      <w:bookmarkEnd w:id="5"/>
      <w:r>
        <w:t>3. Cost per Test Case</w:t>
      </w:r>
    </w:p>
    <w:p w14:paraId="077E7296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8FEA9F4" w14:textId="77777777" w:rsidR="00D3130E" w:rsidRDefault="00D3130E" w:rsidP="00D3130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designing and executing a single test case.</w:t>
      </w:r>
      <w:r>
        <w:rPr>
          <w:rFonts w:ascii="Roboto Mono" w:eastAsia="Roboto Mono" w:hAnsi="Roboto Mono" w:cs="Roboto Mono"/>
        </w:rPr>
        <w:br/>
      </w:r>
    </w:p>
    <w:p w14:paraId="7CCAB7B9" w14:textId="77777777" w:rsidR="00D3130E" w:rsidRDefault="00D3130E" w:rsidP="00D3130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07F73C5B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5A5A71F" wp14:editId="0F0904A4">
            <wp:extent cx="3810000" cy="4857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Test Case=Total Testing CostNumber of Test Cases\text{Cost per Test Case} = \frac{\text{Total Testing Cost}}{\text{Number of Test Cases}}</w:t>
      </w:r>
    </w:p>
    <w:p w14:paraId="32D3242F" w14:textId="77777777" w:rsidR="00D3130E" w:rsidRDefault="00D3130E" w:rsidP="00D3130E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$10,000 testing cost / 500 test cases = </w:t>
      </w:r>
      <w:r>
        <w:rPr>
          <w:rFonts w:ascii="Roboto Mono" w:eastAsia="Roboto Mono" w:hAnsi="Roboto Mono" w:cs="Roboto Mono"/>
          <w:b/>
        </w:rPr>
        <w:t>$20/test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1FF098" w14:textId="77777777" w:rsidR="00D3130E" w:rsidRDefault="00D3130E" w:rsidP="000C5297">
      <w:r>
        <w:pict w14:anchorId="6803B9C7">
          <v:rect id="_x0000_i1028" style="width:0;height:1.5pt" o:hralign="center" o:hrstd="t" o:hr="t" fillcolor="#a0a0a0" stroked="f"/>
        </w:pict>
      </w:r>
    </w:p>
    <w:p w14:paraId="095DE90A" w14:textId="77777777" w:rsidR="00D3130E" w:rsidRDefault="00D3130E" w:rsidP="000C5297">
      <w:pPr>
        <w:pStyle w:val="Heading3"/>
        <w:keepNext w:val="0"/>
        <w:keepLines w:val="0"/>
      </w:pPr>
      <w:bookmarkStart w:id="6" w:name="_sudp98poon9" w:colFirst="0" w:colLast="0"/>
      <w:bookmarkEnd w:id="6"/>
      <w:r>
        <w:t>4. Cost per Defect</w:t>
      </w:r>
    </w:p>
    <w:p w14:paraId="72C1D4BC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10B21AB" w14:textId="77777777" w:rsidR="00D3130E" w:rsidRDefault="00D3130E" w:rsidP="00D3130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Average cost of finding and fixing a defect.</w:t>
      </w:r>
      <w:r>
        <w:rPr>
          <w:rFonts w:ascii="Roboto Mono" w:eastAsia="Roboto Mono" w:hAnsi="Roboto Mono" w:cs="Roboto Mono"/>
        </w:rPr>
        <w:br/>
      </w:r>
    </w:p>
    <w:p w14:paraId="731749DA" w14:textId="77777777" w:rsidR="00D3130E" w:rsidRDefault="00D3130E" w:rsidP="00D3130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5F791AE4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71FAFBF4" wp14:editId="44A0B8BA">
            <wp:extent cx="3352800" cy="533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Cost per Defect=Total Testing CostTotal Defects Found\text{Cost per Defect} = \frac{\text{Total Testing Cost}}{\text{Total Defects Found}}</w:t>
      </w:r>
    </w:p>
    <w:p w14:paraId="44098FD8" w14:textId="77777777" w:rsidR="00D3130E" w:rsidRDefault="00D3130E" w:rsidP="00D3130E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</w:rPr>
        <w:t xml:space="preserve"> $12,000 cost / 120 defects = </w:t>
      </w:r>
      <w:r>
        <w:rPr>
          <w:rFonts w:ascii="Roboto Mono" w:eastAsia="Roboto Mono" w:hAnsi="Roboto Mono" w:cs="Roboto Mono"/>
          <w:b/>
        </w:rPr>
        <w:t>$100/defect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DE02457" w14:textId="77777777" w:rsidR="00D3130E" w:rsidRDefault="00D3130E" w:rsidP="000C5297">
      <w:r>
        <w:pict w14:anchorId="64DB7F6D">
          <v:rect id="_x0000_i1029" style="width:0;height:1.5pt" o:hralign="center" o:hrstd="t" o:hr="t" fillcolor="#a0a0a0" stroked="f"/>
        </w:pict>
      </w:r>
    </w:p>
    <w:p w14:paraId="5ADEF366" w14:textId="77777777" w:rsidR="00D3130E" w:rsidRDefault="00D3130E" w:rsidP="000C5297">
      <w:pPr>
        <w:pStyle w:val="Heading3"/>
        <w:keepNext w:val="0"/>
        <w:keepLines w:val="0"/>
      </w:pPr>
      <w:bookmarkStart w:id="7" w:name="_za86qqfqi1og" w:colFirst="0" w:colLast="0"/>
      <w:bookmarkEnd w:id="7"/>
      <w:r>
        <w:t>5. Test Budget Variance</w:t>
      </w:r>
    </w:p>
    <w:p w14:paraId="362C6912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0C7A949" w14:textId="77777777" w:rsidR="00D3130E" w:rsidRDefault="00D3130E" w:rsidP="00D3130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Measures how much actual testing cost deviates from the budget.</w:t>
      </w:r>
      <w:r>
        <w:rPr>
          <w:rFonts w:ascii="Roboto Mono" w:eastAsia="Roboto Mono" w:hAnsi="Roboto Mono" w:cs="Roboto Mono"/>
        </w:rPr>
        <w:br/>
      </w:r>
    </w:p>
    <w:p w14:paraId="66B635E0" w14:textId="77777777" w:rsidR="00D3130E" w:rsidRDefault="00D3130E" w:rsidP="00D3130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773DC2D7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3B459DB" wp14:editId="48E7F78E">
            <wp:extent cx="4695825" cy="5524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Budget Variance=Actual Cost – Budgeted CostBudgeted Cost×100\text{Budget Variance} = \frac{\text{Actual Cost – Budgeted Cost}}{\text{Budgeted Cost}} \times 100</w:t>
      </w:r>
    </w:p>
    <w:p w14:paraId="1768A499" w14:textId="77777777" w:rsidR="00D3130E" w:rsidRDefault="00D3130E" w:rsidP="000C5297">
      <w:r>
        <w:pict w14:anchorId="0610E9FE">
          <v:rect id="_x0000_i1030" style="width:0;height:1.5pt" o:hralign="center" o:hrstd="t" o:hr="t" fillcolor="#a0a0a0" stroked="f"/>
        </w:pict>
      </w:r>
    </w:p>
    <w:p w14:paraId="247F4A0A" w14:textId="77777777" w:rsidR="00D3130E" w:rsidRDefault="00D3130E" w:rsidP="000C5297">
      <w:pPr>
        <w:pStyle w:val="Heading3"/>
        <w:keepNext w:val="0"/>
        <w:keepLines w:val="0"/>
      </w:pPr>
      <w:bookmarkStart w:id="8" w:name="_1okeeipyg62e" w:colFirst="0" w:colLast="0"/>
      <w:bookmarkEnd w:id="8"/>
      <w:r>
        <w:t>6. Percentage of Project Cost for Testing</w:t>
      </w:r>
    </w:p>
    <w:p w14:paraId="42482DE9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6161A09" w14:textId="77777777" w:rsidR="00D3130E" w:rsidRDefault="00D3130E" w:rsidP="00D3130E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Portion of the overall software project cost spent on testing.</w:t>
      </w:r>
      <w:r>
        <w:rPr>
          <w:rFonts w:ascii="Roboto Mono" w:eastAsia="Roboto Mono" w:hAnsi="Roboto Mono" w:cs="Roboto Mono"/>
        </w:rPr>
        <w:br/>
      </w:r>
    </w:p>
    <w:p w14:paraId="78F1B5AA" w14:textId="77777777" w:rsidR="00D3130E" w:rsidRDefault="00D3130E" w:rsidP="00D3130E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Formula:</w:t>
      </w:r>
    </w:p>
    <w:p w14:paraId="6BD33843" w14:textId="77777777" w:rsidR="00D3130E" w:rsidRDefault="00D3130E" w:rsidP="000C5297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1ED5BDC" wp14:editId="19E9F5AB">
            <wp:extent cx="3705225" cy="48577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Testing Cost %=Testing CostTotal Project Cost×100\text{Testing Cost \%} = \frac{\text{Testing Cost}}{\text{Total Project Cost}} \times 100</w:t>
      </w:r>
    </w:p>
    <w:p w14:paraId="212245C6" w14:textId="77777777" w:rsidR="00D3130E" w:rsidRDefault="00D3130E" w:rsidP="00D3130E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Nova Mono" w:eastAsia="Nova Mono" w:hAnsi="Nova Mono" w:cs="Nova Mono"/>
        </w:rPr>
        <w:t xml:space="preserve"> Testing = $50,000, Project = $500,000 → </w:t>
      </w:r>
      <w:r>
        <w:rPr>
          <w:rFonts w:ascii="Roboto Mono" w:eastAsia="Roboto Mono" w:hAnsi="Roboto Mono" w:cs="Roboto Mono"/>
          <w:b/>
        </w:rPr>
        <w:t>10% testing cost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DB71E8" w14:textId="77777777" w:rsidR="00D3130E" w:rsidRDefault="00D3130E" w:rsidP="000C5297">
      <w:r>
        <w:pict w14:anchorId="3F82666E">
          <v:rect id="_x0000_i1031" style="width:0;height:1.5pt" o:hralign="center" o:hrstd="t" o:hr="t" fillcolor="#a0a0a0" stroked="f"/>
        </w:pict>
      </w:r>
    </w:p>
    <w:p w14:paraId="0FAD94DF" w14:textId="77777777" w:rsidR="00D3130E" w:rsidRDefault="00D3130E" w:rsidP="000C5297">
      <w:pPr>
        <w:pStyle w:val="Heading3"/>
        <w:keepNext w:val="0"/>
        <w:keepLines w:val="0"/>
      </w:pPr>
      <w:bookmarkStart w:id="9" w:name="_j6xy5wl3wmu" w:colFirst="0" w:colLast="0"/>
      <w:bookmarkEnd w:id="9"/>
      <w:r>
        <w:t>7. Effort Distribution</w:t>
      </w:r>
    </w:p>
    <w:p w14:paraId="1134DC59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3F5F1B0" w14:textId="77777777" w:rsidR="00D3130E" w:rsidRDefault="00D3130E" w:rsidP="00D3130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What:</w:t>
      </w:r>
      <w:r>
        <w:rPr>
          <w:rFonts w:ascii="Roboto Mono" w:eastAsia="Roboto Mono" w:hAnsi="Roboto Mono" w:cs="Roboto Mono"/>
        </w:rPr>
        <w:t xml:space="preserve"> How testing effort is distributed across phases.</w:t>
      </w:r>
      <w:r>
        <w:rPr>
          <w:rFonts w:ascii="Roboto Mono" w:eastAsia="Roboto Mono" w:hAnsi="Roboto Mono" w:cs="Roboto Mono"/>
        </w:rPr>
        <w:br/>
      </w:r>
    </w:p>
    <w:p w14:paraId="7D45BEFB" w14:textId="77777777" w:rsidR="00D3130E" w:rsidRDefault="00D3130E" w:rsidP="00D3130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Example:</w:t>
      </w:r>
      <w:r>
        <w:rPr>
          <w:rFonts w:ascii="Roboto Mono" w:eastAsia="Roboto Mono" w:hAnsi="Roboto Mono" w:cs="Roboto Mono"/>
          <w:b/>
        </w:rPr>
        <w:br/>
      </w:r>
    </w:p>
    <w:p w14:paraId="77BC9F69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Planning → 15%</w:t>
      </w:r>
      <w:r>
        <w:rPr>
          <w:rFonts w:ascii="Nova Mono" w:eastAsia="Nova Mono" w:hAnsi="Nova Mono" w:cs="Nova Mono"/>
        </w:rPr>
        <w:br/>
      </w:r>
    </w:p>
    <w:p w14:paraId="1A3C85A5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Design → 25%</w:t>
      </w:r>
      <w:r>
        <w:rPr>
          <w:rFonts w:ascii="Nova Mono" w:eastAsia="Nova Mono" w:hAnsi="Nova Mono" w:cs="Nova Mono"/>
        </w:rPr>
        <w:br/>
      </w:r>
    </w:p>
    <w:p w14:paraId="1EDFC038" w14:textId="77777777" w:rsidR="00D3130E" w:rsidRDefault="00D3130E" w:rsidP="00D3130E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Execution → 40%</w:t>
      </w:r>
      <w:r>
        <w:rPr>
          <w:rFonts w:ascii="Nova Mono" w:eastAsia="Nova Mono" w:hAnsi="Nova Mono" w:cs="Nova Mono"/>
        </w:rPr>
        <w:br/>
      </w:r>
    </w:p>
    <w:p w14:paraId="08DDDD71" w14:textId="77777777" w:rsidR="00D3130E" w:rsidRDefault="00D3130E" w:rsidP="00D3130E">
      <w:pPr>
        <w:numPr>
          <w:ilvl w:val="1"/>
          <w:numId w:val="3"/>
        </w:numPr>
        <w:spacing w:after="240" w:line="276" w:lineRule="auto"/>
      </w:pPr>
      <w:r>
        <w:rPr>
          <w:rFonts w:ascii="Nova Mono" w:eastAsia="Nova Mono" w:hAnsi="Nova Mono" w:cs="Nova Mono"/>
        </w:rPr>
        <w:t>Defect Management → 20%</w:t>
      </w:r>
      <w:r>
        <w:br/>
      </w:r>
    </w:p>
    <w:p w14:paraId="4284FB43" w14:textId="77777777" w:rsidR="00D3130E" w:rsidRDefault="00D3130E" w:rsidP="000C5297">
      <w:r>
        <w:pict w14:anchorId="08A0647A">
          <v:rect id="_x0000_i1032" style="width:0;height:1.5pt" o:hralign="center" o:hrstd="t" o:hr="t" fillcolor="#a0a0a0" stroked="f"/>
        </w:pict>
      </w:r>
    </w:p>
    <w:p w14:paraId="02A8108F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10" w:name="_qtvsolk7zf9q" w:colFirst="0" w:colLast="0"/>
      <w:bookmarkEnd w:id="10"/>
      <w:r>
        <w:t>📌 Why Effort &amp; Cost Metrics Are Important</w:t>
      </w:r>
    </w:p>
    <w:p w14:paraId="049001EA" w14:textId="77777777" w:rsidR="00D3130E" w:rsidRDefault="00D3130E" w:rsidP="000C529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3A617D2" w14:textId="77777777" w:rsidR="00D3130E" w:rsidRDefault="00D3130E" w:rsidP="000C5297">
      <w:r>
        <w:rPr>
          <w:noProof/>
        </w:rPr>
        <w:drawing>
          <wp:inline distT="114300" distB="114300" distL="114300" distR="114300" wp14:anchorId="0C3B5FFC" wp14:editId="5CDDFAD8">
            <wp:extent cx="5943600" cy="22352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CAB65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Help with </w:t>
      </w:r>
      <w:r>
        <w:rPr>
          <w:rFonts w:ascii="Roboto Mono" w:eastAsia="Roboto Mono" w:hAnsi="Roboto Mono" w:cs="Roboto Mono"/>
          <w:b/>
        </w:rPr>
        <w:t>project planning &amp; estimation</w:t>
      </w:r>
      <w:r>
        <w:rPr>
          <w:rFonts w:ascii="Arial Unicode MS" w:eastAsia="Arial Unicode MS" w:hAnsi="Arial Unicode MS" w:cs="Arial Unicode MS"/>
        </w:rPr>
        <w:t xml:space="preserve"> (predict budget/time).</w:t>
      </w:r>
      <w:r>
        <w:rPr>
          <w:rFonts w:ascii="Arial Unicode MS" w:eastAsia="Arial Unicode MS" w:hAnsi="Arial Unicode MS" w:cs="Arial Unicode MS"/>
        </w:rPr>
        <w:br/>
        <w:t xml:space="preserve">✔ Provide </w:t>
      </w:r>
      <w:r>
        <w:rPr>
          <w:rFonts w:ascii="Roboto Mono" w:eastAsia="Roboto Mono" w:hAnsi="Roboto Mono" w:cs="Roboto Mono"/>
          <w:b/>
        </w:rPr>
        <w:t>visibility</w:t>
      </w:r>
      <w:r>
        <w:rPr>
          <w:rFonts w:ascii="Arial Unicode MS" w:eastAsia="Arial Unicode MS" w:hAnsi="Arial Unicode MS" w:cs="Arial Unicode MS"/>
        </w:rPr>
        <w:t xml:space="preserve"> to stakeholders on testing investment.</w:t>
      </w:r>
      <w:r>
        <w:rPr>
          <w:rFonts w:ascii="Arial Unicode MS" w:eastAsia="Arial Unicode MS" w:hAnsi="Arial Unicode MS" w:cs="Arial Unicode MS"/>
        </w:rPr>
        <w:br/>
        <w:t xml:space="preserve">✔ Enable </w:t>
      </w:r>
      <w:r>
        <w:rPr>
          <w:rFonts w:ascii="Roboto Mono" w:eastAsia="Roboto Mono" w:hAnsi="Roboto Mono" w:cs="Roboto Mono"/>
          <w:b/>
        </w:rPr>
        <w:t>cost control</w:t>
      </w:r>
      <w:r>
        <w:rPr>
          <w:rFonts w:ascii="Arial Unicode MS" w:eastAsia="Arial Unicode MS" w:hAnsi="Arial Unicode MS" w:cs="Arial Unicode MS"/>
        </w:rPr>
        <w:t xml:space="preserve"> and efficiency improvements.</w:t>
      </w:r>
      <w:r>
        <w:rPr>
          <w:rFonts w:ascii="Arial Unicode MS" w:eastAsia="Arial Unicode MS" w:hAnsi="Arial Unicode MS" w:cs="Arial Unicode MS"/>
        </w:rPr>
        <w:br/>
        <w:t xml:space="preserve">✔ Allow comparison of </w:t>
      </w:r>
      <w:r>
        <w:rPr>
          <w:rFonts w:ascii="Roboto Mono" w:eastAsia="Roboto Mono" w:hAnsi="Roboto Mono" w:cs="Roboto Mono"/>
          <w:b/>
        </w:rPr>
        <w:t>ROI (Return on Investment) for testing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✔ Support </w:t>
      </w:r>
      <w:r>
        <w:rPr>
          <w:rFonts w:ascii="Roboto Mono" w:eastAsia="Roboto Mono" w:hAnsi="Roboto Mono" w:cs="Roboto Mono"/>
          <w:b/>
        </w:rPr>
        <w:t>process optimization</w:t>
      </w:r>
      <w:r>
        <w:rPr>
          <w:rFonts w:ascii="Roboto Mono" w:eastAsia="Roboto Mono" w:hAnsi="Roboto Mono" w:cs="Roboto Mono"/>
        </w:rPr>
        <w:t xml:space="preserve"> by identifying areas with high cost or wasted effort.</w:t>
      </w:r>
    </w:p>
    <w:p w14:paraId="537823A9" w14:textId="77777777" w:rsidR="00D3130E" w:rsidRDefault="00D3130E" w:rsidP="000C5297">
      <w:r>
        <w:pict w14:anchorId="4AED286E">
          <v:rect id="_x0000_i1033" style="width:0;height:1.5pt" o:hralign="center" o:hrstd="t" o:hr="t" fillcolor="#a0a0a0" stroked="f"/>
        </w:pict>
      </w:r>
    </w:p>
    <w:p w14:paraId="42FCE402" w14:textId="77777777" w:rsidR="00D3130E" w:rsidRDefault="00D3130E" w:rsidP="000C5297">
      <w:pPr>
        <w:pStyle w:val="Heading2"/>
        <w:keepNext w:val="0"/>
        <w:keepLines w:val="0"/>
        <w:spacing w:before="480"/>
      </w:pPr>
      <w:bookmarkStart w:id="11" w:name="_szoa2r4pbdm1" w:colFirst="0" w:colLast="0"/>
      <w:bookmarkEnd w:id="11"/>
      <w:r>
        <w:rPr>
          <w:rFonts w:ascii="Arial Unicode MS" w:eastAsia="Arial Unicode MS" w:hAnsi="Arial Unicode MS" w:cs="Arial Unicode MS"/>
        </w:rPr>
        <w:t>✅ Example (Mobile Banking App Project)</w:t>
      </w:r>
    </w:p>
    <w:p w14:paraId="7AC403DA" w14:textId="77777777" w:rsidR="00D3130E" w:rsidRDefault="00D3130E" w:rsidP="000C529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CD4CE50" w14:textId="77777777" w:rsidR="00D3130E" w:rsidRDefault="00D3130E" w:rsidP="000C5297">
      <w:r>
        <w:rPr>
          <w:noProof/>
        </w:rPr>
        <w:drawing>
          <wp:inline distT="114300" distB="114300" distL="114300" distR="114300" wp14:anchorId="0734D663" wp14:editId="11113FF3">
            <wp:extent cx="5943600" cy="22733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2105"/>
        <w:gridCol w:w="4205"/>
      </w:tblGrid>
      <w:tr w:rsidR="00D3130E" w14:paraId="287C720D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A051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0151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5B9C" w14:textId="77777777" w:rsidR="00D3130E" w:rsidRDefault="00D3130E" w:rsidP="0073235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Insight</w:t>
            </w:r>
          </w:p>
        </w:tc>
      </w:tr>
      <w:tr w:rsidR="00D3130E" w14:paraId="6B272A45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124C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Test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C294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800 hours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80DA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Team workload measured</w:t>
            </w:r>
          </w:p>
        </w:tc>
      </w:tr>
      <w:tr w:rsidR="00D3130E" w14:paraId="185E9254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D9BAA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Planned vs Actual Effort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B9A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+12% variance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F16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Took longer than expected</w:t>
            </w:r>
          </w:p>
        </w:tc>
      </w:tr>
      <w:tr w:rsidR="00D3130E" w14:paraId="5C6748A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6F0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Test Case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BA43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$25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657E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Relatively efficient</w:t>
            </w:r>
          </w:p>
        </w:tc>
      </w:tr>
      <w:tr w:rsidR="00D3130E" w14:paraId="10039B0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312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Cost per Defect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E894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$150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6B2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Slightly high, may need better test design</w:t>
            </w:r>
          </w:p>
        </w:tc>
      </w:tr>
      <w:tr w:rsidR="00D3130E" w14:paraId="79BB5F77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405D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Cost % of Project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292B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12%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3A59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Acceptable industry range (10–20%)</w:t>
            </w:r>
          </w:p>
        </w:tc>
      </w:tr>
      <w:tr w:rsidR="00D3130E" w14:paraId="69DD0431" w14:textId="77777777" w:rsidTr="0073235B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A513E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Budget Variance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787C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-5% (under budget)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1966" w14:textId="77777777" w:rsidR="00D3130E" w:rsidRDefault="00D3130E" w:rsidP="0073235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 cost control</w:t>
            </w:r>
          </w:p>
        </w:tc>
      </w:tr>
    </w:tbl>
    <w:p w14:paraId="5EF6B719" w14:textId="77777777" w:rsidR="00D3130E" w:rsidRDefault="00D3130E" w:rsidP="000C5297">
      <w:r>
        <w:pict w14:anchorId="5DCF18A7">
          <v:rect id="_x0000_i1034" style="width:0;height:1.5pt" o:hralign="center" o:hrstd="t" o:hr="t" fillcolor="#a0a0a0" stroked="f"/>
        </w:pict>
      </w:r>
    </w:p>
    <w:p w14:paraId="39DB2F1F" w14:textId="77777777" w:rsidR="00D3130E" w:rsidRDefault="00D3130E" w:rsidP="000C529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Effort &amp; Cost Metrics help managers understand how much time and money testing consumes, measure efficiency, and ensure that testing provides value within project constraints.</w:t>
      </w:r>
    </w:p>
    <w:p w14:paraId="28AB8776" w14:textId="77777777" w:rsidR="00D3130E" w:rsidRDefault="00D3130E" w:rsidP="000C5297">
      <w:r>
        <w:pict w14:anchorId="6CF1B487">
          <v:rect id="_x0000_i1035" style="width:0;height:1.5pt" o:hralign="center" o:hrstd="t" o:hr="t" fillcolor="#a0a0a0" stroked="f"/>
        </w:pict>
      </w:r>
    </w:p>
    <w:p w14:paraId="5778937B" w14:textId="77777777" w:rsidR="00D3130E" w:rsidRDefault="00D3130E" w:rsidP="000C5297"/>
    <w:p w14:paraId="47BEB8D0" w14:textId="77777777" w:rsidR="00D3130E" w:rsidRDefault="00D3130E"/>
    <w:p w14:paraId="7AC4E95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7F39"/>
    <w:multiLevelType w:val="multilevel"/>
    <w:tmpl w:val="FA6A6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729A7"/>
    <w:multiLevelType w:val="multilevel"/>
    <w:tmpl w:val="640C7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9A2295"/>
    <w:multiLevelType w:val="multilevel"/>
    <w:tmpl w:val="C2C6C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ED513E"/>
    <w:multiLevelType w:val="multilevel"/>
    <w:tmpl w:val="1E4A7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EE6C86"/>
    <w:multiLevelType w:val="multilevel"/>
    <w:tmpl w:val="6298E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160A60"/>
    <w:multiLevelType w:val="multilevel"/>
    <w:tmpl w:val="54326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C662D2"/>
    <w:multiLevelType w:val="multilevel"/>
    <w:tmpl w:val="D862B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1779E"/>
    <w:multiLevelType w:val="multilevel"/>
    <w:tmpl w:val="5FDCD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0982001">
    <w:abstractNumId w:val="4"/>
  </w:num>
  <w:num w:numId="2" w16cid:durableId="1157109810">
    <w:abstractNumId w:val="2"/>
  </w:num>
  <w:num w:numId="3" w16cid:durableId="1450708689">
    <w:abstractNumId w:val="5"/>
  </w:num>
  <w:num w:numId="4" w16cid:durableId="305937620">
    <w:abstractNumId w:val="1"/>
  </w:num>
  <w:num w:numId="5" w16cid:durableId="1132794312">
    <w:abstractNumId w:val="0"/>
  </w:num>
  <w:num w:numId="6" w16cid:durableId="1068262739">
    <w:abstractNumId w:val="3"/>
  </w:num>
  <w:num w:numId="7" w16cid:durableId="733045492">
    <w:abstractNumId w:val="7"/>
  </w:num>
  <w:num w:numId="8" w16cid:durableId="1890720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0E"/>
    <w:rsid w:val="002D1F4F"/>
    <w:rsid w:val="00711B4D"/>
    <w:rsid w:val="007E473B"/>
    <w:rsid w:val="008952B3"/>
    <w:rsid w:val="00A70480"/>
    <w:rsid w:val="00D3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6F50"/>
  <w15:chartTrackingRefBased/>
  <w15:docId w15:val="{BA562A2F-40F9-4315-9F1D-A1AAA9E2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3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3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3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3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3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3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3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3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3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3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3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759</Words>
  <Characters>4331</Characters>
  <Application>Microsoft Office Word</Application>
  <DocSecurity>0</DocSecurity>
  <Lines>36</Lines>
  <Paragraphs>10</Paragraphs>
  <ScaleCrop>false</ScaleCrop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