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A9EB" w14:textId="3514FE46" w:rsidR="00A70480" w:rsidRDefault="009B57BB" w:rsidP="009B57BB">
      <w:pPr>
        <w:pStyle w:val="Heading1"/>
      </w:pPr>
      <w:r w:rsidRPr="009B57BB">
        <w:t>Certificate-based database credential</w:t>
      </w:r>
    </w:p>
    <w:p w14:paraId="622DEB4F" w14:textId="16A92738" w:rsidR="009B57BB" w:rsidRPr="009B57BB" w:rsidRDefault="009B57BB" w:rsidP="009B57B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865C9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A </w:t>
      </w:r>
      <w:r w:rsidRPr="009B57BB">
        <w:rPr>
          <w:rFonts w:ascii="Roboto Mono" w:hAnsi="Roboto Mono" w:eastAsia="Roboto Mono"/>
          <w:b/>
          <w:bCs/>
        </w:rPr>
        <w:t>Certificate-based database credential</w:t>
      </w:r>
      <w:r w:rsidRPr="009B57BB">
        <w:rPr>
          <w:rFonts w:ascii="Roboto Mono" w:hAnsi="Roboto Mono" w:eastAsia="Roboto Mono"/>
        </w:rPr>
        <w:t xml:space="preserve"> is a method of authenticating to a database using </w:t>
      </w:r>
      <w:r w:rsidRPr="009B57BB">
        <w:rPr>
          <w:rFonts w:ascii="Roboto Mono" w:hAnsi="Roboto Mono" w:eastAsia="Roboto Mono"/>
          <w:b/>
          <w:bCs/>
        </w:rPr>
        <w:t>digital certificates</w:t>
      </w:r>
      <w:r w:rsidRPr="009B57BB">
        <w:rPr>
          <w:rFonts w:ascii="Roboto Mono" w:hAnsi="Roboto Mono" w:eastAsia="Roboto Mono"/>
        </w:rPr>
        <w:t xml:space="preserve"> instead of (or in addition to) a username and password. It relies on </w:t>
      </w:r>
      <w:r w:rsidRPr="009B57BB">
        <w:rPr>
          <w:rFonts w:ascii="Roboto Mono" w:hAnsi="Roboto Mono" w:eastAsia="Roboto Mono"/>
          <w:b/>
          <w:bCs/>
        </w:rPr>
        <w:t>public-key cryptography</w:t>
      </w:r>
      <w:r w:rsidRPr="009B57BB">
        <w:rPr>
          <w:rFonts w:ascii="Roboto Mono" w:hAnsi="Roboto Mono" w:eastAsia="Roboto Mono"/>
        </w:rPr>
        <w:t xml:space="preserve"> to ensure secure connections.</w:t>
      </w:r>
    </w:p>
    <w:p w14:paraId="749A794C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4668E88E">
          <v:rect id="_x0000_i1073" style="width:0;height:1.5pt" o:hralign="center" o:hrstd="t" o:hr="t" fillcolor="#a0a0a0" stroked="f"/>
        </w:pict>
      </w:r>
    </w:p>
    <w:p w14:paraId="652C4926" w14:textId="77777777" w:rsidR="009B57BB" w:rsidRDefault="009B57BB" w:rsidP="009B57BB">
      <w:pPr>
        <w:pStyle w:val="Heading2"/>
      </w:pPr>
      <w:r w:rsidRPr="009B57BB">
        <w:rPr>
          <w:rFonts w:ascii="Segoe UI Emoji" w:hAnsi="Segoe UI Emoji" w:cs="Segoe UI Emoji"/>
        </w:rPr>
        <w:t>🗄️</w:t>
      </w:r>
      <w:r w:rsidRPr="009B57BB">
        <w:t xml:space="preserve"> What It Is</w:t>
      </w:r>
    </w:p>
    <w:p w14:paraId="51F828AB" w14:textId="383CFD2A" w:rsidR="009B57BB" w:rsidRPr="009B57BB" w:rsidRDefault="009B57BB" w:rsidP="009B57B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FF3069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A </w:t>
      </w:r>
      <w:r w:rsidRPr="009B57BB">
        <w:rPr>
          <w:rFonts w:ascii="Roboto Mono" w:hAnsi="Roboto Mono" w:eastAsia="Roboto Mono"/>
          <w:b/>
          <w:bCs/>
        </w:rPr>
        <w:t>certificate</w:t>
      </w:r>
      <w:r w:rsidRPr="009B57BB">
        <w:rPr>
          <w:rFonts w:ascii="Roboto Mono" w:hAnsi="Roboto Mono" w:eastAsia="Roboto Mono"/>
        </w:rPr>
        <w:t xml:space="preserve"> contains a </w:t>
      </w:r>
      <w:r w:rsidRPr="009B57BB">
        <w:rPr>
          <w:rFonts w:ascii="Roboto Mono" w:hAnsi="Roboto Mono" w:eastAsia="Roboto Mono"/>
          <w:b/>
          <w:bCs/>
        </w:rPr>
        <w:t>public key</w:t>
      </w:r>
      <w:r w:rsidRPr="009B57BB">
        <w:rPr>
          <w:rFonts w:ascii="Roboto Mono" w:hAnsi="Roboto Mono" w:eastAsia="Roboto Mono"/>
        </w:rPr>
        <w:t xml:space="preserve"> and identity information.</w:t>
      </w:r>
    </w:p>
    <w:p w14:paraId="4EF124C7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A </w:t>
      </w:r>
      <w:r w:rsidRPr="009B57BB">
        <w:rPr>
          <w:rFonts w:ascii="Roboto Mono" w:hAnsi="Roboto Mono" w:eastAsia="Roboto Mono"/>
          <w:b/>
          <w:bCs/>
        </w:rPr>
        <w:t>private key</w:t>
      </w:r>
      <w:r w:rsidRPr="009B57BB">
        <w:rPr>
          <w:rFonts w:ascii="Roboto Mono" w:hAnsi="Roboto Mono" w:eastAsia="Roboto Mono"/>
        </w:rPr>
        <w:t xml:space="preserve"> is kept secret by the client.</w:t>
      </w:r>
    </w:p>
    <w:p w14:paraId="141CD138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The database server trusts the certificate (usually signed by a trusted Certificate Authority, CA).</w:t>
      </w:r>
    </w:p>
    <w:p w14:paraId="30930C8A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When connecting, the client proves ownership of the private key.</w:t>
      </w:r>
    </w:p>
    <w:p w14:paraId="1454D0A5" w14:textId="77777777" w:rsidR="009B57BB" w:rsidRPr="009B57BB" w:rsidRDefault="009B57BB" w:rsidP="009B57BB">
      <w:pPr>
        <w:rPr>
          <w:rFonts w:ascii="Roboto Mono" w:hAnsi="Roboto Mono"/>
          <w:b/>
          <w:bCs/>
        </w:rPr>
      </w:pPr>
      <w:r w:rsidRPr="009B57BB">
        <w:rPr>
          <w:rFonts w:ascii="Roboto Mono" w:hAnsi="Roboto Mono" w:eastAsia="Roboto Mono"/>
          <w:b/>
          <w:bCs/>
        </w:rPr>
        <w:t>Example</w:t>
      </w:r>
    </w:p>
    <w:p w14:paraId="14D4FA7F" w14:textId="77777777" w:rsidR="009B57BB" w:rsidRPr="009B57BB" w:rsidRDefault="009B57BB" w:rsidP="009B57BB">
      <w:pPr>
        <w:numPr>
          <w:ilvl w:val="0"/>
          <w:numId w:val="2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Client certificate: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eastAsia="Roboto Mono"/>
          <w:highlight w:val="lightGray"/>
        </w:rPr>
        <w:t>client-</w:t>
      </w:r>
      <w:proofErr w:type="spellStart"/>
      <w:r w:rsidRPr="009B57BB">
        <w:rPr>
          <w:rFonts w:ascii="Roboto Mono" w:hAnsi="Roboto Mono" w:eastAsia="Roboto Mono"/>
          <w:highlight w:val="lightGray"/>
        </w:rPr>
        <w:t>cert.pem</w:t>
      </w:r>
      <w:proofErr w:type="spellEnd"/>
    </w:p>
    <w:p w14:paraId="499AA896" w14:textId="77777777" w:rsidR="009B57BB" w:rsidRPr="009B57BB" w:rsidRDefault="009B57BB" w:rsidP="009B57BB">
      <w:pPr>
        <w:numPr>
          <w:ilvl w:val="0"/>
          <w:numId w:val="2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Client private key: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eastAsia="Roboto Mono"/>
          <w:highlight w:val="lightGray"/>
        </w:rPr>
        <w:t>client-</w:t>
      </w:r>
      <w:proofErr w:type="spellStart"/>
      <w:r w:rsidRPr="009B57BB">
        <w:rPr>
          <w:rFonts w:ascii="Roboto Mono" w:hAnsi="Roboto Mono" w:eastAsia="Roboto Mono"/>
          <w:highlight w:val="lightGray"/>
        </w:rPr>
        <w:t>key.pem</w:t>
      </w:r>
      <w:proofErr w:type="spellEnd"/>
    </w:p>
    <w:p w14:paraId="4D426326" w14:textId="77777777" w:rsidR="009B57BB" w:rsidRPr="009B57BB" w:rsidRDefault="009B57BB" w:rsidP="009B57BB">
      <w:pPr>
        <w:numPr>
          <w:ilvl w:val="0"/>
          <w:numId w:val="2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Server certificate: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eastAsia="Roboto Mono"/>
          <w:highlight w:val="lightGray"/>
        </w:rPr>
        <w:t>server-</w:t>
      </w:r>
      <w:proofErr w:type="spellStart"/>
      <w:r w:rsidRPr="009B57BB">
        <w:rPr>
          <w:rFonts w:ascii="Roboto Mono" w:hAnsi="Roboto Mono" w:eastAsia="Roboto Mono"/>
          <w:highlight w:val="lightGray"/>
        </w:rPr>
        <w:t>cert.pem</w:t>
      </w:r>
      <w:proofErr w:type="spellEnd"/>
      <w:r w:rsidRPr="009B57BB">
        <w:rPr>
          <w:rFonts w:ascii="Roboto Mono" w:hAnsi="Roboto Mono" w:eastAsia="Roboto Mono"/>
        </w:rPr>
        <w:t xml:space="preserve"> (for verifying the server)</w:t>
      </w:r>
    </w:p>
    <w:p w14:paraId="06E28EC9" w14:textId="77777777" w:rsid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Connection string (PostgreSQL example):</w:t>
      </w:r>
    </w:p>
    <w:p w14:paraId="5752FD8F" w14:textId="1B95B536" w:rsidR="00006514" w:rsidRPr="009B57BB" w:rsidRDefault="00006514" w:rsidP="009B57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5586B2" wp14:editId="1DFA7EF7">
            <wp:extent cx="5943600" cy="873125"/>
            <wp:effectExtent l="0" t="0" r="0" b="3175"/>
            <wp:docPr id="14081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5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70AA" w14:textId="77777777" w:rsidR="009B57BB" w:rsidRPr="009B57BB" w:rsidRDefault="009B57BB" w:rsidP="009B57BB">
      <w:pPr>
        <w:rPr>
          <w:rFonts w:ascii="Roboto Mono" w:hAnsi="Roboto Mono"/>
        </w:rPr>
      </w:pPr>
      <w:proofErr w:type="spellStart"/>
      <w:r w:rsidRPr="009B57BB">
        <w:rPr>
          <w:rFonts w:ascii="Roboto Mono" w:hAnsi="Roboto Mono" w:eastAsia="Roboto Mono"/>
        </w:rPr>
        <w:lastRenderedPageBreak/>
        <w:t>psql</w:t>
      </w:r>
      <w:proofErr w:type="spellEnd"/>
      <w:r w:rsidRPr="009B57BB">
        <w:rPr>
          <w:rFonts w:ascii="Roboto Mono" w:hAnsi="Roboto Mono" w:eastAsia="Roboto Mono"/>
        </w:rPr>
        <w:t xml:space="preserve"> "host=db.example.com port=5432 </w:t>
      </w:r>
      <w:proofErr w:type="spellStart"/>
      <w:r w:rsidRPr="009B57BB">
        <w:rPr>
          <w:rFonts w:ascii="Roboto Mono" w:hAnsi="Roboto Mono" w:eastAsia="Roboto Mono"/>
        </w:rPr>
        <w:t>dbname</w:t>
      </w:r>
      <w:proofErr w:type="spellEnd"/>
      <w:r w:rsidRPr="009B57BB">
        <w:rPr>
          <w:rFonts w:ascii="Roboto Mono" w:hAnsi="Roboto Mono" w:eastAsia="Roboto Mono"/>
        </w:rPr>
        <w:t>=</w:t>
      </w:r>
      <w:proofErr w:type="spellStart"/>
      <w:r w:rsidRPr="009B57BB">
        <w:rPr>
          <w:rFonts w:ascii="Roboto Mono" w:hAnsi="Roboto Mono" w:eastAsia="Roboto Mono"/>
        </w:rPr>
        <w:t>mydb</w:t>
      </w:r>
      <w:proofErr w:type="spellEnd"/>
      <w:r w:rsidRPr="009B57BB">
        <w:rPr>
          <w:rFonts w:ascii="Roboto Mono" w:hAnsi="Roboto Mono" w:eastAsia="Roboto Mono"/>
        </w:rPr>
        <w:t xml:space="preserve"> </w:t>
      </w:r>
      <w:proofErr w:type="spellStart"/>
      <w:r w:rsidRPr="009B57BB">
        <w:rPr>
          <w:rFonts w:ascii="Roboto Mono" w:hAnsi="Roboto Mono" w:eastAsia="Roboto Mono"/>
        </w:rPr>
        <w:t>sslmode</w:t>
      </w:r>
      <w:proofErr w:type="spellEnd"/>
      <w:r w:rsidRPr="009B57BB">
        <w:rPr>
          <w:rFonts w:ascii="Roboto Mono" w:hAnsi="Roboto Mono" w:eastAsia="Roboto Mono"/>
        </w:rPr>
        <w:t xml:space="preserve">=verify-full </w:t>
      </w:r>
      <w:proofErr w:type="spellStart"/>
      <w:r w:rsidRPr="009B57BB">
        <w:rPr>
          <w:rFonts w:ascii="Roboto Mono" w:hAnsi="Roboto Mono" w:eastAsia="Roboto Mono"/>
        </w:rPr>
        <w:t>sslcert</w:t>
      </w:r>
      <w:proofErr w:type="spellEnd"/>
      <w:r w:rsidRPr="009B57BB">
        <w:rPr>
          <w:rFonts w:ascii="Roboto Mono" w:hAnsi="Roboto Mono" w:eastAsia="Roboto Mono"/>
        </w:rPr>
        <w:t>=client-</w:t>
      </w:r>
      <w:proofErr w:type="spellStart"/>
      <w:r w:rsidRPr="009B57BB">
        <w:rPr>
          <w:rFonts w:ascii="Roboto Mono" w:hAnsi="Roboto Mono" w:eastAsia="Roboto Mono"/>
        </w:rPr>
        <w:t>cert.pem</w:t>
      </w:r>
      <w:proofErr w:type="spellEnd"/>
      <w:r w:rsidRPr="009B57BB">
        <w:rPr>
          <w:rFonts w:ascii="Roboto Mono" w:hAnsi="Roboto Mono" w:eastAsia="Roboto Mono"/>
        </w:rPr>
        <w:t xml:space="preserve"> </w:t>
      </w:r>
      <w:proofErr w:type="spellStart"/>
      <w:r w:rsidRPr="009B57BB">
        <w:rPr>
          <w:rFonts w:ascii="Roboto Mono" w:hAnsi="Roboto Mono" w:eastAsia="Roboto Mono"/>
        </w:rPr>
        <w:t>sslkey</w:t>
      </w:r>
      <w:proofErr w:type="spellEnd"/>
      <w:r w:rsidRPr="009B57BB">
        <w:rPr>
          <w:rFonts w:ascii="Roboto Mono" w:hAnsi="Roboto Mono" w:eastAsia="Roboto Mono"/>
        </w:rPr>
        <w:t>=client-</w:t>
      </w:r>
      <w:proofErr w:type="spellStart"/>
      <w:r w:rsidRPr="009B57BB">
        <w:rPr>
          <w:rFonts w:ascii="Roboto Mono" w:hAnsi="Roboto Mono" w:eastAsia="Roboto Mono"/>
        </w:rPr>
        <w:t>key.pem</w:t>
      </w:r>
      <w:proofErr w:type="spellEnd"/>
      <w:r w:rsidRPr="009B57BB">
        <w:rPr>
          <w:rFonts w:ascii="Roboto Mono" w:hAnsi="Roboto Mono" w:eastAsia="Roboto Mono"/>
        </w:rPr>
        <w:t xml:space="preserve"> </w:t>
      </w:r>
      <w:proofErr w:type="spellStart"/>
      <w:r w:rsidRPr="009B57BB">
        <w:rPr>
          <w:rFonts w:ascii="Roboto Mono" w:hAnsi="Roboto Mono" w:eastAsia="Roboto Mono"/>
        </w:rPr>
        <w:t>sslrootcert</w:t>
      </w:r>
      <w:proofErr w:type="spellEnd"/>
      <w:r w:rsidRPr="009B57BB">
        <w:rPr>
          <w:rFonts w:ascii="Roboto Mono" w:hAnsi="Roboto Mono" w:eastAsia="Roboto Mono"/>
        </w:rPr>
        <w:t>=server-</w:t>
      </w:r>
      <w:proofErr w:type="spellStart"/>
      <w:r w:rsidRPr="009B57BB">
        <w:rPr>
          <w:rFonts w:ascii="Roboto Mono" w:hAnsi="Roboto Mono" w:eastAsia="Roboto Mono"/>
        </w:rPr>
        <w:t>cert.pem</w:t>
      </w:r>
      <w:proofErr w:type="spellEnd"/>
      <w:r w:rsidRPr="009B57BB">
        <w:rPr>
          <w:rFonts w:ascii="Roboto Mono" w:hAnsi="Roboto Mono" w:eastAsia="Roboto Mono"/>
        </w:rPr>
        <w:t>"</w:t>
      </w:r>
    </w:p>
    <w:p w14:paraId="72CAF3B6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41AE7111">
          <v:rect id="_x0000_i1074" style="width:0;height:1.5pt" o:hralign="center" o:hrstd="t" o:hr="t" fillcolor="#a0a0a0" stroked="f"/>
        </w:pict>
      </w:r>
    </w:p>
    <w:p w14:paraId="6EF471AB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🛠️</w:t>
      </w:r>
      <w:r w:rsidRPr="009B57BB">
        <w:t xml:space="preserve"> How It Works</w:t>
      </w:r>
    </w:p>
    <w:p w14:paraId="7D4A8201" w14:textId="2E6A5361" w:rsidR="00006514" w:rsidRPr="00006514" w:rsidRDefault="00006514" w:rsidP="000065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B9A455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Client presents its </w:t>
      </w:r>
      <w:r w:rsidRPr="009B57BB">
        <w:rPr>
          <w:rFonts w:ascii="Roboto Mono" w:hAnsi="Roboto Mono" w:eastAsia="Roboto Mono"/>
          <w:b/>
          <w:bCs/>
        </w:rPr>
        <w:t>certificate</w:t>
      </w:r>
      <w:r w:rsidRPr="009B57BB">
        <w:rPr>
          <w:rFonts w:ascii="Roboto Mono" w:hAnsi="Roboto Mono" w:eastAsia="Roboto Mono"/>
        </w:rPr>
        <w:t xml:space="preserve"> to the database server.</w:t>
      </w:r>
    </w:p>
    <w:p w14:paraId="16E22A6C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Server verifies the certificate using its trusted CA or certificate store.</w:t>
      </w:r>
    </w:p>
    <w:p w14:paraId="7D822708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Client proves it owns the </w:t>
      </w:r>
      <w:r w:rsidRPr="009B57BB">
        <w:rPr>
          <w:rFonts w:ascii="Roboto Mono" w:hAnsi="Roboto Mono" w:eastAsia="Roboto Mono"/>
          <w:b/>
          <w:bCs/>
        </w:rPr>
        <w:t>private key</w:t>
      </w:r>
      <w:r w:rsidRPr="009B57BB">
        <w:rPr>
          <w:rFonts w:ascii="Roboto Mono" w:hAnsi="Roboto Mono" w:eastAsia="Roboto Mono"/>
        </w:rPr>
        <w:t xml:space="preserve"> corresponding to the certificate.</w:t>
      </w:r>
    </w:p>
    <w:p w14:paraId="052047C9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If verified </w:t>
      </w:r>
      <w:r w:rsidRPr="009B57BB">
        <w:rPr>
          <w:rFonts w:ascii="Roboto Mono" w:hAnsi="Roboto Mono" w:cs="Arial" w:eastAsia="Roboto Mono"/>
        </w:rPr>
        <w:t>→</w:t>
      </w:r>
      <w:r w:rsidRPr="009B57BB">
        <w:rPr>
          <w:rFonts w:ascii="Roboto Mono" w:hAnsi="Roboto Mono" w:eastAsia="Roboto Mono"/>
        </w:rPr>
        <w:t xml:space="preserve"> secure connection is established, access granted.</w:t>
      </w:r>
    </w:p>
    <w:p w14:paraId="426E907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This avoids sending passwords over the network.</w:t>
      </w:r>
    </w:p>
    <w:p w14:paraId="26A8B950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5C347F14">
          <v:rect id="_x0000_i1075" style="width:0;height:1.5pt" o:hralign="center" o:hrstd="t" o:hr="t" fillcolor="#a0a0a0" stroked="f"/>
        </w:pict>
      </w:r>
    </w:p>
    <w:p w14:paraId="31D9FF9D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📍</w:t>
      </w:r>
      <w:r w:rsidRPr="009B57BB">
        <w:t xml:space="preserve"> Where It’s Used</w:t>
      </w:r>
    </w:p>
    <w:p w14:paraId="5B250580" w14:textId="0D3BA4E3" w:rsidR="00006514" w:rsidRPr="00006514" w:rsidRDefault="00006514" w:rsidP="000065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3003CD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Enterprise databases (PostgreSQL, MySQL, Oracle, SQL Server)</w:t>
      </w:r>
    </w:p>
    <w:p w14:paraId="340E9A2D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Cloud databases with TLS/SSL authentication</w:t>
      </w:r>
    </w:p>
    <w:p w14:paraId="2F3D8DDC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High-security environments where </w:t>
      </w:r>
      <w:proofErr w:type="spellStart"/>
      <w:r w:rsidRPr="009B57BB">
        <w:rPr>
          <w:rFonts w:ascii="Roboto Mono" w:hAnsi="Roboto Mono" w:eastAsia="Roboto Mono"/>
        </w:rPr>
        <w:t>passwordless</w:t>
      </w:r>
      <w:proofErr w:type="spellEnd"/>
      <w:r w:rsidRPr="009B57BB">
        <w:rPr>
          <w:rFonts w:ascii="Roboto Mono" w:hAnsi="Roboto Mono" w:eastAsia="Roboto Mono"/>
        </w:rPr>
        <w:t xml:space="preserve"> authentication is preferred</w:t>
      </w:r>
    </w:p>
    <w:p w14:paraId="6777FEC5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Machine-to-machine connections (applications or microservices)</w:t>
      </w:r>
    </w:p>
    <w:p w14:paraId="0175C13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64FBFD4D">
          <v:rect id="_x0000_i1076" style="width:0;height:1.5pt" o:hralign="center" o:hrstd="t" o:hr="t" fillcolor="#a0a0a0" stroked="f"/>
        </w:pict>
      </w:r>
    </w:p>
    <w:p w14:paraId="1D81C87A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✅</w:t>
      </w:r>
      <w:r w:rsidRPr="009B57BB">
        <w:t xml:space="preserve"> Advantages</w:t>
      </w:r>
    </w:p>
    <w:p w14:paraId="2B1FA617" w14:textId="78339339" w:rsidR="00006514" w:rsidRPr="00006514" w:rsidRDefault="00006514" w:rsidP="000065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F4A8F8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lastRenderedPageBreak/>
        <w:t xml:space="preserve">Strong authentication using </w:t>
      </w:r>
      <w:r w:rsidRPr="009B57BB">
        <w:rPr>
          <w:rFonts w:ascii="Roboto Mono" w:hAnsi="Roboto Mono" w:eastAsia="Roboto Mono"/>
          <w:b/>
          <w:bCs/>
        </w:rPr>
        <w:t>public-key cryptography</w:t>
      </w:r>
    </w:p>
    <w:p w14:paraId="4302FD5C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Protects against password theft or brute-force attacks</w:t>
      </w:r>
    </w:p>
    <w:p w14:paraId="64BE8AA6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Can enforce </w:t>
      </w:r>
      <w:r w:rsidRPr="009B57BB">
        <w:rPr>
          <w:rFonts w:ascii="Roboto Mono" w:hAnsi="Roboto Mono" w:eastAsia="Roboto Mono"/>
          <w:b/>
          <w:bCs/>
        </w:rPr>
        <w:t>encrypted connections</w:t>
      </w:r>
      <w:r w:rsidRPr="009B57BB">
        <w:rPr>
          <w:rFonts w:ascii="Roboto Mono" w:hAnsi="Roboto Mono" w:eastAsia="Roboto Mono"/>
        </w:rPr>
        <w:t xml:space="preserve"> automatically</w:t>
      </w:r>
    </w:p>
    <w:p w14:paraId="7CD9EAC0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Supports automated and scriptable authentication for apps</w:t>
      </w:r>
    </w:p>
    <w:p w14:paraId="4F0FCFE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3231676A">
          <v:rect id="_x0000_i1077" style="width:0;height:1.5pt" o:hralign="center" o:hrstd="t" o:hr="t" fillcolor="#a0a0a0" stroked="f"/>
        </w:pict>
      </w:r>
    </w:p>
    <w:p w14:paraId="2CA75FAE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⚠️</w:t>
      </w:r>
      <w:r w:rsidRPr="009B57BB">
        <w:t xml:space="preserve"> Disadvantages</w:t>
      </w:r>
    </w:p>
    <w:p w14:paraId="10834C1C" w14:textId="180B7942" w:rsidR="00006514" w:rsidRPr="00006514" w:rsidRDefault="00006514" w:rsidP="000065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0E67BC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Requires </w:t>
      </w:r>
      <w:r w:rsidRPr="009B57BB">
        <w:rPr>
          <w:rFonts w:ascii="Roboto Mono" w:hAnsi="Roboto Mono" w:eastAsia="Roboto Mono"/>
          <w:b/>
          <w:bCs/>
        </w:rPr>
        <w:t>certificate management</w:t>
      </w:r>
      <w:r w:rsidRPr="009B57BB">
        <w:rPr>
          <w:rFonts w:ascii="Roboto Mono" w:hAnsi="Roboto Mono" w:eastAsia="Roboto Mono"/>
        </w:rPr>
        <w:t xml:space="preserve"> (issuance, rotation, revocation)</w:t>
      </w:r>
    </w:p>
    <w:p w14:paraId="3FAE62C0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Slightly more complex setup than username/password</w:t>
      </w:r>
    </w:p>
    <w:p w14:paraId="200F3638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Private key must be securely stored</w:t>
      </w:r>
    </w:p>
    <w:p w14:paraId="029FCD5A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Expired or revoked certificates must be replaced promptly</w:t>
      </w:r>
    </w:p>
    <w:p w14:paraId="4795A25A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2C590B53">
          <v:rect id="_x0000_i1078" style="width:0;height:1.5pt" o:hralign="center" o:hrstd="t" o:hr="t" fillcolor="#a0a0a0" stroked="f"/>
        </w:pict>
      </w:r>
    </w:p>
    <w:p w14:paraId="52823A6D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🔒</w:t>
      </w:r>
      <w:r w:rsidRPr="009B57BB">
        <w:t xml:space="preserve"> Best Practices</w:t>
      </w:r>
    </w:p>
    <w:p w14:paraId="20A79200" w14:textId="5798C963" w:rsidR="00006514" w:rsidRPr="00006514" w:rsidRDefault="00006514" w:rsidP="000065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84F5F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Use </w:t>
      </w:r>
      <w:r w:rsidRPr="009B57BB">
        <w:rPr>
          <w:rFonts w:ascii="Roboto Mono" w:hAnsi="Roboto Mono" w:eastAsia="Roboto Mono"/>
          <w:b/>
          <w:bCs/>
        </w:rPr>
        <w:t>TLS/SSL for all database connections</w:t>
      </w:r>
    </w:p>
    <w:p w14:paraId="7ED9DF4D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Store private keys securely (HSM, vault, or restricted file permissions)</w:t>
      </w:r>
    </w:p>
    <w:p w14:paraId="07588D7A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Rotate certificates regularly</w:t>
      </w:r>
    </w:p>
    <w:p w14:paraId="6B384893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Use </w:t>
      </w:r>
      <w:r w:rsidRPr="009B57BB">
        <w:rPr>
          <w:rFonts w:ascii="Roboto Mono" w:hAnsi="Roboto Mono" w:eastAsia="Roboto Mono"/>
          <w:b/>
          <w:bCs/>
        </w:rPr>
        <w:t>least-privilege roles</w:t>
      </w:r>
      <w:r w:rsidRPr="009B57BB">
        <w:rPr>
          <w:rFonts w:ascii="Roboto Mono" w:hAnsi="Roboto Mono" w:eastAsia="Roboto Mono"/>
        </w:rPr>
        <w:t xml:space="preserve"> for certificate-based users</w:t>
      </w:r>
    </w:p>
    <w:p w14:paraId="694525A3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Verify server certificates to prevent MITM attacks</w:t>
      </w:r>
    </w:p>
    <w:p w14:paraId="1CC1D05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6F14435F">
          <v:rect id="_x0000_i1079" style="width:0;height:1.5pt" o:hralign="center" o:hrstd="t" o:hr="t" fillcolor="#a0a0a0" stroked="f"/>
        </w:pict>
      </w:r>
    </w:p>
    <w:p w14:paraId="526218DB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🧠</w:t>
      </w:r>
      <w:r w:rsidRPr="009B57BB">
        <w:t xml:space="preserve"> Authentication Factor</w:t>
      </w:r>
    </w:p>
    <w:p w14:paraId="7264CAFA" w14:textId="1FCBD4AE" w:rsidR="00006514" w:rsidRPr="00006514" w:rsidRDefault="00006514" w:rsidP="000065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606A72" w14:textId="77777777" w:rsidR="009B57BB" w:rsidRPr="009B57BB" w:rsidRDefault="009B57BB" w:rsidP="009B57BB">
      <w:pPr>
        <w:numPr>
          <w:ilvl w:val="0"/>
          <w:numId w:val="8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Something you have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cs="Arial" w:eastAsia="Roboto Mono"/>
        </w:rPr>
        <w:t>→</w:t>
      </w:r>
      <w:r w:rsidRPr="009B57BB">
        <w:rPr>
          <w:rFonts w:ascii="Roboto Mono" w:hAnsi="Roboto Mono" w:eastAsia="Roboto Mono"/>
        </w:rPr>
        <w:t xml:space="preserve"> client certificate and private key</w:t>
      </w:r>
    </w:p>
    <w:p w14:paraId="45E04592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lastRenderedPageBreak/>
        <w:pict w14:anchorId="776973A4">
          <v:rect id="_x0000_i1080" style="width:0;height:1.5pt" o:hralign="center" o:hrstd="t" o:hr="t" fillcolor="#a0a0a0" stroked="f"/>
        </w:pict>
      </w:r>
    </w:p>
    <w:p w14:paraId="08CE4FA8" w14:textId="37251890" w:rsidR="009B57BB" w:rsidRPr="009B57BB" w:rsidRDefault="009B57BB" w:rsidP="009B57BB">
      <w:pPr>
        <w:rPr>
          <w:rFonts w:ascii="Roboto Mono" w:hAnsi="Roboto Mono"/>
        </w:rPr>
      </w:pPr>
    </w:p>
    <w:p w14:paraId="38D680E1" w14:textId="77777777" w:rsidR="009B57BB" w:rsidRPr="009B57BB" w:rsidRDefault="009B57BB" w:rsidP="009B57BB">
      <w:pPr>
        <w:rPr>
          <w:rFonts w:ascii="Roboto Mono" w:hAnsi="Roboto Mono"/>
        </w:rPr>
      </w:pPr>
    </w:p>
    <w:sectPr w:rsidR="009B57BB" w:rsidRPr="009B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68F4"/>
    <w:multiLevelType w:val="multilevel"/>
    <w:tmpl w:val="4B9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0091"/>
    <w:multiLevelType w:val="multilevel"/>
    <w:tmpl w:val="B3E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22DE2"/>
    <w:multiLevelType w:val="multilevel"/>
    <w:tmpl w:val="01B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67F2D"/>
    <w:multiLevelType w:val="multilevel"/>
    <w:tmpl w:val="886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50F0A"/>
    <w:multiLevelType w:val="multilevel"/>
    <w:tmpl w:val="6510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54081"/>
    <w:multiLevelType w:val="multilevel"/>
    <w:tmpl w:val="B6E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752FF"/>
    <w:multiLevelType w:val="multilevel"/>
    <w:tmpl w:val="78A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31F01"/>
    <w:multiLevelType w:val="multilevel"/>
    <w:tmpl w:val="2F3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59345">
    <w:abstractNumId w:val="7"/>
  </w:num>
  <w:num w:numId="2" w16cid:durableId="1277325081">
    <w:abstractNumId w:val="2"/>
  </w:num>
  <w:num w:numId="3" w16cid:durableId="1546285233">
    <w:abstractNumId w:val="4"/>
  </w:num>
  <w:num w:numId="4" w16cid:durableId="1726639000">
    <w:abstractNumId w:val="1"/>
  </w:num>
  <w:num w:numId="5" w16cid:durableId="1048384893">
    <w:abstractNumId w:val="6"/>
  </w:num>
  <w:num w:numId="6" w16cid:durableId="1245645237">
    <w:abstractNumId w:val="0"/>
  </w:num>
  <w:num w:numId="7" w16cid:durableId="426268416">
    <w:abstractNumId w:val="3"/>
  </w:num>
  <w:num w:numId="8" w16cid:durableId="837424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E3"/>
    <w:rsid w:val="00006514"/>
    <w:rsid w:val="001C72E3"/>
    <w:rsid w:val="002D1F4F"/>
    <w:rsid w:val="00711B4D"/>
    <w:rsid w:val="008952B3"/>
    <w:rsid w:val="009B57BB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0708"/>
  <w15:chartTrackingRefBased/>
  <w15:docId w15:val="{5A714895-D336-41C9-B89D-E087F747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2026-02-02T10:33:00Z</dcterms:created>
  <dcterms:modified xsi:type="dcterms:W3CDTF">2026-02-02T10:35:00Z</dcterms:modified>
</cp:coreProperties>
</file>