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39FDE" w14:textId="3798D1F3" w:rsidR="00A70480" w:rsidRDefault="00991FF2" w:rsidP="00991FF2">
      <w:pPr>
        <w:pStyle w:val="Heading1"/>
      </w:pPr>
      <w:r w:rsidRPr="00991FF2">
        <w:t>OV (Organization Validation)</w:t>
      </w:r>
    </w:p>
    <w:p w14:paraId="797F2081" w14:textId="1D0EE64F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30C12D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  <w:b/>
          <w:bCs/>
        </w:rPr>
        <w:t>OV (Organization Validation)</w:t>
      </w:r>
      <w:r w:rsidRPr="00991FF2">
        <w:rPr>
          <w:rFonts w:ascii="Roboto Mono" w:hAnsi="Roboto Mono" w:eastAsia="Roboto Mono"/>
        </w:rPr>
        <w:t xml:space="preserve"> is a </w:t>
      </w:r>
      <w:r w:rsidRPr="00991FF2">
        <w:rPr>
          <w:rFonts w:ascii="Roboto Mono" w:hAnsi="Roboto Mono" w:eastAsia="Roboto Mono"/>
          <w:b/>
          <w:bCs/>
        </w:rPr>
        <w:t>mid-level SSL/TLS certificate validation</w:t>
      </w:r>
      <w:r w:rsidRPr="00991FF2">
        <w:rPr>
          <w:rFonts w:ascii="Roboto Mono" w:hAnsi="Roboto Mono" w:eastAsia="Roboto Mono"/>
        </w:rPr>
        <w:t xml:space="preserve"> that verifies </w:t>
      </w:r>
      <w:r w:rsidRPr="00991FF2">
        <w:rPr>
          <w:rFonts w:ascii="Roboto Mono" w:hAnsi="Roboto Mono" w:eastAsia="Roboto Mono"/>
          <w:b/>
          <w:bCs/>
        </w:rPr>
        <w:t>both domain ownership and the real organization behind the website</w:t>
      </w:r>
      <w:r w:rsidRPr="00991FF2">
        <w:rPr>
          <w:rFonts w:ascii="Roboto Mono" w:hAnsi="Roboto Mono" w:eastAsia="Roboto Mono"/>
        </w:rPr>
        <w:t xml:space="preserve">. It provides </w:t>
      </w:r>
      <w:r w:rsidRPr="00991FF2">
        <w:rPr>
          <w:rFonts w:ascii="Roboto Mono" w:hAnsi="Roboto Mono" w:eastAsia="Roboto Mono"/>
          <w:b/>
          <w:bCs/>
        </w:rPr>
        <w:t>more trust than DV</w:t>
      </w:r>
      <w:r w:rsidRPr="00991FF2">
        <w:rPr>
          <w:rFonts w:ascii="Roboto Mono" w:hAnsi="Roboto Mono" w:eastAsia="Roboto Mono"/>
        </w:rPr>
        <w:t>, but with less friction than EV.</w:t>
      </w:r>
    </w:p>
    <w:p w14:paraId="3F6FC479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09B630AA">
          <v:rect id="_x0000_i1073" style="width:0;height:1.5pt" o:hralign="center" o:hrstd="t" o:hr="t" fillcolor="#a0a0a0" stroked="f"/>
        </w:pict>
      </w:r>
    </w:p>
    <w:p w14:paraId="3DD129BA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🔐</w:t>
      </w:r>
      <w:r w:rsidRPr="00991FF2">
        <w:t xml:space="preserve"> What OV (Organization Validation) Is</w:t>
      </w:r>
    </w:p>
    <w:p w14:paraId="18BA8554" w14:textId="4699B4FE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3AA142" w14:textId="77777777" w:rsidR="00991FF2" w:rsidRPr="00991FF2" w:rsidRDefault="00991FF2" w:rsidP="00991FF2">
      <w:pPr>
        <w:numPr>
          <w:ilvl w:val="0"/>
          <w:numId w:val="1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 xml:space="preserve">Confirms </w:t>
      </w:r>
      <w:r w:rsidRPr="00991FF2">
        <w:rPr>
          <w:rFonts w:ascii="Roboto Mono" w:hAnsi="Roboto Mono" w:eastAsia="Roboto Mono"/>
          <w:b/>
          <w:bCs/>
        </w:rPr>
        <w:t>domain ownership</w:t>
      </w:r>
    </w:p>
    <w:p w14:paraId="10492EE8" w14:textId="77777777" w:rsidR="00991FF2" w:rsidRPr="00991FF2" w:rsidRDefault="00991FF2" w:rsidP="00991FF2">
      <w:pPr>
        <w:numPr>
          <w:ilvl w:val="0"/>
          <w:numId w:val="1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 xml:space="preserve">Verifies the </w:t>
      </w:r>
      <w:r w:rsidRPr="00991FF2">
        <w:rPr>
          <w:rFonts w:ascii="Roboto Mono" w:hAnsi="Roboto Mono" w:eastAsia="Roboto Mono"/>
          <w:b/>
          <w:bCs/>
        </w:rPr>
        <w:t>legal existence of the organization</w:t>
      </w:r>
    </w:p>
    <w:p w14:paraId="62992A29" w14:textId="77777777" w:rsidR="00991FF2" w:rsidRPr="00991FF2" w:rsidRDefault="00991FF2" w:rsidP="00991FF2">
      <w:pPr>
        <w:numPr>
          <w:ilvl w:val="0"/>
          <w:numId w:val="1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 xml:space="preserve">Certificate includes </w:t>
      </w:r>
      <w:r w:rsidRPr="00991FF2">
        <w:rPr>
          <w:rFonts w:ascii="Roboto Mono" w:hAnsi="Roboto Mono" w:eastAsia="Roboto Mono"/>
          <w:b/>
          <w:bCs/>
        </w:rPr>
        <w:t>company name and location</w:t>
      </w:r>
    </w:p>
    <w:p w14:paraId="28F3435C" w14:textId="77777777" w:rsidR="00991FF2" w:rsidRPr="00991FF2" w:rsidRDefault="00991FF2" w:rsidP="00991FF2">
      <w:pPr>
        <w:numPr>
          <w:ilvl w:val="0"/>
          <w:numId w:val="1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 xml:space="preserve">Intended for </w:t>
      </w:r>
      <w:r w:rsidRPr="00991FF2">
        <w:rPr>
          <w:rFonts w:ascii="Roboto Mono" w:hAnsi="Roboto Mono" w:eastAsia="Roboto Mono"/>
          <w:b/>
          <w:bCs/>
        </w:rPr>
        <w:t>business and organizational websites</w:t>
      </w:r>
    </w:p>
    <w:p w14:paraId="176BD972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2D75A720">
          <v:rect id="_x0000_i1074" style="width:0;height:1.5pt" o:hralign="center" o:hrstd="t" o:hr="t" fillcolor="#a0a0a0" stroked="f"/>
        </w:pict>
      </w:r>
    </w:p>
    <w:p w14:paraId="1F81A6A9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🛠️</w:t>
      </w:r>
      <w:r w:rsidRPr="00991FF2">
        <w:t xml:space="preserve"> How OV Validation Works</w:t>
      </w:r>
    </w:p>
    <w:p w14:paraId="519689FB" w14:textId="17385307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E3565E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The Certificate Authority (CA) checks:</w:t>
      </w:r>
    </w:p>
    <w:p w14:paraId="6B753E18" w14:textId="77777777" w:rsidR="00991FF2" w:rsidRPr="00991FF2" w:rsidRDefault="00991FF2" w:rsidP="00991FF2">
      <w:pPr>
        <w:numPr>
          <w:ilvl w:val="0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  <w:b/>
          <w:bCs/>
        </w:rPr>
        <w:t>Domain control</w:t>
      </w:r>
      <w:r w:rsidRPr="00991FF2">
        <w:rPr>
          <w:rFonts w:ascii="Roboto Mono" w:hAnsi="Roboto Mono" w:eastAsia="Roboto Mono"/>
        </w:rPr>
        <w:t xml:space="preserve"> (DNS, email, or HTTP validation)</w:t>
      </w:r>
    </w:p>
    <w:p w14:paraId="0BDC18C8" w14:textId="77777777" w:rsidR="00991FF2" w:rsidRPr="00991FF2" w:rsidRDefault="00991FF2" w:rsidP="00991FF2">
      <w:pPr>
        <w:numPr>
          <w:ilvl w:val="0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  <w:b/>
          <w:bCs/>
        </w:rPr>
        <w:t>Organization identity</w:t>
      </w:r>
      <w:r w:rsidRPr="00991FF2">
        <w:rPr>
          <w:rFonts w:ascii="Roboto Mono" w:hAnsi="Roboto Mono" w:eastAsia="Roboto Mono"/>
        </w:rPr>
        <w:t>, including:</w:t>
      </w:r>
    </w:p>
    <w:p w14:paraId="15AF6017" w14:textId="77777777" w:rsidR="00991FF2" w:rsidRPr="00991FF2" w:rsidRDefault="00991FF2" w:rsidP="00991FF2">
      <w:pPr>
        <w:numPr>
          <w:ilvl w:val="1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Legal business registration</w:t>
      </w:r>
    </w:p>
    <w:p w14:paraId="04060503" w14:textId="77777777" w:rsidR="00991FF2" w:rsidRPr="00991FF2" w:rsidRDefault="00991FF2" w:rsidP="00991FF2">
      <w:pPr>
        <w:numPr>
          <w:ilvl w:val="1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Physical address</w:t>
      </w:r>
    </w:p>
    <w:p w14:paraId="75FAEF78" w14:textId="77777777" w:rsidR="00991FF2" w:rsidRPr="00991FF2" w:rsidRDefault="00991FF2" w:rsidP="00991FF2">
      <w:pPr>
        <w:numPr>
          <w:ilvl w:val="1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Phone number</w:t>
      </w:r>
    </w:p>
    <w:p w14:paraId="36C1D551" w14:textId="77777777" w:rsidR="00991FF2" w:rsidRPr="00991FF2" w:rsidRDefault="00991FF2" w:rsidP="00991FF2">
      <w:pPr>
        <w:numPr>
          <w:ilvl w:val="0"/>
          <w:numId w:val="2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  <w:b/>
          <w:bCs/>
        </w:rPr>
        <w:t>Operational existence</w:t>
      </w:r>
      <w:r w:rsidRPr="00991FF2">
        <w:rPr>
          <w:rFonts w:ascii="Roboto Mono" w:hAnsi="Roboto Mono" w:eastAsia="Roboto Mono"/>
        </w:rPr>
        <w:t xml:space="preserve"> (business is real and active)</w:t>
      </w:r>
    </w:p>
    <w:p w14:paraId="45214EAE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 xml:space="preserve">Once verified </w:t>
      </w:r>
      <w:r w:rsidRPr="00991FF2">
        <w:rPr>
          <w:rFonts w:ascii="Roboto Mono" w:hAnsi="Roboto Mono" w:cs="Arial" w:eastAsia="Roboto Mono"/>
        </w:rPr>
        <w:t>→</w:t>
      </w:r>
      <w:r w:rsidRPr="00991FF2">
        <w:rPr>
          <w:rFonts w:ascii="Roboto Mono" w:hAnsi="Roboto Mono" w:eastAsia="Roboto Mono"/>
        </w:rPr>
        <w:t xml:space="preserve"> certificate is issued.</w:t>
      </w:r>
    </w:p>
    <w:p w14:paraId="29D44347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cs="Segoe UI Emoji" w:eastAsia="Roboto Mono"/>
        </w:rPr>
        <w:t>⏱️</w:t>
      </w:r>
      <w:r w:rsidRPr="00991FF2">
        <w:rPr>
          <w:rFonts w:ascii="Roboto Mono" w:hAnsi="Roboto Mono" w:eastAsia="Roboto Mono"/>
        </w:rPr>
        <w:t xml:space="preserve"> </w:t>
      </w:r>
      <w:r w:rsidRPr="00991FF2">
        <w:rPr>
          <w:rFonts w:ascii="Roboto Mono" w:hAnsi="Roboto Mono" w:eastAsia="Roboto Mono"/>
          <w:b/>
          <w:bCs/>
        </w:rPr>
        <w:t>Time to issue:</w:t>
      </w:r>
      <w:r w:rsidRPr="00991FF2">
        <w:rPr>
          <w:rFonts w:ascii="Roboto Mono" w:hAnsi="Roboto Mono" w:eastAsia="Roboto Mono"/>
        </w:rPr>
        <w:t xml:space="preserve"> Usually </w:t>
      </w:r>
      <w:r w:rsidRPr="00991FF2">
        <w:rPr>
          <w:rFonts w:ascii="Roboto Mono" w:hAnsi="Roboto Mono" w:eastAsia="Roboto Mono"/>
          <w:b/>
          <w:bCs/>
        </w:rPr>
        <w:t>hours to a few days</w:t>
      </w:r>
    </w:p>
    <w:p w14:paraId="4F25BB02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lastRenderedPageBreak/>
        <w:pict w14:anchorId="15994767">
          <v:rect id="_x0000_i1075" style="width:0;height:1.5pt" o:hralign="center" o:hrstd="t" o:hr="t" fillcolor="#a0a0a0" stroked="f"/>
        </w:pict>
      </w:r>
    </w:p>
    <w:p w14:paraId="758408C0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📍</w:t>
      </w:r>
      <w:r w:rsidRPr="00991FF2">
        <w:t xml:space="preserve"> Where OV Certificates Are Used</w:t>
      </w:r>
    </w:p>
    <w:p w14:paraId="39A80F8F" w14:textId="7F69B9E3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50A376" w14:textId="77777777" w:rsidR="00991FF2" w:rsidRPr="00991FF2" w:rsidRDefault="00991FF2" w:rsidP="00991FF2">
      <w:pPr>
        <w:numPr>
          <w:ilvl w:val="0"/>
          <w:numId w:val="3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Business websites</w:t>
      </w:r>
    </w:p>
    <w:p w14:paraId="619BCD7E" w14:textId="77777777" w:rsidR="00991FF2" w:rsidRPr="00991FF2" w:rsidRDefault="00991FF2" w:rsidP="00991FF2">
      <w:pPr>
        <w:numPr>
          <w:ilvl w:val="0"/>
          <w:numId w:val="3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Corporate portals</w:t>
      </w:r>
    </w:p>
    <w:p w14:paraId="31273CA2" w14:textId="77777777" w:rsidR="00991FF2" w:rsidRPr="00991FF2" w:rsidRDefault="00991FF2" w:rsidP="00991FF2">
      <w:pPr>
        <w:numPr>
          <w:ilvl w:val="0"/>
          <w:numId w:val="3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SaaS platforms</w:t>
      </w:r>
    </w:p>
    <w:p w14:paraId="494DCEDE" w14:textId="77777777" w:rsidR="00991FF2" w:rsidRPr="00991FF2" w:rsidRDefault="00991FF2" w:rsidP="00991FF2">
      <w:pPr>
        <w:numPr>
          <w:ilvl w:val="0"/>
          <w:numId w:val="3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Login pages</w:t>
      </w:r>
    </w:p>
    <w:p w14:paraId="49060772" w14:textId="77777777" w:rsidR="00991FF2" w:rsidRPr="00991FF2" w:rsidRDefault="00991FF2" w:rsidP="00991FF2">
      <w:pPr>
        <w:numPr>
          <w:ilvl w:val="0"/>
          <w:numId w:val="3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APIs handling user data</w:t>
      </w:r>
    </w:p>
    <w:p w14:paraId="0758705E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3454E68D">
          <v:rect id="_x0000_i1076" style="width:0;height:1.5pt" o:hralign="center" o:hrstd="t" o:hr="t" fillcolor="#a0a0a0" stroked="f"/>
        </w:pict>
      </w:r>
    </w:p>
    <w:p w14:paraId="66DB725B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✅</w:t>
      </w:r>
      <w:r w:rsidRPr="00991FF2">
        <w:t xml:space="preserve"> Advantages</w:t>
      </w:r>
    </w:p>
    <w:p w14:paraId="3EA9C8C1" w14:textId="12875D3F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BEED58" w14:textId="77777777" w:rsidR="00991FF2" w:rsidRPr="00991FF2" w:rsidRDefault="00991FF2" w:rsidP="00991FF2">
      <w:pPr>
        <w:numPr>
          <w:ilvl w:val="0"/>
          <w:numId w:val="4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Higher trust than DV</w:t>
      </w:r>
    </w:p>
    <w:p w14:paraId="36A40C1B" w14:textId="77777777" w:rsidR="00991FF2" w:rsidRPr="00991FF2" w:rsidRDefault="00991FF2" w:rsidP="00991FF2">
      <w:pPr>
        <w:numPr>
          <w:ilvl w:val="0"/>
          <w:numId w:val="4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Shows verified company info in the certificate</w:t>
      </w:r>
    </w:p>
    <w:p w14:paraId="4E71380E" w14:textId="77777777" w:rsidR="00991FF2" w:rsidRPr="00991FF2" w:rsidRDefault="00991FF2" w:rsidP="00991FF2">
      <w:pPr>
        <w:numPr>
          <w:ilvl w:val="0"/>
          <w:numId w:val="4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Reduces phishing risk</w:t>
      </w:r>
    </w:p>
    <w:p w14:paraId="68805F87" w14:textId="77777777" w:rsidR="00991FF2" w:rsidRPr="00991FF2" w:rsidRDefault="00991FF2" w:rsidP="00991FF2">
      <w:pPr>
        <w:numPr>
          <w:ilvl w:val="0"/>
          <w:numId w:val="4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Same strong encryption as EV</w:t>
      </w:r>
    </w:p>
    <w:p w14:paraId="1FDDB435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381D888A">
          <v:rect id="_x0000_i1077" style="width:0;height:1.5pt" o:hralign="center" o:hrstd="t" o:hr="t" fillcolor="#a0a0a0" stroked="f"/>
        </w:pict>
      </w:r>
    </w:p>
    <w:p w14:paraId="175719E4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⚠️</w:t>
      </w:r>
      <w:r w:rsidRPr="00991FF2">
        <w:t xml:space="preserve"> Limitations</w:t>
      </w:r>
    </w:p>
    <w:p w14:paraId="1DEB3205" w14:textId="62EABF02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8901FE" w14:textId="77777777" w:rsidR="00991FF2" w:rsidRPr="00991FF2" w:rsidRDefault="00991FF2" w:rsidP="00991FF2">
      <w:pPr>
        <w:numPr>
          <w:ilvl w:val="0"/>
          <w:numId w:val="5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Slower and more expensive than DV</w:t>
      </w:r>
    </w:p>
    <w:p w14:paraId="3A1E2FA9" w14:textId="77777777" w:rsidR="00991FF2" w:rsidRPr="00991FF2" w:rsidRDefault="00991FF2" w:rsidP="00991FF2">
      <w:pPr>
        <w:numPr>
          <w:ilvl w:val="0"/>
          <w:numId w:val="5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No strong browser UI indicators (modern browsers hide most details)</w:t>
      </w:r>
    </w:p>
    <w:p w14:paraId="33173DB0" w14:textId="77777777" w:rsidR="00991FF2" w:rsidRPr="00991FF2" w:rsidRDefault="00991FF2" w:rsidP="00991FF2">
      <w:pPr>
        <w:numPr>
          <w:ilvl w:val="0"/>
          <w:numId w:val="5"/>
        </w:num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t>Still less trusted than EV for high-risk transactions</w:t>
      </w:r>
    </w:p>
    <w:p w14:paraId="1DA653DE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600BDD63">
          <v:rect id="_x0000_i1078" style="width:0;height:1.5pt" o:hralign="center" o:hrstd="t" o:hr="t" fillcolor="#a0a0a0" stroked="f"/>
        </w:pict>
      </w:r>
    </w:p>
    <w:p w14:paraId="10EC37B4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🧠</w:t>
      </w:r>
      <w:r w:rsidRPr="00991FF2">
        <w:t xml:space="preserve"> OV vs DV vs EV (Quick View)</w:t>
      </w:r>
    </w:p>
    <w:p w14:paraId="6AE19356" w14:textId="6ADE438C" w:rsidR="00991FF2" w:rsidRDefault="00991FF2" w:rsidP="00991FF2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168342" w14:textId="7629BF5F" w:rsidR="00991FF2" w:rsidRPr="00991FF2" w:rsidRDefault="00991FF2" w:rsidP="00991FF2">
      <w:r>
        <w:rPr>
          <w:noProof/>
        </w:rPr>
        <w:lastRenderedPageBreak/>
        <w:drawing>
          <wp:inline distT="0" distB="0" distL="0" distR="0" wp14:anchorId="3A9F930D" wp14:editId="7D3C4E1A">
            <wp:extent cx="5943600" cy="1895475"/>
            <wp:effectExtent l="0" t="0" r="0" b="9525"/>
            <wp:docPr id="153528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2869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2234"/>
        <w:gridCol w:w="1684"/>
        <w:gridCol w:w="2223"/>
      </w:tblGrid>
      <w:tr w:rsidR="00991FF2" w:rsidRPr="00991FF2" w14:paraId="7995FE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1B5E1" w14:textId="77777777" w:rsidR="00991FF2" w:rsidRPr="00991FF2" w:rsidRDefault="00991FF2" w:rsidP="00991FF2">
            <w:pPr>
              <w:rPr>
                <w:rFonts w:ascii="Roboto Mono" w:hAnsi="Roboto Mono"/>
                <w:b/>
                <w:bCs/>
              </w:rPr>
            </w:pPr>
            <w:r w:rsidRPr="00991FF2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4B4924" w14:textId="77777777" w:rsidR="00991FF2" w:rsidRPr="00991FF2" w:rsidRDefault="00991FF2" w:rsidP="00991FF2">
            <w:pPr>
              <w:rPr>
                <w:rFonts w:ascii="Roboto Mono" w:hAnsi="Roboto Mono"/>
                <w:b/>
                <w:bCs/>
              </w:rPr>
            </w:pPr>
            <w:r w:rsidRPr="00991FF2">
              <w:rPr>
                <w:rFonts w:ascii="Roboto Mono" w:hAnsi="Roboto Mono" w:eastAsia="Roboto Mono"/>
                <w:b/>
                <w:bCs/>
              </w:rPr>
              <w:t>DV</w:t>
            </w:r>
          </w:p>
        </w:tc>
        <w:tc>
          <w:tcPr>
            <w:tcW w:w="0" w:type="auto"/>
            <w:vAlign w:val="center"/>
            <w:hideMark/>
          </w:tcPr>
          <w:p w14:paraId="044199BD" w14:textId="77777777" w:rsidR="00991FF2" w:rsidRPr="00991FF2" w:rsidRDefault="00991FF2" w:rsidP="00991FF2">
            <w:pPr>
              <w:rPr>
                <w:rFonts w:ascii="Roboto Mono" w:hAnsi="Roboto Mono"/>
                <w:b/>
                <w:bCs/>
              </w:rPr>
            </w:pPr>
            <w:r w:rsidRPr="00991FF2">
              <w:rPr>
                <w:rFonts w:ascii="Roboto Mono" w:hAnsi="Roboto Mono" w:eastAsia="Roboto Mono"/>
                <w:b/>
                <w:bCs/>
              </w:rPr>
              <w:t>OV</w:t>
            </w:r>
          </w:p>
        </w:tc>
        <w:tc>
          <w:tcPr>
            <w:tcW w:w="0" w:type="auto"/>
            <w:vAlign w:val="center"/>
            <w:hideMark/>
          </w:tcPr>
          <w:p w14:paraId="63B388DA" w14:textId="77777777" w:rsidR="00991FF2" w:rsidRPr="00991FF2" w:rsidRDefault="00991FF2" w:rsidP="00991FF2">
            <w:pPr>
              <w:rPr>
                <w:rFonts w:ascii="Roboto Mono" w:hAnsi="Roboto Mono"/>
                <w:b/>
                <w:bCs/>
              </w:rPr>
            </w:pPr>
            <w:r w:rsidRPr="00991FF2">
              <w:rPr>
                <w:rFonts w:ascii="Roboto Mono" w:hAnsi="Roboto Mono" w:eastAsia="Roboto Mono"/>
                <w:b/>
                <w:bCs/>
              </w:rPr>
              <w:t>EV</w:t>
            </w:r>
          </w:p>
        </w:tc>
      </w:tr>
      <w:tr w:rsidR="00991FF2" w:rsidRPr="00991FF2" w14:paraId="071DC9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24509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76FF29E1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F6A51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228ED20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991FF2" w:rsidRPr="00991FF2" w14:paraId="68C60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BBA69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Organization verified</w:t>
            </w:r>
          </w:p>
        </w:tc>
        <w:tc>
          <w:tcPr>
            <w:tcW w:w="0" w:type="auto"/>
            <w:vAlign w:val="center"/>
            <w:hideMark/>
          </w:tcPr>
          <w:p w14:paraId="68EB19A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E44B8E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76FC9E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  <w:r w:rsidRPr="00991FF2">
              <w:rPr>
                <w:rFonts w:ascii="Roboto Mono" w:hAnsi="Roboto Mono" w:eastAsia="Roboto Mono"/>
              </w:rPr>
              <w:t xml:space="preserve"> (strict)</w:t>
            </w:r>
          </w:p>
        </w:tc>
      </w:tr>
      <w:tr w:rsidR="00991FF2" w:rsidRPr="00991FF2" w14:paraId="10F81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5A7F5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Certificate shows company info</w:t>
            </w:r>
          </w:p>
        </w:tc>
        <w:tc>
          <w:tcPr>
            <w:tcW w:w="0" w:type="auto"/>
            <w:vAlign w:val="center"/>
            <w:hideMark/>
          </w:tcPr>
          <w:p w14:paraId="55691E2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CB7525B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FDF34C3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991FF2" w:rsidRPr="00991FF2" w14:paraId="361C2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4EBE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Issuance time</w:t>
            </w:r>
          </w:p>
        </w:tc>
        <w:tc>
          <w:tcPr>
            <w:tcW w:w="0" w:type="auto"/>
            <w:vAlign w:val="center"/>
            <w:hideMark/>
          </w:tcPr>
          <w:p w14:paraId="3E5B7D06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56D8232C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3CCA4094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Days</w:t>
            </w:r>
          </w:p>
        </w:tc>
      </w:tr>
      <w:tr w:rsidR="00991FF2" w:rsidRPr="00991FF2" w14:paraId="0D53C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080E1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156D3000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Blogs, personal sites</w:t>
            </w:r>
          </w:p>
        </w:tc>
        <w:tc>
          <w:tcPr>
            <w:tcW w:w="0" w:type="auto"/>
            <w:vAlign w:val="center"/>
            <w:hideMark/>
          </w:tcPr>
          <w:p w14:paraId="18D73802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Business sites</w:t>
            </w:r>
          </w:p>
        </w:tc>
        <w:tc>
          <w:tcPr>
            <w:tcW w:w="0" w:type="auto"/>
            <w:vAlign w:val="center"/>
            <w:hideMark/>
          </w:tcPr>
          <w:p w14:paraId="138C6D8F" w14:textId="77777777" w:rsidR="00991FF2" w:rsidRPr="00991FF2" w:rsidRDefault="00991FF2" w:rsidP="00991FF2">
            <w:pPr>
              <w:rPr>
                <w:rFonts w:ascii="Roboto Mono" w:hAnsi="Roboto Mono"/>
              </w:rPr>
            </w:pPr>
            <w:r w:rsidRPr="00991FF2">
              <w:rPr>
                <w:rFonts w:ascii="Roboto Mono" w:hAnsi="Roboto Mono" w:eastAsia="Roboto Mono"/>
              </w:rPr>
              <w:t>Finance, enterprise</w:t>
            </w:r>
          </w:p>
        </w:tc>
      </w:tr>
    </w:tbl>
    <w:p w14:paraId="6354148A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42391534">
          <v:rect id="_x0000_i1079" style="width:0;height:1.5pt" o:hralign="center" o:hrstd="t" o:hr="t" fillcolor="#a0a0a0" stroked="f"/>
        </w:pict>
      </w:r>
    </w:p>
    <w:p w14:paraId="2BA4DE68" w14:textId="77777777" w:rsidR="00991FF2" w:rsidRDefault="00991FF2" w:rsidP="00991FF2">
      <w:pPr>
        <w:pStyle w:val="Heading2"/>
      </w:pPr>
      <w:r w:rsidRPr="00991FF2">
        <w:rPr>
          <w:rFonts w:ascii="Segoe UI Emoji" w:hAnsi="Segoe UI Emoji" w:cs="Segoe UI Emoji"/>
        </w:rPr>
        <w:t>🔒</w:t>
      </w:r>
      <w:r w:rsidRPr="00991FF2">
        <w:t xml:space="preserve"> Security Note</w:t>
      </w:r>
    </w:p>
    <w:p w14:paraId="1858D435" w14:textId="22D1A5BC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F50150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cs="Segoe UI Emoji" w:eastAsia="Roboto Mono"/>
        </w:rPr>
        <w:t>🔐</w:t>
      </w:r>
      <w:r w:rsidRPr="00991FF2">
        <w:rPr>
          <w:rFonts w:ascii="Roboto Mono" w:hAnsi="Roboto Mono" w:eastAsia="Roboto Mono"/>
        </w:rPr>
        <w:t xml:space="preserve"> </w:t>
      </w:r>
      <w:r w:rsidRPr="00991FF2">
        <w:rPr>
          <w:rFonts w:ascii="Roboto Mono" w:hAnsi="Roboto Mono" w:eastAsia="Roboto Mono"/>
          <w:b/>
          <w:bCs/>
        </w:rPr>
        <w:t>Encryption strength is identical</w:t>
      </w:r>
      <w:r w:rsidRPr="00991FF2">
        <w:rPr>
          <w:rFonts w:ascii="Roboto Mono" w:hAnsi="Roboto Mono" w:eastAsia="Roboto Mono"/>
        </w:rPr>
        <w:t xml:space="preserve"> for DV, OV, and EV.</w:t>
      </w:r>
      <w:r w:rsidRPr="00991FF2">
        <w:rPr>
          <w:rFonts w:ascii="Roboto Mono" w:hAnsi="Roboto Mono" w:eastAsia="Roboto Mono"/>
        </w:rPr>
        <w:br/>
        <w:t xml:space="preserve">The difference is </w:t>
      </w:r>
      <w:r w:rsidRPr="00991FF2">
        <w:rPr>
          <w:rFonts w:ascii="Roboto Mono" w:hAnsi="Roboto Mono" w:eastAsia="Roboto Mono"/>
          <w:b/>
          <w:bCs/>
        </w:rPr>
        <w:t>identity verification</w:t>
      </w:r>
      <w:r w:rsidRPr="00991FF2">
        <w:rPr>
          <w:rFonts w:ascii="Roboto Mono" w:hAnsi="Roboto Mono" w:eastAsia="Roboto Mono"/>
        </w:rPr>
        <w:t>, not security level.</w:t>
      </w:r>
    </w:p>
    <w:p w14:paraId="4840497B" w14:textId="77777777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</w:rPr>
        <w:pict w14:anchorId="22EF377F">
          <v:rect id="_x0000_i1080" style="width:0;height:1.5pt" o:hralign="center" o:hrstd="t" o:hr="t" fillcolor="#a0a0a0" stroked="f"/>
        </w:pict>
      </w:r>
    </w:p>
    <w:p w14:paraId="654FD16B" w14:textId="77777777" w:rsidR="00991FF2" w:rsidRDefault="00991FF2" w:rsidP="00991FF2">
      <w:pPr>
        <w:pStyle w:val="Heading2"/>
      </w:pPr>
      <w:r w:rsidRPr="00991FF2">
        <w:t>One-sentence summary</w:t>
      </w:r>
    </w:p>
    <w:p w14:paraId="6E613FDD" w14:textId="23DBE71D" w:rsidR="00991FF2" w:rsidRPr="00991FF2" w:rsidRDefault="00991FF2" w:rsidP="00991FF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2A63B9" w14:textId="487DB510" w:rsidR="00991FF2" w:rsidRPr="00991FF2" w:rsidRDefault="00991FF2" w:rsidP="00991FF2">
      <w:pPr>
        <w:rPr>
          <w:rFonts w:ascii="Roboto Mono" w:hAnsi="Roboto Mono"/>
        </w:rPr>
      </w:pPr>
      <w:r w:rsidRPr="00991FF2">
        <w:rPr>
          <w:rFonts w:ascii="Roboto Mono" w:hAnsi="Roboto Mono" w:eastAsia="Roboto Mono"/>
          <w:b/>
          <w:bCs/>
        </w:rPr>
        <w:t>OV certificates</w:t>
      </w:r>
      <w:r w:rsidRPr="00991FF2">
        <w:rPr>
          <w:rFonts w:ascii="Roboto Mono" w:hAnsi="Roboto Mono" w:eastAsia="Roboto Mono"/>
        </w:rPr>
        <w:t xml:space="preserve"> verify the organization behind a domain and provide more trust than DV, making them ideal for business websites.</w:t>
      </w:r>
    </w:p>
    <w:sectPr w:rsidR="00991FF2" w:rsidRPr="00991F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F57BE"/>
    <w:multiLevelType w:val="multilevel"/>
    <w:tmpl w:val="9ADC5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73E1D"/>
    <w:multiLevelType w:val="multilevel"/>
    <w:tmpl w:val="46B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BB0846"/>
    <w:multiLevelType w:val="multilevel"/>
    <w:tmpl w:val="4198F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4082C"/>
    <w:multiLevelType w:val="multilevel"/>
    <w:tmpl w:val="44689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F314EE"/>
    <w:multiLevelType w:val="multilevel"/>
    <w:tmpl w:val="34503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227813">
    <w:abstractNumId w:val="0"/>
  </w:num>
  <w:num w:numId="2" w16cid:durableId="154496832">
    <w:abstractNumId w:val="3"/>
  </w:num>
  <w:num w:numId="3" w16cid:durableId="1821729465">
    <w:abstractNumId w:val="1"/>
  </w:num>
  <w:num w:numId="4" w16cid:durableId="1262106432">
    <w:abstractNumId w:val="2"/>
  </w:num>
  <w:num w:numId="5" w16cid:durableId="14681590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59A"/>
    <w:rsid w:val="0008159A"/>
    <w:rsid w:val="002D1F4F"/>
    <w:rsid w:val="00711B4D"/>
    <w:rsid w:val="008952B3"/>
    <w:rsid w:val="00991FF2"/>
    <w:rsid w:val="00A70480"/>
    <w:rsid w:val="00F57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420A4"/>
  <w15:chartTrackingRefBased/>
  <w15:docId w15:val="{3BF35BC7-92FF-475C-8568-EE94FA791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1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1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5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5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5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15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5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5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5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5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5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5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5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331</Words>
  <Characters>1888</Characters>
  <Application>Microsoft Office Word</Application>
  <DocSecurity>0</DocSecurity>
  <Lines>15</Lines>
  <Paragraphs>4</Paragraphs>
  <ScaleCrop>false</ScaleCrop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2026-02-02T10:55:00Z</dcterms:created>
  <dcterms:modified xsi:type="dcterms:W3CDTF">2026-02-02T10:59:00Z</dcterms:modified>
</cp:coreProperties>
</file>