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B2DA" w14:textId="77777777" w:rsidR="005D5F09" w:rsidRPr="00095B2B" w:rsidRDefault="005D5F09" w:rsidP="00095B2B">
      <w:pPr>
        <w:pStyle w:val="Heading1"/>
      </w:pPr>
      <w:bookmarkStart w:id="0" w:name="_v2xyrmo2dipe" w:colFirst="0" w:colLast="0"/>
      <w:bookmarkEnd w:id="0"/>
      <w:r w:rsidRPr="005D5F09">
        <w:rPr>
          <w:rFonts w:eastAsia="Arial"/>
          <w:lang w:val="en"/>
        </w:rPr>
        <w:t>Person-to-Person (P2P)</w:t>
      </w:r>
    </w:p>
    <w:p w14:paraId="3EBC25E5" w14:textId="77777777" w:rsidR="005D5F09" w:rsidRPr="00095B2B" w:rsidRDefault="005D5F09" w:rsidP="00095B2B">
      <w:pPr>
        <w:pStyle w:val="Heading2"/>
      </w:pPr>
      <w:bookmarkStart w:id="1" w:name="_bl7iuvws17t3" w:colFirst="0" w:colLast="0"/>
      <w:bookmarkEnd w:id="1"/>
      <w:r w:rsidRPr="005D5F09">
        <w:rPr>
          <w:rFonts w:ascii="Segoe UI Emoji" w:eastAsia="Arial" w:hAnsi="Segoe UI Emoji" w:cs="Segoe UI Emoji"/>
          <w:lang w:val="en"/>
        </w:rPr>
        <w:t>👤</w:t>
      </w:r>
      <w:r w:rsidRPr="005D5F09">
        <w:rPr>
          <w:rFonts w:eastAsia="Arial"/>
          <w:lang w:val="en"/>
        </w:rPr>
        <w:t xml:space="preserve"> What Is Person-to-Person (P2P) SMS?</w:t>
      </w:r>
    </w:p>
    <w:p w14:paraId="53068DB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77A94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SMS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Person-to-Person Short Message Service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refers to text messages that are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sent directly between two mobile users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using their phones.</w:t>
      </w:r>
    </w:p>
    <w:p w14:paraId="32A5F60A" w14:textId="77777777" w:rsidR="005D5F09" w:rsidRPr="005D5F09" w:rsidRDefault="005D5F09" w:rsidP="005D5F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what you do when you send a normal SMS to a friend, family member, or colleague.</w:t>
      </w:r>
    </w:p>
    <w:p w14:paraId="23DCB108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E733F5">
          <v:rect id="_x0000_i1025" style="width:0;height:1.5pt" o:hralign="center" o:hrstd="t" o:hr="t" fillcolor="#a0a0a0" stroked="f"/>
        </w:pict>
      </w:r>
    </w:p>
    <w:p w14:paraId="648039C0" w14:textId="77777777" w:rsidR="005D5F09" w:rsidRPr="005D5F09" w:rsidRDefault="005D5F09" w:rsidP="00095B2B">
      <w:pPr>
        <w:pStyle w:val="Heading2"/>
        <w:rPr>
          <w:rFonts w:eastAsia="Arial"/>
          <w:lang w:val="en"/>
        </w:rPr>
      </w:pPr>
      <w:bookmarkStart w:id="2" w:name="_ulxk3nsso8ig" w:colFirst="0" w:colLast="0"/>
      <w:bookmarkEnd w:id="2"/>
      <w:r w:rsidRPr="005D5F09">
        <w:rPr>
          <w:rFonts w:ascii="Segoe UI Emoji" w:eastAsia="Arial" w:hAnsi="Segoe UI Emoji" w:cs="Segoe UI Emoji"/>
          <w:lang w:val="en"/>
        </w:rPr>
        <w:t>📱</w:t>
      </w:r>
      <w:r w:rsidRPr="005D5F09">
        <w:rPr>
          <w:rFonts w:eastAsia="Arial"/>
          <w:lang w:val="en"/>
        </w:rPr>
        <w:t xml:space="preserve"> Example Scenarios:</w:t>
      </w:r>
    </w:p>
    <w:p w14:paraId="26345D4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EB6787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C120B0" wp14:editId="0C0FBBE2">
            <wp:extent cx="5943600" cy="127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6DBF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05"/>
        <w:gridCol w:w="1130"/>
      </w:tblGrid>
      <w:tr w:rsidR="005D5F09" w:rsidRPr="005D5F09" w14:paraId="4DE579F2" w14:textId="77777777" w:rsidTr="00946108">
        <w:trPr>
          <w:trHeight w:val="50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23212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B5C7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5D5F09" w:rsidRPr="005D5F09" w14:paraId="57EA7FF0" w14:textId="77777777" w:rsidTr="00946108">
        <w:trPr>
          <w:trHeight w:val="56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40CE8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📩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text your friend "Where are you?"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11E0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5D5F09" w:rsidRPr="005D5F09" w14:paraId="316CAAFB" w14:textId="77777777" w:rsidTr="00946108">
        <w:trPr>
          <w:trHeight w:val="56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AF18D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5D5F0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🤝</w:t>
            </w:r>
            <w:r w:rsidRPr="005D5F0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Your colleague sends "Meeting at 3 PM"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1A67C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5D5F09" w:rsidRPr="005D5F09" w14:paraId="7FB86392" w14:textId="77777777" w:rsidTr="00946108">
        <w:trPr>
          <w:trHeight w:val="56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210C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Casual chatting between mobile users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963C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5FD0C7D5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These are all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SMS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real people typing and sending messages directly.</w:t>
      </w:r>
    </w:p>
    <w:p w14:paraId="678F1084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A78C91">
          <v:rect id="_x0000_i1026" style="width:0;height:1.5pt" o:hralign="center" o:hrstd="t" o:hr="t" fillcolor="#a0a0a0" stroked="f"/>
        </w:pict>
      </w:r>
    </w:p>
    <w:p w14:paraId="7679857F" w14:textId="77777777" w:rsidR="005D5F09" w:rsidRPr="005D5F09" w:rsidRDefault="005D5F09" w:rsidP="00095B2B">
      <w:pPr>
        <w:pStyle w:val="Heading2"/>
        <w:rPr>
          <w:rFonts w:eastAsia="Arial"/>
          <w:lang w:val="en"/>
        </w:rPr>
      </w:pPr>
      <w:bookmarkStart w:id="3" w:name="_ujhhgv423i7i" w:colFirst="0" w:colLast="0"/>
      <w:bookmarkEnd w:id="3"/>
      <w:r w:rsidRPr="005D5F09">
        <w:rPr>
          <w:rFonts w:ascii="Segoe UI Emoji" w:eastAsia="Arial" w:hAnsi="Segoe UI Emoji" w:cs="Segoe UI Emoji"/>
          <w:lang w:val="en"/>
        </w:rPr>
        <w:t>🧩</w:t>
      </w:r>
      <w:r w:rsidRPr="005D5F09">
        <w:rPr>
          <w:rFonts w:eastAsia="Arial"/>
          <w:lang w:val="en"/>
        </w:rPr>
        <w:t xml:space="preserve"> How P2P SMS Works:</w:t>
      </w:r>
    </w:p>
    <w:p w14:paraId="2F03486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FD8D95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C87640" wp14:editId="256D2FB2">
            <wp:extent cx="5943600" cy="2590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D51C4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A68E5E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[Sender’s Mobile Phone]</w:t>
      </w:r>
    </w:p>
    <w:p w14:paraId="02B06E8A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58D5510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(BTS)]</w:t>
      </w:r>
    </w:p>
    <w:p w14:paraId="5A0511BE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F868915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[Mobile Switching Center (MSC)]</w:t>
      </w:r>
    </w:p>
    <w:p w14:paraId="3745A30D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58CFAF3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[SMSC (Short Message Service Center)]</w:t>
      </w:r>
    </w:p>
    <w:p w14:paraId="0C83EBDC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BFC1783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[Receiver’s MSC and BTS]</w:t>
      </w:r>
    </w:p>
    <w:p w14:paraId="511EC618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4A267D4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[Receiver’s Phone]</w:t>
      </w:r>
    </w:p>
    <w:p w14:paraId="0575F315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FB0F8C" w14:textId="77777777" w:rsidR="005D5F09" w:rsidRPr="005D5F09" w:rsidRDefault="005D5F09" w:rsidP="005D5F0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message is sent via the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Center (SMSC)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903A0F" w14:textId="77777777" w:rsidR="005D5F09" w:rsidRPr="005D5F09" w:rsidRDefault="005D5F09" w:rsidP="005D5F0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If the recipient is offline, SMSC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and forwards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later.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10473D" w14:textId="77777777" w:rsidR="005D5F09" w:rsidRPr="005D5F09" w:rsidRDefault="005D5F09" w:rsidP="005D5F0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HLR/VLR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help locate the recipient for proper delivery.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89B750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CB8D37">
          <v:rect id="_x0000_i1027" style="width:0;height:1.5pt" o:hralign="center" o:hrstd="t" o:hr="t" fillcolor="#a0a0a0" stroked="f"/>
        </w:pict>
      </w:r>
    </w:p>
    <w:p w14:paraId="6F4A7531" w14:textId="77777777" w:rsidR="005D5F09" w:rsidRPr="005D5F09" w:rsidRDefault="005D5F09" w:rsidP="00095B2B">
      <w:pPr>
        <w:pStyle w:val="Heading2"/>
        <w:rPr>
          <w:rFonts w:eastAsia="Arial"/>
          <w:lang w:val="en"/>
        </w:rPr>
      </w:pPr>
      <w:bookmarkStart w:id="4" w:name="_45meg7ecmy7n" w:colFirst="0" w:colLast="0"/>
      <w:bookmarkEnd w:id="4"/>
      <w:r w:rsidRPr="005D5F09">
        <w:rPr>
          <w:rFonts w:ascii="Segoe UI Emoji" w:eastAsia="Arial" w:hAnsi="Segoe UI Emoji" w:cs="Segoe UI Emoji"/>
          <w:lang w:val="en"/>
        </w:rPr>
        <w:t>🆚</w:t>
      </w:r>
      <w:r w:rsidRPr="005D5F09">
        <w:rPr>
          <w:rFonts w:eastAsia="Arial"/>
          <w:lang w:val="en"/>
        </w:rPr>
        <w:t xml:space="preserve"> P2P vs A2P SMS:</w:t>
      </w:r>
    </w:p>
    <w:p w14:paraId="167EBFAE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8C38D3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F55C3F" wp14:editId="56E0B633">
            <wp:extent cx="5943600" cy="1968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6CBC7B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2660"/>
        <w:gridCol w:w="3365"/>
      </w:tblGrid>
      <w:tr w:rsidR="005D5F09" w:rsidRPr="005D5F09" w14:paraId="2D5301F0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C5F9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2D513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P2P (Person-to-Person)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F7CC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A2P (Application-to-Person)</w:t>
            </w:r>
          </w:p>
        </w:tc>
      </w:tr>
      <w:tr w:rsidR="005D5F09" w:rsidRPr="005D5F09" w14:paraId="1D482933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20D4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5D5F0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Sender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E4F00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Human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99D67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Software/Application</w:t>
            </w:r>
          </w:p>
        </w:tc>
      </w:tr>
      <w:tr w:rsidR="005D5F09" w:rsidRPr="005D5F09" w14:paraId="29A7CC65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4684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Volume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B3C1D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DF409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</w:tr>
      <w:tr w:rsidR="005D5F09" w:rsidRPr="005D5F09" w14:paraId="078EE2CB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1157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Style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F77E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Conversation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58228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Notifications, OTPs, alerts</w:t>
            </w:r>
          </w:p>
        </w:tc>
      </w:tr>
      <w:tr w:rsidR="005D5F09" w:rsidRPr="005D5F09" w14:paraId="4EF05005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F4A4F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Routing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73E4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mobile network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DEB3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use gateways, APIs</w:t>
            </w:r>
          </w:p>
        </w:tc>
      </w:tr>
      <w:tr w:rsidR="005D5F09" w:rsidRPr="005D5F09" w14:paraId="62C22FC9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AA53B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Spam Risk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CB56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2624E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— regulated by telecoms</w:t>
            </w:r>
          </w:p>
        </w:tc>
      </w:tr>
    </w:tbl>
    <w:p w14:paraId="4EB02FF9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BAB027">
          <v:rect id="_x0000_i1028" style="width:0;height:1.5pt" o:hralign="center" o:hrstd="t" o:hr="t" fillcolor="#a0a0a0" stroked="f"/>
        </w:pict>
      </w:r>
    </w:p>
    <w:p w14:paraId="582D4A42" w14:textId="77777777" w:rsidR="005D5F09" w:rsidRPr="005D5F09" w:rsidRDefault="005D5F09" w:rsidP="00095B2B">
      <w:pPr>
        <w:pStyle w:val="Heading2"/>
        <w:rPr>
          <w:rFonts w:ascii="Arial" w:eastAsia="Arial" w:hAnsi="Arial" w:cs="Arial"/>
          <w:lang w:val="en"/>
        </w:rPr>
      </w:pPr>
      <w:bookmarkStart w:id="5" w:name="_kf9cp5kr2ksc" w:colFirst="0" w:colLast="0"/>
      <w:bookmarkEnd w:id="5"/>
      <w:r w:rsidRPr="005D5F09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5D5F09">
        <w:rPr>
          <w:rFonts w:eastAsia="Arial Unicode MS"/>
          <w:lang w:val="en"/>
        </w:rPr>
        <w:t xml:space="preserve"> Characteristics of P2P SMS:</w:t>
      </w:r>
    </w:p>
    <w:p w14:paraId="5C86A7E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E458A2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0471AD" wp14:editId="5389EBD0">
            <wp:extent cx="5943600" cy="1651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29012A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1E7895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04BB2E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8D9F64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055"/>
      </w:tblGrid>
      <w:tr w:rsidR="005D5F09" w:rsidRPr="005D5F09" w14:paraId="5B679108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88457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9BC40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D5F09" w:rsidRPr="005D5F09" w14:paraId="059AADD4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3B913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Mobile-to-mobile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FC738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directly from one phone to another</w:t>
            </w:r>
          </w:p>
        </w:tc>
      </w:tr>
      <w:tr w:rsidR="005D5F09" w:rsidRPr="005D5F09" w14:paraId="3FE0D4AC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4282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Two-way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3A50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Both sender and receiver are humans</w:t>
            </w:r>
          </w:p>
        </w:tc>
      </w:tr>
      <w:tr w:rsidR="005D5F09" w:rsidRPr="005D5F09" w14:paraId="1B6EA95E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B9A82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Network-handled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46C5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Routed by SMSC and MSC normally</w:t>
            </w:r>
          </w:p>
        </w:tc>
      </w:tr>
      <w:tr w:rsidR="005D5F09" w:rsidRPr="005D5F09" w14:paraId="6D984578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43EA8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 &amp; personal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BD20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regulated and privacy-protected</w:t>
            </w:r>
          </w:p>
        </w:tc>
      </w:tr>
    </w:tbl>
    <w:p w14:paraId="05AE0C6D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286EF7">
          <v:rect id="_x0000_i1029" style="width:0;height:1.5pt" o:hralign="center" o:hrstd="t" o:hr="t" fillcolor="#a0a0a0" stroked="f"/>
        </w:pict>
      </w:r>
    </w:p>
    <w:p w14:paraId="011F6095" w14:textId="77777777" w:rsidR="005D5F09" w:rsidRPr="005D5F09" w:rsidRDefault="005D5F09" w:rsidP="00095B2B">
      <w:pPr>
        <w:pStyle w:val="Heading2"/>
        <w:rPr>
          <w:rFonts w:eastAsia="Arial"/>
          <w:lang w:val="en"/>
        </w:rPr>
      </w:pPr>
      <w:bookmarkStart w:id="6" w:name="_pke4m66qzcnf" w:colFirst="0" w:colLast="0"/>
      <w:bookmarkEnd w:id="6"/>
      <w:r w:rsidRPr="005D5F09">
        <w:rPr>
          <w:rFonts w:ascii="Segoe UI Emoji" w:eastAsia="Arial" w:hAnsi="Segoe UI Emoji" w:cs="Segoe UI Emoji"/>
          <w:lang w:val="en"/>
        </w:rPr>
        <w:t>📖</w:t>
      </w:r>
      <w:r w:rsidRPr="005D5F09">
        <w:rPr>
          <w:rFonts w:eastAsia="Arial"/>
          <w:lang w:val="en"/>
        </w:rPr>
        <w:t xml:space="preserve"> Summary:</w:t>
      </w:r>
    </w:p>
    <w:p w14:paraId="2BC8E356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C61E5A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SMS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4F874C4E" w14:textId="77777777" w:rsidR="005D5F09" w:rsidRPr="005D5F09" w:rsidRDefault="005D5F09" w:rsidP="005D5F0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regular texting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do with friends or family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873A2F" w14:textId="77777777" w:rsidR="005D5F09" w:rsidRPr="005D5F09" w:rsidRDefault="005D5F09" w:rsidP="005D5F0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🧍↔️🧍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from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mobile user to another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2CFDB7E" w14:textId="77777777" w:rsidR="005D5F09" w:rsidRPr="005D5F09" w:rsidRDefault="005D5F09" w:rsidP="005D5F0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Routed using standard mobile infrastructure (SMSC, MSC, BTS)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43004" w14:textId="77777777" w:rsidR="005D5F09" w:rsidRPr="005D5F09" w:rsidRDefault="005D5F09" w:rsidP="005D5F0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🆚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Different from A2P, which is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 and high-volume</w:t>
      </w:r>
    </w:p>
    <w:p w14:paraId="5652C89E" w14:textId="77777777" w:rsidR="00A70480" w:rsidRPr="005D5F09" w:rsidRDefault="00A70480" w:rsidP="005D5F09"/>
    <w:sectPr w:rsidR="00A70480" w:rsidRPr="005D5F09" w:rsidSect="005D5F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1409D"/>
    <w:multiLevelType w:val="multilevel"/>
    <w:tmpl w:val="0458F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846107"/>
    <w:multiLevelType w:val="multilevel"/>
    <w:tmpl w:val="3376A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057484">
    <w:abstractNumId w:val="1"/>
  </w:num>
  <w:num w:numId="2" w16cid:durableId="53327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09"/>
    <w:rsid w:val="00095B2B"/>
    <w:rsid w:val="002D1F4F"/>
    <w:rsid w:val="005D5F09"/>
    <w:rsid w:val="00711B4D"/>
    <w:rsid w:val="00854D6A"/>
    <w:rsid w:val="008952B3"/>
    <w:rsid w:val="00A70480"/>
    <w:rsid w:val="00F1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0C0B4"/>
  <w15:chartTrackingRefBased/>
  <w15:docId w15:val="{59C0D25D-8803-43F6-BC94-24A967D1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2026-01-24T18:38:00Z</dcterms:modified>
</cp:coreProperties>
</file>