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9A7ED" w14:textId="77777777" w:rsidR="005B6923" w:rsidRPr="00556ADC" w:rsidRDefault="005B6923" w:rsidP="00DC601E">
      <w:pPr>
        <w:pStyle w:val="Heading1"/>
        <w:rPr>
          <w:rFonts w:eastAsia="Arial"/>
          <w:lang w:val="en"/>
        </w:rPr>
      </w:pPr>
      <w:bookmarkStart w:id="0" w:name="_wwodhm19sf5k" w:colFirst="0" w:colLast="0"/>
      <w:bookmarkEnd w:id="0"/>
      <w:r w:rsidRPr="00556ADC">
        <w:rPr>
          <w:rFonts w:eastAsia="Arial"/>
          <w:lang w:val="en"/>
        </w:rPr>
        <w:t>Payer and Payee</w:t>
      </w:r>
    </w:p>
    <w:p w14:paraId="373C0D0F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CDC9C0" w14:textId="77777777" w:rsidR="005B6923" w:rsidRPr="00556ADC" w:rsidRDefault="005B6923" w:rsidP="00556A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any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system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most fundamental actors are the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Payer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Payee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These are the two parties involved in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initiating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receiving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payment.</w:t>
      </w:r>
    </w:p>
    <w:p w14:paraId="12C1814D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0C02C3">
          <v:rect id="_x0000_i1025" style="width:0;height:1.5pt" o:hralign="center" o:hrstd="t" o:hr="t" fillcolor="#a0a0a0" stroked="f"/>
        </w:pict>
      </w:r>
    </w:p>
    <w:p w14:paraId="248A2371" w14:textId="77777777" w:rsidR="005B6923" w:rsidRPr="00556ADC" w:rsidRDefault="005B6923" w:rsidP="00DC601E">
      <w:pPr>
        <w:pStyle w:val="Heading2"/>
        <w:rPr>
          <w:rFonts w:eastAsia="Arial"/>
          <w:lang w:val="en"/>
        </w:rPr>
      </w:pPr>
      <w:bookmarkStart w:id="1" w:name="_cn9ozqim9yyq" w:colFirst="0" w:colLast="0"/>
      <w:bookmarkEnd w:id="1"/>
      <w:r w:rsidRPr="00556ADC">
        <w:rPr>
          <w:rFonts w:ascii="Segoe UI Emoji" w:eastAsia="Arial" w:hAnsi="Segoe UI Emoji" w:cs="Segoe UI Emoji"/>
          <w:lang w:val="en"/>
        </w:rPr>
        <w:t>🧍</w:t>
      </w:r>
      <w:r w:rsidRPr="00556ADC">
        <w:rPr>
          <w:rFonts w:eastAsia="Arial"/>
          <w:lang w:val="en"/>
        </w:rPr>
        <w:t>‍</w:t>
      </w:r>
      <w:r w:rsidRPr="00556ADC">
        <w:rPr>
          <w:rFonts w:ascii="Segoe UI Emoji" w:eastAsia="Arial" w:hAnsi="Segoe UI Emoji" w:cs="Segoe UI Emoji"/>
          <w:lang w:val="en"/>
        </w:rPr>
        <w:t>♂️</w:t>
      </w:r>
      <w:r w:rsidRPr="00556ADC">
        <w:rPr>
          <w:rFonts w:eastAsia="Arial"/>
          <w:lang w:val="en"/>
        </w:rPr>
        <w:t xml:space="preserve"> Payer (Sender)</w:t>
      </w:r>
    </w:p>
    <w:p w14:paraId="627E6FEE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98DB0C" w14:textId="77777777" w:rsidR="005B6923" w:rsidRPr="00556ADC" w:rsidRDefault="005B6923" w:rsidP="00556A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Payer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person or entity who initiates the payment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in other words, the one who is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paying the money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E18302E" w14:textId="77777777" w:rsidR="005B6923" w:rsidRPr="00556ADC" w:rsidRDefault="005B6923" w:rsidP="00DC601E">
      <w:pPr>
        <w:pStyle w:val="Heading3"/>
        <w:rPr>
          <w:rFonts w:eastAsia="Arial"/>
          <w:lang w:val="en"/>
        </w:rPr>
      </w:pPr>
      <w:bookmarkStart w:id="2" w:name="_o5jioechi6v1" w:colFirst="0" w:colLast="0"/>
      <w:bookmarkEnd w:id="2"/>
      <w:r w:rsidRPr="00556ADC">
        <w:rPr>
          <w:rFonts w:ascii="Segoe UI Emoji" w:eastAsia="Arial" w:hAnsi="Segoe UI Emoji" w:cs="Segoe UI Emoji"/>
          <w:lang w:val="en"/>
        </w:rPr>
        <w:t>🔑</w:t>
      </w:r>
      <w:r w:rsidRPr="00556ADC">
        <w:rPr>
          <w:rFonts w:eastAsia="Arial"/>
          <w:lang w:val="en"/>
        </w:rPr>
        <w:t xml:space="preserve"> Key Points:</w:t>
      </w:r>
    </w:p>
    <w:p w14:paraId="70FD1FDD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BC423E" w14:textId="77777777" w:rsidR="005B6923" w:rsidRPr="00556ADC" w:rsidRDefault="005B6923" w:rsidP="00556AD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Typically a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customer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buyer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subscriber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46202A" w14:textId="77777777" w:rsidR="005B6923" w:rsidRPr="00556ADC" w:rsidRDefault="005B6923" w:rsidP="00556AD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Uses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credit card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account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wallet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cryptocurrency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pay.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4CA45A" w14:textId="77777777" w:rsidR="005B6923" w:rsidRPr="00556ADC" w:rsidRDefault="005B6923" w:rsidP="00556AD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be an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individual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49FA45" w14:textId="77777777" w:rsidR="005B6923" w:rsidRPr="00556ADC" w:rsidRDefault="005B6923" w:rsidP="00556AD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Authorizes the transaction, often with: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130048" w14:textId="77777777" w:rsidR="005B6923" w:rsidRPr="00556ADC" w:rsidRDefault="005B6923" w:rsidP="00556ADC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Card PIN, OTP, biometric, or digital signature.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FEB47B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D2C974">
          <v:rect id="_x0000_i1026" style="width:0;height:1.5pt" o:hralign="center" o:hrstd="t" o:hr="t" fillcolor="#a0a0a0" stroked="f"/>
        </w:pict>
      </w:r>
    </w:p>
    <w:p w14:paraId="345EA2EF" w14:textId="77777777" w:rsidR="005B6923" w:rsidRPr="00556ADC" w:rsidRDefault="005B6923" w:rsidP="00DC601E">
      <w:pPr>
        <w:pStyle w:val="Heading2"/>
        <w:rPr>
          <w:rFonts w:eastAsia="Arial"/>
          <w:lang w:val="en"/>
        </w:rPr>
      </w:pPr>
      <w:bookmarkStart w:id="3" w:name="_69qpi1cg0f3p" w:colFirst="0" w:colLast="0"/>
      <w:bookmarkEnd w:id="3"/>
      <w:r w:rsidRPr="00556ADC">
        <w:rPr>
          <w:rFonts w:ascii="Segoe UI Emoji" w:eastAsia="Arial" w:hAnsi="Segoe UI Emoji" w:cs="Segoe UI Emoji"/>
          <w:lang w:val="en"/>
        </w:rPr>
        <w:t>🧍</w:t>
      </w:r>
      <w:r w:rsidRPr="00556ADC">
        <w:rPr>
          <w:rFonts w:eastAsia="Arial"/>
          <w:lang w:val="en"/>
        </w:rPr>
        <w:t>‍</w:t>
      </w:r>
      <w:r w:rsidRPr="00556ADC">
        <w:rPr>
          <w:rFonts w:ascii="Segoe UI Emoji" w:eastAsia="Arial" w:hAnsi="Segoe UI Emoji" w:cs="Segoe UI Emoji"/>
          <w:lang w:val="en"/>
        </w:rPr>
        <w:t>♀️</w:t>
      </w:r>
      <w:r w:rsidRPr="00556ADC">
        <w:rPr>
          <w:rFonts w:eastAsia="Arial"/>
          <w:lang w:val="en"/>
        </w:rPr>
        <w:t xml:space="preserve"> Payee (Receiver)</w:t>
      </w:r>
    </w:p>
    <w:p w14:paraId="2D9D72E8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4DFE15" w14:textId="77777777" w:rsidR="005B6923" w:rsidRPr="00556ADC" w:rsidRDefault="005B6923" w:rsidP="00556A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Payee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person or business receiving the payment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they provide the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product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value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return for the money.</w:t>
      </w:r>
    </w:p>
    <w:p w14:paraId="27193044" w14:textId="77777777" w:rsidR="005B6923" w:rsidRPr="00556ADC" w:rsidRDefault="005B6923" w:rsidP="00DC601E">
      <w:pPr>
        <w:pStyle w:val="Heading3"/>
        <w:rPr>
          <w:rFonts w:eastAsia="Arial"/>
          <w:lang w:val="en"/>
        </w:rPr>
      </w:pPr>
      <w:bookmarkStart w:id="4" w:name="_kyv5y6194n0u" w:colFirst="0" w:colLast="0"/>
      <w:bookmarkEnd w:id="4"/>
      <w:r w:rsidRPr="00556ADC">
        <w:rPr>
          <w:rFonts w:ascii="Segoe UI Emoji" w:eastAsia="Arial" w:hAnsi="Segoe UI Emoji" w:cs="Segoe UI Emoji"/>
          <w:lang w:val="en"/>
        </w:rPr>
        <w:t>🔑</w:t>
      </w:r>
      <w:r w:rsidRPr="00556ADC">
        <w:rPr>
          <w:rFonts w:eastAsia="Arial"/>
          <w:lang w:val="en"/>
        </w:rPr>
        <w:t xml:space="preserve"> Key Points:</w:t>
      </w:r>
    </w:p>
    <w:p w14:paraId="0C5D62DE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A6A108" w14:textId="77777777" w:rsidR="005B6923" w:rsidRPr="00556ADC" w:rsidRDefault="005B6923" w:rsidP="00556AD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Often a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merchant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vendor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seller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 provider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7CAD90" w14:textId="77777777" w:rsidR="005B6923" w:rsidRPr="00556ADC" w:rsidRDefault="005B6923" w:rsidP="00556AD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Has a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account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wallet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merchant account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receive funds.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1B3852" w14:textId="77777777" w:rsidR="005B6923" w:rsidRPr="00556ADC" w:rsidRDefault="005B6923" w:rsidP="00556AD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receive funds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instantly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after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 delay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1–2 days).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4C4E72" w14:textId="77777777" w:rsidR="005B6923" w:rsidRPr="00556ADC" w:rsidRDefault="005B6923" w:rsidP="00556AD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Responsible for providing a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receipt or confirmation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payment.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6A4F25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876672">
          <v:rect id="_x0000_i1027" style="width:0;height:1.5pt" o:hralign="center" o:hrstd="t" o:hr="t" fillcolor="#a0a0a0" stroked="f"/>
        </w:pict>
      </w:r>
    </w:p>
    <w:p w14:paraId="586B0F37" w14:textId="77777777" w:rsidR="005B6923" w:rsidRPr="00556ADC" w:rsidRDefault="005B6923" w:rsidP="00DC601E">
      <w:pPr>
        <w:pStyle w:val="Heading2"/>
        <w:rPr>
          <w:rFonts w:eastAsia="Arial"/>
          <w:lang w:val="en"/>
        </w:rPr>
      </w:pPr>
      <w:bookmarkStart w:id="5" w:name="_s1toav8t8bih" w:colFirst="0" w:colLast="0"/>
      <w:bookmarkEnd w:id="5"/>
      <w:r w:rsidRPr="00556ADC">
        <w:rPr>
          <w:rFonts w:ascii="Segoe UI Emoji" w:eastAsia="Arial" w:hAnsi="Segoe UI Emoji" w:cs="Segoe UI Emoji"/>
          <w:lang w:val="en"/>
        </w:rPr>
        <w:t>🔁</w:t>
      </w:r>
      <w:r w:rsidRPr="00556ADC">
        <w:rPr>
          <w:rFonts w:eastAsia="Arial"/>
          <w:lang w:val="en"/>
        </w:rPr>
        <w:t xml:space="preserve"> Example Transaction (E-Commerce)</w:t>
      </w:r>
    </w:p>
    <w:p w14:paraId="1E33837B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47B8A3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730A88" wp14:editId="6F67A9B1">
            <wp:extent cx="5943600" cy="914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830C7A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30"/>
        <w:gridCol w:w="2090"/>
        <w:gridCol w:w="4085"/>
      </w:tblGrid>
      <w:tr w:rsidR="005B6923" w:rsidRPr="00556ADC" w14:paraId="58CEA79E" w14:textId="77777777" w:rsidTr="00946108">
        <w:trPr>
          <w:trHeight w:val="515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24DD5" w14:textId="77777777" w:rsidR="005B6923" w:rsidRPr="00556ADC" w:rsidRDefault="005B6923" w:rsidP="00556A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0AFFB" w14:textId="77777777" w:rsidR="005B6923" w:rsidRPr="00556ADC" w:rsidRDefault="005B6923" w:rsidP="00556A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Actor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C1497" w14:textId="77777777" w:rsidR="005B6923" w:rsidRPr="00556ADC" w:rsidRDefault="005B6923" w:rsidP="00556A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</w:tr>
      <w:tr w:rsidR="005B6923" w:rsidRPr="00556ADC" w14:paraId="35947E5E" w14:textId="77777777" w:rsidTr="00946108">
        <w:trPr>
          <w:trHeight w:val="515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12C2C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Payer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84A4F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Customer (Ahmed)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786A0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Buys a laptop using a credit card</w:t>
            </w:r>
          </w:p>
        </w:tc>
      </w:tr>
      <w:tr w:rsidR="005B6923" w:rsidRPr="00556ADC" w14:paraId="431468A3" w14:textId="77777777" w:rsidTr="00946108">
        <w:trPr>
          <w:trHeight w:val="515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0B89D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Payee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7180F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Store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2B3B0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payment and ships the product</w:t>
            </w:r>
          </w:p>
        </w:tc>
      </w:tr>
    </w:tbl>
    <w:p w14:paraId="00FF1F3E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71EE44">
          <v:rect id="_x0000_i1028" style="width:0;height:1.5pt" o:hralign="center" o:hrstd="t" o:hr="t" fillcolor="#a0a0a0" stroked="f"/>
        </w:pict>
      </w:r>
    </w:p>
    <w:p w14:paraId="565E41D3" w14:textId="77777777" w:rsidR="005B6923" w:rsidRPr="00556ADC" w:rsidRDefault="005B6923" w:rsidP="00DC601E">
      <w:pPr>
        <w:pStyle w:val="Heading2"/>
        <w:rPr>
          <w:rFonts w:eastAsia="Arial"/>
          <w:lang w:val="en"/>
        </w:rPr>
      </w:pPr>
      <w:bookmarkStart w:id="6" w:name="_m4pydzowcjzk" w:colFirst="0" w:colLast="0"/>
      <w:bookmarkEnd w:id="6"/>
      <w:r w:rsidRPr="00556ADC">
        <w:rPr>
          <w:rFonts w:ascii="Segoe UI Emoji" w:eastAsia="Arial" w:hAnsi="Segoe UI Emoji" w:cs="Segoe UI Emoji"/>
          <w:lang w:val="en"/>
        </w:rPr>
        <w:t>🧩</w:t>
      </w:r>
      <w:r w:rsidRPr="00556ADC">
        <w:rPr>
          <w:rFonts w:eastAsia="Arial"/>
          <w:lang w:val="en"/>
        </w:rPr>
        <w:t xml:space="preserve"> Other Roles That Interact with Payer &amp; Payee</w:t>
      </w:r>
    </w:p>
    <w:p w14:paraId="79100D3F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D92E22" w14:textId="77777777" w:rsidR="005B6923" w:rsidRPr="00556ADC" w:rsidRDefault="005B6923" w:rsidP="00556A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While the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payer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56A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payee</w:t>
      </w:r>
      <w:r w:rsidRPr="00556A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the primary parties, several other components often work around them:</w:t>
      </w:r>
    </w:p>
    <w:p w14:paraId="61CBBF1E" w14:textId="77777777" w:rsidR="005B6923" w:rsidRPr="00556ADC" w:rsidRDefault="005B6923" w:rsidP="00556A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E5E488" wp14:editId="6C7D31B6">
            <wp:extent cx="5943600" cy="1930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4715"/>
      </w:tblGrid>
      <w:tr w:rsidR="005B6923" w:rsidRPr="00556ADC" w14:paraId="266F147F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FC9F9" w14:textId="77777777" w:rsidR="005B6923" w:rsidRPr="00556ADC" w:rsidRDefault="005B6923" w:rsidP="00556A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43AC3" w14:textId="77777777" w:rsidR="005B6923" w:rsidRPr="00556ADC" w:rsidRDefault="005B6923" w:rsidP="00556A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5B6923" w:rsidRPr="00556ADC" w14:paraId="06073734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214D2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Gateway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5771C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Interfaces between payer/payee and banks</w:t>
            </w:r>
          </w:p>
        </w:tc>
      </w:tr>
      <w:tr w:rsidR="005B6923" w:rsidRPr="00556ADC" w14:paraId="175EDBE1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D8B0C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Processor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C3E4D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Moves money between accounts</w:t>
            </w:r>
          </w:p>
        </w:tc>
      </w:tr>
      <w:tr w:rsidR="005B6923" w:rsidRPr="00556ADC" w14:paraId="02B006F4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5FA4A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Issuing Bank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FC186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Payer’s bank that approves the charge</w:t>
            </w:r>
          </w:p>
        </w:tc>
      </w:tr>
      <w:tr w:rsidR="005B6923" w:rsidRPr="00556ADC" w14:paraId="5E0D57D5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6E1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Acquiring Bank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28DF8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Payee’s bank that receives the payment</w:t>
            </w:r>
          </w:p>
        </w:tc>
      </w:tr>
      <w:tr w:rsidR="005B6923" w:rsidRPr="00556ADC" w14:paraId="110B9D10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F6011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Card Network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55646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the transaction (e.g., Visa, MasterCard)</w:t>
            </w:r>
          </w:p>
        </w:tc>
      </w:tr>
    </w:tbl>
    <w:p w14:paraId="05953C4B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CE9226">
          <v:rect id="_x0000_i1029" style="width:0;height:1.5pt" o:hralign="center" o:hrstd="t" o:hr="t" fillcolor="#a0a0a0" stroked="f"/>
        </w:pict>
      </w:r>
    </w:p>
    <w:p w14:paraId="4936B5AE" w14:textId="77777777" w:rsidR="005B6923" w:rsidRPr="00556ADC" w:rsidRDefault="005B6923" w:rsidP="00DC601E">
      <w:pPr>
        <w:pStyle w:val="Heading2"/>
        <w:rPr>
          <w:rFonts w:eastAsia="Arial"/>
          <w:lang w:val="en"/>
        </w:rPr>
      </w:pPr>
      <w:bookmarkStart w:id="7" w:name="_tg8wk4go68y" w:colFirst="0" w:colLast="0"/>
      <w:bookmarkEnd w:id="7"/>
      <w:r w:rsidRPr="00556ADC">
        <w:rPr>
          <w:rFonts w:ascii="Segoe UI Emoji" w:eastAsia="Arial" w:hAnsi="Segoe UI Emoji" w:cs="Segoe UI Emoji"/>
          <w:lang w:val="en"/>
        </w:rPr>
        <w:t>📌</w:t>
      </w:r>
      <w:r w:rsidRPr="00556ADC">
        <w:rPr>
          <w:rFonts w:eastAsia="Arial"/>
          <w:lang w:val="en"/>
        </w:rPr>
        <w:t xml:space="preserve"> Summary</w:t>
      </w:r>
    </w:p>
    <w:p w14:paraId="52E4A309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4F6D68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E8FA25" wp14:editId="19D12DFE">
            <wp:extent cx="5943600" cy="939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250028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30"/>
        <w:gridCol w:w="3410"/>
        <w:gridCol w:w="3440"/>
      </w:tblGrid>
      <w:tr w:rsidR="005B6923" w:rsidRPr="00556ADC" w14:paraId="2D6940D0" w14:textId="77777777" w:rsidTr="00946108">
        <w:trPr>
          <w:trHeight w:val="515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BC0C" w14:textId="77777777" w:rsidR="005B6923" w:rsidRPr="00556ADC" w:rsidRDefault="005B6923" w:rsidP="00556A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1F713" w14:textId="77777777" w:rsidR="005B6923" w:rsidRPr="00556ADC" w:rsidRDefault="005B6923" w:rsidP="00556A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37CC" w14:textId="77777777" w:rsidR="005B6923" w:rsidRPr="00556ADC" w:rsidRDefault="005B6923" w:rsidP="00556A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Real-World Example</w:t>
            </w:r>
          </w:p>
        </w:tc>
      </w:tr>
      <w:tr w:rsidR="005B6923" w:rsidRPr="00556ADC" w14:paraId="48219074" w14:textId="77777777" w:rsidTr="00946108">
        <w:trPr>
          <w:trHeight w:val="515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83747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Payer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D7A78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one who </w:t>
            </w: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sends</w:t>
            </w:r>
            <w:r w:rsidRPr="00556A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money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01D51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customer buying from Amazon</w:t>
            </w:r>
          </w:p>
        </w:tc>
      </w:tr>
      <w:tr w:rsidR="005B6923" w:rsidRPr="00556ADC" w14:paraId="50AAB265" w14:textId="77777777" w:rsidTr="00946108">
        <w:trPr>
          <w:trHeight w:val="515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F9EC9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Payee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B6D65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one who </w:t>
            </w:r>
            <w:r w:rsidRPr="00556A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receives</w:t>
            </w:r>
            <w:r w:rsidRPr="00556A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money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09682" w14:textId="77777777" w:rsidR="005B6923" w:rsidRPr="00556ADC" w:rsidRDefault="005B6923" w:rsidP="00556A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6A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Amazon receiving the payment</w:t>
            </w:r>
          </w:p>
        </w:tc>
      </w:tr>
    </w:tbl>
    <w:p w14:paraId="3F8ABD3C" w14:textId="77777777" w:rsidR="005B6923" w:rsidRPr="00556ADC" w:rsidRDefault="005B6923" w:rsidP="00556A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8A79E4" w14:textId="77777777" w:rsidR="005B6923" w:rsidRPr="00556ADC" w:rsidRDefault="005B6923" w:rsidP="00556ADC"/>
    <w:p w14:paraId="326C81D5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C61FD0"/>
    <w:multiLevelType w:val="multilevel"/>
    <w:tmpl w:val="2DC89B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B181E0A"/>
    <w:multiLevelType w:val="multilevel"/>
    <w:tmpl w:val="47A4E1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80037692">
    <w:abstractNumId w:val="1"/>
  </w:num>
  <w:num w:numId="2" w16cid:durableId="781146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923"/>
    <w:rsid w:val="001B018C"/>
    <w:rsid w:val="002D1F4F"/>
    <w:rsid w:val="005B6923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C2D1C"/>
  <w15:chartTrackingRefBased/>
  <w15:docId w15:val="{F0210612-8304-443F-B238-9DF0F1674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9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69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69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9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9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9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9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9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9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9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69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69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9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9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9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9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9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9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9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9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9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9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9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9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9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9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9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9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9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454</Words>
  <Characters>2592</Characters>
  <Application>Microsoft Office Word</Application>
  <DocSecurity>0</DocSecurity>
  <Lines>21</Lines>
  <Paragraphs>6</Paragraphs>
  <ScaleCrop>false</ScaleCrop>
  <Company/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2026-01-31T07:58:00Z</dcterms:created>
  <dcterms:modified xsi:type="dcterms:W3CDTF">2026-01-31T07:58:00Z</dcterms:modified>
</cp:coreProperties>
</file>