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A89B9" w14:textId="77777777" w:rsidR="00CE0033" w:rsidRPr="005426AE" w:rsidRDefault="00CE0033" w:rsidP="0032303E">
      <w:pPr>
        <w:pStyle w:val="Heading1"/>
        <w:rPr>
          <w:rFonts w:eastAsia="Arial"/>
          <w:lang w:val="en"/>
        </w:rPr>
      </w:pPr>
      <w:bookmarkStart w:id="0" w:name="_6say56ojkc1p" w:colFirst="0" w:colLast="0"/>
      <w:bookmarkEnd w:id="0"/>
      <w:r w:rsidRPr="005426AE">
        <w:rPr>
          <w:rFonts w:eastAsia="Arial"/>
          <w:lang w:val="en"/>
        </w:rPr>
        <w:t>Air-Gapped PC</w:t>
      </w:r>
    </w:p>
    <w:p w14:paraId="749222C5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4CD1FC" w14:textId="77777777" w:rsidR="00CE0033" w:rsidRPr="005426AE" w:rsidRDefault="00CE0033" w:rsidP="005426A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Air-Gapped PC Wallet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highly secure type of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crypto wallet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involves using a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completely offline computer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generate, store, and sign cryptocurrency transactions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 system is called "air-gapped" because it has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physical or wireless connection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internet or other devices.</w:t>
      </w:r>
    </w:p>
    <w:p w14:paraId="0F20721D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EBDFAB">
          <v:rect id="_x0000_i1025" style="width:0;height:1.5pt" o:hralign="center" o:hrstd="t" o:hr="t" fillcolor="#a0a0a0" stroked="f"/>
        </w:pict>
      </w:r>
    </w:p>
    <w:p w14:paraId="6AC67389" w14:textId="77777777" w:rsidR="00CE0033" w:rsidRPr="005426AE" w:rsidRDefault="00CE0033" w:rsidP="0032303E">
      <w:pPr>
        <w:pStyle w:val="Heading2"/>
        <w:rPr>
          <w:rFonts w:eastAsia="Arial"/>
          <w:lang w:val="en"/>
        </w:rPr>
      </w:pPr>
      <w:bookmarkStart w:id="1" w:name="_1zvmx1yjk1pa" w:colFirst="0" w:colLast="0"/>
      <w:bookmarkEnd w:id="1"/>
      <w:r w:rsidRPr="005426AE">
        <w:rPr>
          <w:rFonts w:ascii="Segoe UI Emoji" w:eastAsia="Arial" w:hAnsi="Segoe UI Emoji" w:cs="Segoe UI Emoji"/>
          <w:lang w:val="en"/>
        </w:rPr>
        <w:t>🖥️</w:t>
      </w:r>
      <w:r w:rsidRPr="005426AE">
        <w:rPr>
          <w:rFonts w:eastAsia="Arial"/>
          <w:lang w:val="en"/>
        </w:rPr>
        <w:t xml:space="preserve"> Key Characteristics of Air-Gapped PC Wallets:</w:t>
      </w:r>
    </w:p>
    <w:p w14:paraId="5A4B4707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F0C5EA" w14:textId="77777777" w:rsidR="00CE0033" w:rsidRPr="005426AE" w:rsidRDefault="00CE0033" w:rsidP="005426A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Computer (Air-Gapped)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E56AD6" w14:textId="77777777" w:rsidR="00CE0033" w:rsidRPr="005426AE" w:rsidRDefault="00CE0033" w:rsidP="005426AE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device is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never connected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internet (no Ethernet, Wi-Fi, Bluetooth, USB sync).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4082DC" w14:textId="77777777" w:rsidR="00CE0033" w:rsidRPr="005426AE" w:rsidRDefault="00CE0033" w:rsidP="005426A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Manual or QR-Based Transaction Transfer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E91A26" w14:textId="77777777" w:rsidR="00CE0033" w:rsidRPr="005426AE" w:rsidRDefault="00CE0033" w:rsidP="005426AE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Transactions are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signed offline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then transferred (via QR code, USB, or SD card) to an internet-connected machine for broadcasting.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9CF0AF" w14:textId="77777777" w:rsidR="00CE0033" w:rsidRPr="005426AE" w:rsidRDefault="00CE0033" w:rsidP="005426A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Customization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CA2AFC" w14:textId="77777777" w:rsidR="00CE0033" w:rsidRPr="005426AE" w:rsidRDefault="00CE0033" w:rsidP="005426AE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run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wallet software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full node clients, or minimal Linux distributions focused on security.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DFF557" w14:textId="77777777" w:rsidR="00CE0033" w:rsidRPr="005426AE" w:rsidRDefault="00CE0033" w:rsidP="005426A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Extremely Secure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8D3E4BF" w14:textId="77777777" w:rsidR="00CE0033" w:rsidRPr="005426AE" w:rsidRDefault="00CE0033" w:rsidP="005426AE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Immune to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malware, phishing, and keylogging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assuming no initial compromise.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B3A92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F0A62D">
          <v:rect id="_x0000_i1026" style="width:0;height:1.5pt" o:hralign="center" o:hrstd="t" o:hr="t" fillcolor="#a0a0a0" stroked="f"/>
        </w:pict>
      </w:r>
    </w:p>
    <w:p w14:paraId="2802BBF2" w14:textId="77777777" w:rsidR="00CE0033" w:rsidRPr="005426AE" w:rsidRDefault="00CE0033" w:rsidP="0032303E">
      <w:pPr>
        <w:pStyle w:val="Heading2"/>
        <w:rPr>
          <w:rFonts w:eastAsia="Arial"/>
          <w:lang w:val="en"/>
        </w:rPr>
      </w:pPr>
      <w:bookmarkStart w:id="2" w:name="_ojed1qs9yu4o" w:colFirst="0" w:colLast="0"/>
      <w:bookmarkEnd w:id="2"/>
      <w:r w:rsidRPr="005426AE">
        <w:rPr>
          <w:rFonts w:ascii="Segoe UI Emoji" w:eastAsia="Arial" w:hAnsi="Segoe UI Emoji" w:cs="Segoe UI Emoji"/>
          <w:lang w:val="en"/>
        </w:rPr>
        <w:t>🛠️</w:t>
      </w:r>
      <w:r w:rsidRPr="005426AE">
        <w:rPr>
          <w:rFonts w:eastAsia="Arial"/>
          <w:lang w:val="en"/>
        </w:rPr>
        <w:t xml:space="preserve"> How It Works:</w:t>
      </w:r>
    </w:p>
    <w:p w14:paraId="0BF102A4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FF0B3F" w14:textId="77777777" w:rsidR="00CE0033" w:rsidRPr="005426AE" w:rsidRDefault="00CE0033" w:rsidP="005426A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 up an offline PC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clean OS (e.g., Linux or Tails).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5F362B" w14:textId="77777777" w:rsidR="00CE0033" w:rsidRPr="005426AE" w:rsidRDefault="00CE0033" w:rsidP="005426A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 wallet software like: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DF7FF" w14:textId="77777777" w:rsidR="00CE0033" w:rsidRPr="005426AE" w:rsidRDefault="00CE0033" w:rsidP="005426AE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Electrum (for Bitcoin)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E0FCC73" w14:textId="77777777" w:rsidR="00CE0033" w:rsidRPr="005426AE" w:rsidRDefault="00CE0033" w:rsidP="005426AE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Armory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F23374F" w14:textId="77777777" w:rsidR="00CE0033" w:rsidRPr="005426AE" w:rsidRDefault="00CE0033" w:rsidP="005426AE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Wasabi Wallet (air-gapped mode)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0DC251" w14:textId="77777777" w:rsidR="00CE0033" w:rsidRPr="005426AE" w:rsidRDefault="00CE0033" w:rsidP="005426A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Generate wallet keys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securely back up the seed phrase.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E47790" w14:textId="77777777" w:rsidR="00CE0033" w:rsidRPr="005426AE" w:rsidRDefault="00CE0033" w:rsidP="005426A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Create a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watch-only wallet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an online computer (to monitor balances).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CBBCDC" w14:textId="77777777" w:rsidR="00CE0033" w:rsidRPr="005426AE" w:rsidRDefault="00CE0033" w:rsidP="005426A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sending funds: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190CFA" w14:textId="77777777" w:rsidR="00CE0033" w:rsidRPr="005426AE" w:rsidRDefault="00CE0033" w:rsidP="005426AE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an unsigned transaction on the online machine.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13B07A" w14:textId="77777777" w:rsidR="00CE0033" w:rsidRPr="005426AE" w:rsidRDefault="00CE0033" w:rsidP="005426AE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Move it to the air-gapped PC (via QR code, USB, or SD card).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663A7A" w14:textId="77777777" w:rsidR="00CE0033" w:rsidRPr="005426AE" w:rsidRDefault="00CE0033" w:rsidP="005426AE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Sign the transaction offline.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DDFB11" w14:textId="77777777" w:rsidR="00CE0033" w:rsidRPr="005426AE" w:rsidRDefault="00CE0033" w:rsidP="005426AE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Transfer the signed transaction back online to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F57D1C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23B3FC">
          <v:rect id="_x0000_i1027" style="width:0;height:1.5pt" o:hralign="center" o:hrstd="t" o:hr="t" fillcolor="#a0a0a0" stroked="f"/>
        </w:pict>
      </w:r>
    </w:p>
    <w:p w14:paraId="65CD9561" w14:textId="77777777" w:rsidR="00CE0033" w:rsidRPr="005426AE" w:rsidRDefault="00CE0033" w:rsidP="0032303E">
      <w:pPr>
        <w:pStyle w:val="Heading2"/>
        <w:rPr>
          <w:rFonts w:ascii="Arial" w:eastAsia="Arial" w:hAnsi="Arial" w:cs="Arial"/>
          <w:lang w:val="en"/>
        </w:rPr>
      </w:pPr>
      <w:bookmarkStart w:id="3" w:name="_yfuld5lirj5t" w:colFirst="0" w:colLast="0"/>
      <w:bookmarkEnd w:id="3"/>
      <w:r w:rsidRPr="005426AE">
        <w:rPr>
          <w:rFonts w:ascii="Segoe UI Emoji" w:eastAsia="Arial Unicode MS" w:hAnsi="Segoe UI Emoji" w:cs="Segoe UI Emoji"/>
          <w:lang w:val="en"/>
        </w:rPr>
        <w:t>✅</w:t>
      </w:r>
      <w:r w:rsidRPr="005426AE">
        <w:rPr>
          <w:rFonts w:eastAsia="Arial Unicode MS"/>
          <w:lang w:val="en"/>
        </w:rPr>
        <w:t xml:space="preserve"> Advantages:</w:t>
      </w:r>
    </w:p>
    <w:p w14:paraId="1AE88DF8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9B33DD" w14:textId="77777777" w:rsidR="00CE0033" w:rsidRPr="005426AE" w:rsidRDefault="00CE0033" w:rsidP="005426A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Highest level of security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set up properly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219E24" w14:textId="77777777" w:rsidR="00CE0033" w:rsidRPr="005426AE" w:rsidRDefault="00CE0033" w:rsidP="005426A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for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long-term storage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high-value crypto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BCCAC3" w14:textId="77777777" w:rsidR="00CE0033" w:rsidRPr="005426AE" w:rsidRDefault="00CE0033" w:rsidP="005426A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Resistant to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attack vectors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BB3BBB" w14:textId="77777777" w:rsidR="00CE0033" w:rsidRPr="005426AE" w:rsidRDefault="00CE0033" w:rsidP="005426A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Flexible and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DIY-friendly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security professionals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F6B2C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BCA7C3">
          <v:rect id="_x0000_i1028" style="width:0;height:1.5pt" o:hralign="center" o:hrstd="t" o:hr="t" fillcolor="#a0a0a0" stroked="f"/>
        </w:pict>
      </w:r>
    </w:p>
    <w:p w14:paraId="3CEF42BD" w14:textId="77777777" w:rsidR="00CE0033" w:rsidRPr="005426AE" w:rsidRDefault="00CE0033" w:rsidP="0032303E">
      <w:pPr>
        <w:pStyle w:val="Heading2"/>
        <w:rPr>
          <w:rFonts w:eastAsia="Arial"/>
          <w:lang w:val="en"/>
        </w:rPr>
      </w:pPr>
      <w:bookmarkStart w:id="4" w:name="_cf7jt1cpbhy" w:colFirst="0" w:colLast="0"/>
      <w:bookmarkEnd w:id="4"/>
      <w:r w:rsidRPr="005426AE">
        <w:rPr>
          <w:rFonts w:ascii="Segoe UI Emoji" w:eastAsia="Arial" w:hAnsi="Segoe UI Emoji" w:cs="Segoe UI Emoji"/>
          <w:lang w:val="en"/>
        </w:rPr>
        <w:t>⚠️</w:t>
      </w:r>
      <w:r w:rsidRPr="005426AE">
        <w:rPr>
          <w:rFonts w:eastAsia="Arial"/>
          <w:lang w:val="en"/>
        </w:rPr>
        <w:t xml:space="preserve"> Disadvantages:</w:t>
      </w:r>
    </w:p>
    <w:p w14:paraId="41E018A3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1E0619" w14:textId="77777777" w:rsidR="00CE0033" w:rsidRPr="005426AE" w:rsidRDefault="00CE0033" w:rsidP="005426A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Complex to set up and use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for beginners)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DCC19B" w14:textId="77777777" w:rsidR="00CE0033" w:rsidRPr="005426AE" w:rsidRDefault="00CE0033" w:rsidP="005426A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dedicated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hardware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FC0697" w14:textId="77777777" w:rsidR="00CE0033" w:rsidRPr="005426AE" w:rsidRDefault="00CE0033" w:rsidP="005426A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Risk of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error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transfer/signing process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9599EF" w14:textId="77777777" w:rsidR="00CE0033" w:rsidRPr="005426AE" w:rsidRDefault="00CE0033" w:rsidP="005426A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Vulnerable if the air-gapped PC is compromised during initial setup (supply chain attacks, infected software)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3F3FD0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7CA152">
          <v:rect id="_x0000_i1029" style="width:0;height:1.5pt" o:hralign="center" o:hrstd="t" o:hr="t" fillcolor="#a0a0a0" stroked="f"/>
        </w:pict>
      </w:r>
    </w:p>
    <w:p w14:paraId="487FEE2C" w14:textId="77777777" w:rsidR="00CE0033" w:rsidRPr="005426AE" w:rsidRDefault="00CE0033" w:rsidP="0032303E">
      <w:pPr>
        <w:pStyle w:val="Heading2"/>
        <w:rPr>
          <w:rFonts w:eastAsia="Arial"/>
          <w:lang w:val="en"/>
        </w:rPr>
      </w:pPr>
      <w:bookmarkStart w:id="5" w:name="_l6jnxgmkz76n" w:colFirst="0" w:colLast="0"/>
      <w:bookmarkEnd w:id="5"/>
      <w:r w:rsidRPr="005426AE">
        <w:rPr>
          <w:rFonts w:ascii="Segoe UI Emoji" w:eastAsia="Arial" w:hAnsi="Segoe UI Emoji" w:cs="Segoe UI Emoji"/>
          <w:lang w:val="en"/>
        </w:rPr>
        <w:t>🧠</w:t>
      </w:r>
      <w:r w:rsidRPr="005426AE">
        <w:rPr>
          <w:rFonts w:eastAsia="Arial"/>
          <w:lang w:val="en"/>
        </w:rPr>
        <w:t xml:space="preserve"> Best Use Cases:</w:t>
      </w:r>
    </w:p>
    <w:p w14:paraId="6EE0DF21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DCEA53" w14:textId="77777777" w:rsidR="00CE0033" w:rsidRPr="005426AE" w:rsidRDefault="00CE0033" w:rsidP="005426AE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Crypto whales &amp; institutional investors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165D61" w14:textId="77777777" w:rsidR="00CE0033" w:rsidRPr="005426AE" w:rsidRDefault="00CE0033" w:rsidP="005426AE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Cold storage of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large crypto holdings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0902F1" w14:textId="77777777" w:rsidR="00CE0033" w:rsidRPr="005426AE" w:rsidRDefault="00CE0033" w:rsidP="005426AE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Security-conscious users comfortable with air-gapped systems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C2B3F0" w14:textId="77777777" w:rsidR="00CE0033" w:rsidRPr="005426AE" w:rsidRDefault="00CE0033" w:rsidP="005426AE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Multi-signature (multisig)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offline setups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7DD69B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458ED6">
          <v:rect id="_x0000_i1030" style="width:0;height:1.5pt" o:hralign="center" o:hrstd="t" o:hr="t" fillcolor="#a0a0a0" stroked="f"/>
        </w:pict>
      </w:r>
    </w:p>
    <w:p w14:paraId="189EB8AD" w14:textId="77777777" w:rsidR="00CE0033" w:rsidRPr="005426AE" w:rsidRDefault="00CE0033" w:rsidP="0032303E">
      <w:pPr>
        <w:pStyle w:val="Heading2"/>
        <w:rPr>
          <w:rFonts w:eastAsia="Arial"/>
          <w:lang w:val="en"/>
        </w:rPr>
      </w:pPr>
      <w:bookmarkStart w:id="6" w:name="_g9mwhr3brclp" w:colFirst="0" w:colLast="0"/>
      <w:bookmarkEnd w:id="6"/>
      <w:r w:rsidRPr="005426AE">
        <w:rPr>
          <w:rFonts w:ascii="Segoe UI Emoji" w:eastAsia="Arial" w:hAnsi="Segoe UI Emoji" w:cs="Segoe UI Emoji"/>
          <w:lang w:val="en"/>
        </w:rPr>
        <w:t>🆚</w:t>
      </w:r>
      <w:r w:rsidRPr="005426AE">
        <w:rPr>
          <w:rFonts w:eastAsia="Arial"/>
          <w:lang w:val="en"/>
        </w:rPr>
        <w:t xml:space="preserve"> Comparison with Other Cold Wallets:</w:t>
      </w:r>
    </w:p>
    <w:p w14:paraId="1C1F7973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82F7E1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D0843F" wp14:editId="786E2E9D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6C8168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525"/>
        <w:gridCol w:w="2000"/>
        <w:gridCol w:w="2435"/>
      </w:tblGrid>
      <w:tr w:rsidR="00CE0033" w:rsidRPr="005426AE" w14:paraId="21271456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D2043" w14:textId="77777777" w:rsidR="00CE0033" w:rsidRPr="005426AE" w:rsidRDefault="00CE0033" w:rsidP="005426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B8DFF" w14:textId="77777777" w:rsidR="00CE0033" w:rsidRPr="005426AE" w:rsidRDefault="00CE0033" w:rsidP="005426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Air-Gapped PC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344E8" w14:textId="77777777" w:rsidR="00CE0033" w:rsidRPr="005426AE" w:rsidRDefault="00CE0033" w:rsidP="005426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46E1" w14:textId="77777777" w:rsidR="00CE0033" w:rsidRPr="005426AE" w:rsidRDefault="00CE0033" w:rsidP="005426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Paper Wallet</w:t>
            </w:r>
          </w:p>
        </w:tc>
      </w:tr>
      <w:tr w:rsidR="00CE0033" w:rsidRPr="005426AE" w14:paraId="2FF279E3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3DE9D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Exposure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00FCB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AA1CF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E4B7B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</w:tr>
      <w:tr w:rsidR="00CE0033" w:rsidRPr="005426AE" w14:paraId="06CA4317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AC8E5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99AFC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Extremely High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B8C50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BFF0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(physical risks)</w:t>
            </w:r>
          </w:p>
        </w:tc>
      </w:tr>
      <w:tr w:rsidR="00CE0033" w:rsidRPr="005426AE" w14:paraId="20D2AB8D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C8839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2B564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Medium–High (old PC)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5B07E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0B2A7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CE0033" w:rsidRPr="005426AE" w14:paraId="3C82E919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C15DD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Ease of Use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FB0BA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BA98F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4B28F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CE0033" w:rsidRPr="005426AE" w14:paraId="5F1BD3DD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330F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Signing Transactions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48B28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QR transfer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B6D07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USB/Bluetooth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263CF" w14:textId="77777777" w:rsidR="00CE0033" w:rsidRPr="005426AE" w:rsidRDefault="00CE0033" w:rsidP="005426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6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entry or sweep</w:t>
            </w:r>
          </w:p>
        </w:tc>
      </w:tr>
    </w:tbl>
    <w:p w14:paraId="499BB30E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8560D6">
          <v:rect id="_x0000_i1031" style="width:0;height:1.5pt" o:hralign="center" o:hrstd="t" o:hr="t" fillcolor="#a0a0a0" stroked="f"/>
        </w:pict>
      </w:r>
    </w:p>
    <w:p w14:paraId="7530FDE5" w14:textId="77777777" w:rsidR="00CE0033" w:rsidRPr="005426AE" w:rsidRDefault="00CE0033" w:rsidP="0032303E">
      <w:pPr>
        <w:pStyle w:val="Heading2"/>
        <w:rPr>
          <w:rFonts w:eastAsia="Arial"/>
          <w:lang w:val="en"/>
        </w:rPr>
      </w:pPr>
      <w:bookmarkStart w:id="7" w:name="_f55ws78j54hz" w:colFirst="0" w:colLast="0"/>
      <w:bookmarkEnd w:id="7"/>
      <w:r w:rsidRPr="005426AE">
        <w:rPr>
          <w:rFonts w:ascii="Segoe UI Emoji" w:eastAsia="Arial" w:hAnsi="Segoe UI Emoji" w:cs="Segoe UI Emoji"/>
          <w:lang w:val="en"/>
        </w:rPr>
        <w:t>🔐</w:t>
      </w:r>
      <w:r w:rsidRPr="005426AE">
        <w:rPr>
          <w:rFonts w:eastAsia="Arial"/>
          <w:lang w:val="en"/>
        </w:rPr>
        <w:t xml:space="preserve"> Security Tips for Air-Gapped Wallets:</w:t>
      </w:r>
    </w:p>
    <w:p w14:paraId="738923EA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33AD3C" w14:textId="77777777" w:rsidR="00CE0033" w:rsidRPr="005426AE" w:rsidRDefault="00CE0033" w:rsidP="005426A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a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newly formatted machine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clean, trusted OS.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89BFEC" w14:textId="77777777" w:rsidR="00CE0033" w:rsidRPr="005426AE" w:rsidRDefault="00CE0033" w:rsidP="005426A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Disable all forms of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hardware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autorun features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949494" w14:textId="77777777" w:rsidR="00CE0033" w:rsidRPr="005426AE" w:rsidRDefault="00CE0033" w:rsidP="005426A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Verify all wallet software with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PGP signatures or checksums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14D56B" w14:textId="77777777" w:rsidR="00CE0033" w:rsidRPr="005426AE" w:rsidRDefault="00CE0033" w:rsidP="005426A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Store seed phrase in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metal or secure offline form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4C5A0B" w14:textId="77777777" w:rsidR="00CE0033" w:rsidRPr="005426AE" w:rsidRDefault="00CE0033" w:rsidP="005426A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5426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one-way data transfer tools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QR display, unidirectional USB stick).</w:t>
      </w:r>
      <w:r w:rsidRPr="005426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270840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E0DB52">
          <v:rect id="_x0000_i1032" style="width:0;height:1.5pt" o:hralign="center" o:hrstd="t" o:hr="t" fillcolor="#a0a0a0" stroked="f"/>
        </w:pict>
      </w:r>
    </w:p>
    <w:p w14:paraId="60745830" w14:textId="77777777" w:rsidR="00CE0033" w:rsidRPr="005426AE" w:rsidRDefault="00CE0033" w:rsidP="005426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681A94" w14:textId="77777777" w:rsidR="00CE0033" w:rsidRPr="005426AE" w:rsidRDefault="00CE0033" w:rsidP="005426AE"/>
    <w:p w14:paraId="5D9D4CE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C69D7"/>
    <w:multiLevelType w:val="multilevel"/>
    <w:tmpl w:val="31AAC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AF1DDA"/>
    <w:multiLevelType w:val="multilevel"/>
    <w:tmpl w:val="B6BE4F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B52F8F"/>
    <w:multiLevelType w:val="multilevel"/>
    <w:tmpl w:val="6BE23E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FC5246C"/>
    <w:multiLevelType w:val="multilevel"/>
    <w:tmpl w:val="38F6AE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DD76F9"/>
    <w:multiLevelType w:val="multilevel"/>
    <w:tmpl w:val="132E41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1E442A9"/>
    <w:multiLevelType w:val="multilevel"/>
    <w:tmpl w:val="0C847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2308688">
    <w:abstractNumId w:val="3"/>
  </w:num>
  <w:num w:numId="2" w16cid:durableId="653993324">
    <w:abstractNumId w:val="5"/>
  </w:num>
  <w:num w:numId="3" w16cid:durableId="405956637">
    <w:abstractNumId w:val="2"/>
  </w:num>
  <w:num w:numId="4" w16cid:durableId="1925797825">
    <w:abstractNumId w:val="4"/>
  </w:num>
  <w:num w:numId="5" w16cid:durableId="1897159748">
    <w:abstractNumId w:val="0"/>
  </w:num>
  <w:num w:numId="6" w16cid:durableId="15832218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033"/>
    <w:rsid w:val="001B018C"/>
    <w:rsid w:val="002D1F4F"/>
    <w:rsid w:val="00711B4D"/>
    <w:rsid w:val="008952B3"/>
    <w:rsid w:val="00A70480"/>
    <w:rsid w:val="00CE0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7AEAD"/>
  <w15:chartTrackingRefBased/>
  <w15:docId w15:val="{1D9F041B-AE12-492C-9C1F-885F99BED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0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0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0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0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0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0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0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0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0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0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0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0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0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0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0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0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0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0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0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0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0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0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0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0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0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0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605</Words>
  <Characters>3449</Characters>
  <Application>Microsoft Office Word</Application>
  <DocSecurity>0</DocSecurity>
  <Lines>28</Lines>
  <Paragraphs>8</Paragraphs>
  <ScaleCrop>false</ScaleCrop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