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8036B" w14:textId="77777777" w:rsidR="0046442A" w:rsidRDefault="0046442A" w:rsidP="0046442A">
      <w:pPr>
        <w:pStyle w:val="Heading2"/>
        <w:keepNext w:val="0"/>
        <w:keepLines w:val="0"/>
        <w:spacing w:before="280"/>
      </w:pPr>
      <w:bookmarkStart w:id="0" w:name="_7cyqc7154902" w:colFirst="0" w:colLast="0"/>
      <w:bookmarkEnd w:id="0"/>
      <w:r>
        <w:t>Types of White-Box Techniques:</w:t>
      </w:r>
    </w:p>
    <w:p w14:paraId="12F7E45C" w14:textId="77777777" w:rsidR="0046442A" w:rsidRDefault="0046442A" w:rsidP="0046442A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[8/22/2025]</w:t>
      </w:r>
    </w:p>
    <w:p w14:paraId="4B0051A6" w14:textId="77777777" w:rsidR="0046442A" w:rsidRDefault="0046442A" w:rsidP="0046442A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Statement Testing &amp; Coverage</w:t>
      </w:r>
      <w:r>
        <w:rPr>
          <w:rFonts w:ascii="Roboto Mono" w:eastAsia="Roboto Mono" w:hAnsi="Roboto Mono" w:cs="Roboto Mono"/>
          <w:b/>
        </w:rPr>
        <w:br/>
      </w:r>
    </w:p>
    <w:p w14:paraId="664917EE" w14:textId="77777777" w:rsidR="0046442A" w:rsidRDefault="0046442A" w:rsidP="0046442A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Ensures every line of code is executed at least once.</w:t>
      </w:r>
      <w:r>
        <w:rPr>
          <w:rFonts w:ascii="Roboto Mono" w:eastAsia="Roboto Mono" w:hAnsi="Roboto Mono" w:cs="Roboto Mono"/>
        </w:rPr>
        <w:br/>
      </w:r>
    </w:p>
    <w:p w14:paraId="1D28025E" w14:textId="77777777" w:rsidR="0046442A" w:rsidRDefault="0046442A" w:rsidP="0046442A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Decision (Branch) Testing &amp; Coverage</w:t>
      </w:r>
      <w:r>
        <w:rPr>
          <w:rFonts w:ascii="Roboto Mono" w:eastAsia="Roboto Mono" w:hAnsi="Roboto Mono" w:cs="Roboto Mono"/>
          <w:b/>
        </w:rPr>
        <w:br/>
      </w:r>
    </w:p>
    <w:p w14:paraId="22EFA21F" w14:textId="77777777" w:rsidR="0046442A" w:rsidRDefault="0046442A" w:rsidP="0046442A">
      <w:pPr>
        <w:numPr>
          <w:ilvl w:val="1"/>
          <w:numId w:val="1"/>
        </w:numPr>
      </w:pPr>
      <w:r>
        <w:rPr>
          <w:rFonts w:ascii="Roboto Mono" w:eastAsia="Roboto Mono" w:hAnsi="Roboto Mono" w:cs="Roboto Mono"/>
        </w:rPr>
        <w:t xml:space="preserve">Ensures each decision (e.g., if/else) evaluates to </w:t>
      </w:r>
      <w:r>
        <w:rPr>
          <w:rFonts w:ascii="Roboto Mono" w:eastAsia="Roboto Mono" w:hAnsi="Roboto Mono" w:cs="Roboto Mono"/>
          <w:b/>
        </w:rPr>
        <w:t>true and false</w:t>
      </w:r>
      <w:r>
        <w:rPr>
          <w:rFonts w:ascii="Roboto Mono" w:eastAsia="Roboto Mono" w:hAnsi="Roboto Mono" w:cs="Roboto Mono"/>
        </w:rPr>
        <w:t xml:space="preserve"> at least once.</w:t>
      </w:r>
      <w:r>
        <w:rPr>
          <w:rFonts w:ascii="Roboto Mono" w:eastAsia="Roboto Mono" w:hAnsi="Roboto Mono" w:cs="Roboto Mono"/>
        </w:rPr>
        <w:br/>
      </w:r>
    </w:p>
    <w:p w14:paraId="5E2B4E29" w14:textId="77777777" w:rsidR="0046442A" w:rsidRDefault="0046442A" w:rsidP="0046442A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Condition Testing</w:t>
      </w:r>
      <w:r>
        <w:rPr>
          <w:rFonts w:ascii="Roboto Mono" w:eastAsia="Roboto Mono" w:hAnsi="Roboto Mono" w:cs="Roboto Mono"/>
          <w:b/>
        </w:rPr>
        <w:br/>
      </w:r>
    </w:p>
    <w:p w14:paraId="3E625F00" w14:textId="77777777" w:rsidR="0046442A" w:rsidRDefault="0046442A" w:rsidP="0046442A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Ensures each </w:t>
      </w:r>
      <w:proofErr w:type="spellStart"/>
      <w:r>
        <w:rPr>
          <w:rFonts w:ascii="Roboto Mono" w:eastAsia="Roboto Mono" w:hAnsi="Roboto Mono" w:cs="Roboto Mono"/>
        </w:rPr>
        <w:t>boolean</w:t>
      </w:r>
      <w:proofErr w:type="spellEnd"/>
      <w:r>
        <w:rPr>
          <w:rFonts w:ascii="Roboto Mono" w:eastAsia="Roboto Mono" w:hAnsi="Roboto Mono" w:cs="Roboto Mono"/>
        </w:rPr>
        <w:t xml:space="preserve"> condition in a decision takes all possible outcomes.</w:t>
      </w:r>
      <w:r>
        <w:rPr>
          <w:rFonts w:ascii="Roboto Mono" w:eastAsia="Roboto Mono" w:hAnsi="Roboto Mono" w:cs="Roboto Mono"/>
        </w:rPr>
        <w:br/>
      </w:r>
    </w:p>
    <w:p w14:paraId="5EE35040" w14:textId="77777777" w:rsidR="0046442A" w:rsidRDefault="0046442A" w:rsidP="0046442A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Multiple Condition Coverage</w:t>
      </w:r>
      <w:r>
        <w:rPr>
          <w:rFonts w:ascii="Roboto Mono" w:eastAsia="Roboto Mono" w:hAnsi="Roboto Mono" w:cs="Roboto Mono"/>
          <w:b/>
        </w:rPr>
        <w:br/>
      </w:r>
    </w:p>
    <w:p w14:paraId="518A8B81" w14:textId="77777777" w:rsidR="0046442A" w:rsidRDefault="0046442A" w:rsidP="0046442A">
      <w:pPr>
        <w:numPr>
          <w:ilvl w:val="1"/>
          <w:numId w:val="1"/>
        </w:numPr>
      </w:pPr>
      <w:r>
        <w:rPr>
          <w:rFonts w:ascii="Roboto Mono" w:eastAsia="Roboto Mono" w:hAnsi="Roboto Mono" w:cs="Roboto Mono"/>
        </w:rPr>
        <w:t xml:space="preserve">Tests </w:t>
      </w:r>
      <w:r>
        <w:rPr>
          <w:rFonts w:ascii="Roboto Mono" w:eastAsia="Roboto Mono" w:hAnsi="Roboto Mono" w:cs="Roboto Mono"/>
          <w:b/>
        </w:rPr>
        <w:t>all possible combinations of conditions</w:t>
      </w:r>
      <w:r>
        <w:rPr>
          <w:rFonts w:ascii="Roboto Mono" w:eastAsia="Roboto Mono" w:hAnsi="Roboto Mono" w:cs="Roboto Mono"/>
        </w:rPr>
        <w:t xml:space="preserve"> in a decision.</w:t>
      </w:r>
      <w:r>
        <w:rPr>
          <w:rFonts w:ascii="Roboto Mono" w:eastAsia="Roboto Mono" w:hAnsi="Roboto Mono" w:cs="Roboto Mono"/>
        </w:rPr>
        <w:br/>
      </w:r>
    </w:p>
    <w:p w14:paraId="4B16AF0D" w14:textId="77777777" w:rsidR="0046442A" w:rsidRDefault="0046442A" w:rsidP="0046442A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Path Testing / Path Coverage</w:t>
      </w:r>
      <w:r>
        <w:rPr>
          <w:rFonts w:ascii="Roboto Mono" w:eastAsia="Roboto Mono" w:hAnsi="Roboto Mono" w:cs="Roboto Mono"/>
          <w:b/>
        </w:rPr>
        <w:br/>
      </w:r>
    </w:p>
    <w:p w14:paraId="404661BC" w14:textId="77777777" w:rsidR="0046442A" w:rsidRDefault="0046442A" w:rsidP="0046442A">
      <w:pPr>
        <w:numPr>
          <w:ilvl w:val="1"/>
          <w:numId w:val="1"/>
        </w:numPr>
      </w:pPr>
      <w:r>
        <w:rPr>
          <w:rFonts w:ascii="Roboto Mono" w:eastAsia="Roboto Mono" w:hAnsi="Roboto Mono" w:cs="Roboto Mono"/>
        </w:rPr>
        <w:t xml:space="preserve">Ensures all possible </w:t>
      </w:r>
      <w:r>
        <w:rPr>
          <w:rFonts w:ascii="Roboto Mono" w:eastAsia="Roboto Mono" w:hAnsi="Roboto Mono" w:cs="Roboto Mono"/>
          <w:b/>
        </w:rPr>
        <w:t>execution paths</w:t>
      </w:r>
      <w:r>
        <w:rPr>
          <w:rFonts w:ascii="Roboto Mono" w:eastAsia="Roboto Mono" w:hAnsi="Roboto Mono" w:cs="Roboto Mono"/>
        </w:rPr>
        <w:t xml:space="preserve"> in the program are tested.</w:t>
      </w:r>
      <w:r>
        <w:rPr>
          <w:rFonts w:ascii="Roboto Mono" w:eastAsia="Roboto Mono" w:hAnsi="Roboto Mono" w:cs="Roboto Mono"/>
        </w:rPr>
        <w:br/>
      </w:r>
    </w:p>
    <w:p w14:paraId="6720453B" w14:textId="77777777" w:rsidR="0046442A" w:rsidRDefault="0046442A" w:rsidP="0046442A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Loop Coverage</w:t>
      </w:r>
      <w:r>
        <w:rPr>
          <w:rFonts w:ascii="Arial Unicode MS" w:eastAsia="Arial Unicode MS" w:hAnsi="Arial Unicode MS" w:cs="Arial Unicode MS"/>
        </w:rPr>
        <w:t xml:space="preserve"> ✅</w:t>
      </w:r>
      <w:r>
        <w:rPr>
          <w:rFonts w:ascii="Arial Unicode MS" w:eastAsia="Arial Unicode MS" w:hAnsi="Arial Unicode MS" w:cs="Arial Unicode MS"/>
        </w:rPr>
        <w:br/>
      </w:r>
    </w:p>
    <w:p w14:paraId="5C0CE3C4" w14:textId="77777777" w:rsidR="0046442A" w:rsidRDefault="0046442A" w:rsidP="0046442A">
      <w:pPr>
        <w:numPr>
          <w:ilvl w:val="1"/>
          <w:numId w:val="1"/>
        </w:numPr>
      </w:pPr>
      <w:r>
        <w:rPr>
          <w:rFonts w:ascii="Roboto Mono" w:eastAsia="Roboto Mono" w:hAnsi="Roboto Mono" w:cs="Roboto Mono"/>
        </w:rPr>
        <w:t xml:space="preserve">Ensures loops are executed </w:t>
      </w:r>
      <w:r>
        <w:rPr>
          <w:rFonts w:ascii="Roboto Mono" w:eastAsia="Roboto Mono" w:hAnsi="Roboto Mono" w:cs="Roboto Mono"/>
          <w:b/>
        </w:rPr>
        <w:t>zero, one, and multiple times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58AAF4A" w14:textId="77777777" w:rsidR="0046442A" w:rsidRDefault="0046442A" w:rsidP="0046442A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Data Flow Testing</w:t>
      </w:r>
      <w:r>
        <w:rPr>
          <w:rFonts w:ascii="Roboto Mono" w:eastAsia="Roboto Mono" w:hAnsi="Roboto Mono" w:cs="Roboto Mono"/>
          <w:b/>
        </w:rPr>
        <w:br/>
      </w:r>
    </w:p>
    <w:p w14:paraId="6473A8F6" w14:textId="77777777" w:rsidR="0046442A" w:rsidRDefault="0046442A" w:rsidP="0046442A">
      <w:pPr>
        <w:numPr>
          <w:ilvl w:val="1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Focuses on how </w:t>
      </w:r>
      <w:r>
        <w:rPr>
          <w:rFonts w:ascii="Roboto Mono" w:eastAsia="Roboto Mono" w:hAnsi="Roboto Mono" w:cs="Roboto Mono"/>
          <w:b/>
        </w:rPr>
        <w:t>variables are defined, used, and killed (end of scope)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7ED0854" w14:textId="77777777" w:rsidR="00A70480" w:rsidRDefault="00A70480"/>
    <w:sectPr w:rsidR="00A70480" w:rsidSect="0046442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5B1FD3"/>
    <w:multiLevelType w:val="multilevel"/>
    <w:tmpl w:val="D748A0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78615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A17"/>
    <w:rsid w:val="002D1F4F"/>
    <w:rsid w:val="0046442A"/>
    <w:rsid w:val="00651A17"/>
    <w:rsid w:val="006B4380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4484C0C-B8C6-48C2-A84A-3835563E9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442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1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1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A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A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A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A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A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A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A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1A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A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A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A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A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A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A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A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A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A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A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A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A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A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622</Characters>
  <Application>Microsoft Office Word</Application>
  <DocSecurity>0</DocSecurity>
  <Lines>5</Lines>
  <Paragraphs>1</Paragraphs>
  <ScaleCrop>false</ScaleCrop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2025-11-08T10:30:00Z</dcterms:created>
  <dcterms:modified xsi:type="dcterms:W3CDTF">2025-11-08T10:30:00Z</dcterms:modified>
</cp:coreProperties>
</file>