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CEF8665" w14:textId="6988F2C8" w:rsidR="009854BC" w:rsidRPr="009854BC" w:rsidRDefault="009854BC" w:rsidP="009854BC">
      <w:pPr>
        <w:pStyle w:val="Heading1"/>
      </w:pPr>
      <w:r w:rsidRPr="009854BC">
        <w:t>Normal Cluster</w:t>
      </w:r>
    </w:p>
    <w:p w14:paraId="4B0FFD07" w14:textId="3F6ADBE5" w:rsidR="009854BC" w:rsidRPr="009854BC" w:rsidRDefault="009854BC" w:rsidP="009854BC">
      <w:pPr>
        <w:rPr>
          <w:rFonts w:ascii="Roboto Mono" w:hAnsi="Roboto Mono"/>
          <w:b/>
          <w:bCs/>
        </w:rPr>
      </w:pPr>
      <w:bookmarkStart w:id="0" w:name="_Hlk219530755"/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  <w:bookmarkEnd w:id="0"/>
    </w:p>
    <w:p w14:paraId="6C03A8BB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 xml:space="preserve"> is a type of </w:t>
      </w:r>
      <w:r w:rsidRPr="009854BC">
        <w:rPr>
          <w:rFonts w:ascii="Roboto Mono" w:hAnsi="Roboto Mono"/>
          <w:b/>
          <w:bCs/>
        </w:rPr>
        <w:t>cluster system</w:t>
      </w:r>
      <w:r w:rsidRPr="009854BC">
        <w:rPr>
          <w:rFonts w:ascii="Roboto Mono" w:hAnsi="Roboto Mono"/>
        </w:rPr>
        <w:t xml:space="preserve"> designed to improve </w:t>
      </w:r>
      <w:r w:rsidRPr="009854BC">
        <w:rPr>
          <w:rFonts w:ascii="Roboto Mono" w:hAnsi="Roboto Mono"/>
          <w:b/>
          <w:bCs/>
        </w:rPr>
        <w:t>availability or manage workload</w:t>
      </w:r>
      <w:r w:rsidRPr="009854BC">
        <w:rPr>
          <w:rFonts w:ascii="Roboto Mono" w:hAnsi="Roboto Mono"/>
        </w:rPr>
        <w:t xml:space="preserve">, but it </w:t>
      </w:r>
      <w:r w:rsidRPr="009854BC">
        <w:rPr>
          <w:rFonts w:ascii="Roboto Mono" w:hAnsi="Roboto Mono"/>
          <w:b/>
          <w:bCs/>
        </w:rPr>
        <w:t>does not focus specifically on high performance or extreme fault tolerance</w:t>
      </w:r>
      <w:r w:rsidRPr="009854BC">
        <w:rPr>
          <w:rFonts w:ascii="Roboto Mono" w:hAnsi="Roboto Mono"/>
        </w:rPr>
        <w:t>.</w:t>
      </w:r>
    </w:p>
    <w:p w14:paraId="636CF82E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It’s the basic form of a cluster where multiple computers (nodes) work together as a single system for </w:t>
      </w:r>
      <w:r w:rsidRPr="009854BC">
        <w:rPr>
          <w:rFonts w:ascii="Roboto Mono" w:hAnsi="Roboto Mono"/>
          <w:b/>
          <w:bCs/>
        </w:rPr>
        <w:t>general purposes</w:t>
      </w:r>
      <w:r w:rsidRPr="009854BC">
        <w:rPr>
          <w:rFonts w:ascii="Roboto Mono" w:hAnsi="Roboto Mono"/>
        </w:rPr>
        <w:t>, like sharing computing resources or storage.</w:t>
      </w:r>
    </w:p>
    <w:p w14:paraId="6679EC6D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03C4C00F">
          <v:rect id="_x0000_i1085" style="width:0;height:1.5pt" o:hralign="center" o:hrstd="t" o:hr="t" fillcolor="#a0a0a0" stroked="f"/>
        </w:pict>
      </w:r>
    </w:p>
    <w:p w14:paraId="6E700B21" w14:textId="77777777" w:rsidR="009854BC" w:rsidRDefault="009854BC" w:rsidP="009854BC">
      <w:pPr>
        <w:pStyle w:val="Heading2"/>
      </w:pPr>
      <w:r w:rsidRPr="009854BC">
        <w:t>Definition</w:t>
      </w:r>
    </w:p>
    <w:p w14:paraId="72D42AF8" w14:textId="5081501F" w:rsidR="009854BC" w:rsidRPr="009854BC" w:rsidRDefault="009854BC" w:rsidP="009854BC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5B67E2A7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A </w:t>
      </w:r>
      <w:r w:rsidRPr="009854BC">
        <w:rPr>
          <w:rFonts w:ascii="Roboto Mono" w:hAnsi="Roboto Mono"/>
          <w:b/>
          <w:bCs/>
        </w:rPr>
        <w:t>Normal Cluster</w:t>
      </w:r>
      <w:r w:rsidRPr="009854BC">
        <w:rPr>
          <w:rFonts w:ascii="Roboto Mono" w:hAnsi="Roboto Mono"/>
        </w:rPr>
        <w:t>:</w:t>
      </w:r>
    </w:p>
    <w:p w14:paraId="3B6F0FA3" w14:textId="77777777" w:rsidR="009854BC" w:rsidRPr="009854BC" w:rsidRDefault="009854BC" w:rsidP="009854BC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Consists of multiple interconnected nodes</w:t>
      </w:r>
    </w:p>
    <w:p w14:paraId="2EB7BA6E" w14:textId="77777777" w:rsidR="009854BC" w:rsidRPr="009854BC" w:rsidRDefault="009854BC" w:rsidP="009854BC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Shares tasks or resources among nodes</w:t>
      </w:r>
    </w:p>
    <w:p w14:paraId="5977DC1C" w14:textId="77777777" w:rsidR="009854BC" w:rsidRPr="009854BC" w:rsidRDefault="009854BC" w:rsidP="009854BC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basic </w:t>
      </w:r>
      <w:r w:rsidRPr="009854BC">
        <w:rPr>
          <w:rFonts w:ascii="Roboto Mono" w:hAnsi="Roboto Mono"/>
          <w:b/>
          <w:bCs/>
        </w:rPr>
        <w:t>fault tolerance and availability</w:t>
      </w:r>
    </w:p>
    <w:p w14:paraId="66440951" w14:textId="77777777" w:rsidR="009854BC" w:rsidRPr="009854BC" w:rsidRDefault="009854BC" w:rsidP="009854BC">
      <w:pPr>
        <w:numPr>
          <w:ilvl w:val="0"/>
          <w:numId w:val="1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handle multiple users or applications</w:t>
      </w:r>
    </w:p>
    <w:p w14:paraId="5B265EE3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2E08B9E5">
          <v:rect id="_x0000_i1086" style="width:0;height:1.5pt" o:hralign="center" o:hrstd="t" o:hr="t" fillcolor="#a0a0a0" stroked="f"/>
        </w:pict>
      </w:r>
    </w:p>
    <w:p w14:paraId="6A130AF8" w14:textId="77777777" w:rsidR="009854BC" w:rsidRDefault="009854BC" w:rsidP="009854BC">
      <w:pPr>
        <w:pStyle w:val="Heading2"/>
      </w:pPr>
      <w:r w:rsidRPr="009854BC">
        <w:t>Architecture Diagram</w:t>
      </w:r>
    </w:p>
    <w:p w14:paraId="22D40A68" w14:textId="3B9FF3A6" w:rsidR="009854BC" w:rsidRDefault="009854BC" w:rsidP="009854BC">
      <w:pP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</w:pPr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66B9C0C" w14:textId="3E493FF6" w:rsidR="009854BC" w:rsidRPr="009854BC" w:rsidRDefault="009854BC" w:rsidP="009854BC">
      <w:r>
        <w:rPr>
          <w:noProof/>
        </w:rPr>
        <w:drawing>
          <wp:inline distT="0" distB="0" distL="0" distR="0" wp14:anchorId="1B278F45" wp14:editId="605AE8CA">
            <wp:extent cx="5943600" cy="1472565"/>
            <wp:effectExtent l="0" t="0" r="0" b="0"/>
            <wp:docPr id="12295054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2950544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725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98CA7F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14:paraId="3B9D5463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lastRenderedPageBreak/>
        <w:t xml:space="preserve">       | Cluster </w:t>
      </w:r>
      <w:proofErr w:type="gramStart"/>
      <w:r w:rsidRPr="009854BC">
        <w:rPr>
          <w:rFonts w:ascii="Roboto Mono" w:hAnsi="Roboto Mono"/>
        </w:rPr>
        <w:t>Nodes  |</w:t>
      </w:r>
      <w:proofErr w:type="gramEnd"/>
    </w:p>
    <w:p w14:paraId="1DBB2352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+----------------+</w:t>
      </w:r>
    </w:p>
    <w:p w14:paraId="2F46D3F6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   |      |      |</w:t>
      </w:r>
    </w:p>
    <w:p w14:paraId="4B3E4FAB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    Node1   Node2   Node3</w:t>
      </w:r>
    </w:p>
    <w:p w14:paraId="30834204" w14:textId="77777777" w:rsidR="009854BC" w:rsidRPr="009854BC" w:rsidRDefault="009854BC" w:rsidP="009854BC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may share workload or provide redundancy</w:t>
      </w:r>
    </w:p>
    <w:p w14:paraId="368866B3" w14:textId="77777777" w:rsidR="009854BC" w:rsidRPr="009854BC" w:rsidRDefault="009854BC" w:rsidP="009854BC">
      <w:pPr>
        <w:numPr>
          <w:ilvl w:val="0"/>
          <w:numId w:val="2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 special configuration for high-performance parallel computing</w:t>
      </w:r>
    </w:p>
    <w:p w14:paraId="29D8B34D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1FD053BF">
          <v:rect id="_x0000_i1087" style="width:0;height:1.5pt" o:hralign="center" o:hrstd="t" o:hr="t" fillcolor="#a0a0a0" stroked="f"/>
        </w:pict>
      </w:r>
    </w:p>
    <w:p w14:paraId="79635561" w14:textId="77777777" w:rsidR="009854BC" w:rsidRDefault="009854BC" w:rsidP="00FD2D6F">
      <w:pPr>
        <w:pStyle w:val="Heading2"/>
      </w:pPr>
      <w:r w:rsidRPr="009854BC">
        <w:t>How Normal Clusters Work</w:t>
      </w:r>
    </w:p>
    <w:p w14:paraId="7CE416ED" w14:textId="555071F7" w:rsidR="00FD2D6F" w:rsidRPr="00FD2D6F" w:rsidRDefault="00FD2D6F" w:rsidP="00FD2D6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72CF6438" w14:textId="77777777" w:rsidR="009854BC" w:rsidRPr="009854BC" w:rsidRDefault="009854BC" w:rsidP="009854BC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Tasks or requests are distributed among cluster nodes</w:t>
      </w:r>
    </w:p>
    <w:p w14:paraId="1944AD76" w14:textId="77777777" w:rsidR="009854BC" w:rsidRPr="009854BC" w:rsidRDefault="009854BC" w:rsidP="009854BC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Nodes process their tasks independently or collaboratively</w:t>
      </w:r>
    </w:p>
    <w:p w14:paraId="7ABF37BE" w14:textId="77777777" w:rsidR="009854BC" w:rsidRPr="009854BC" w:rsidRDefault="009854BC" w:rsidP="009854BC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If one node fails, others may take over (basic fault tolerance)</w:t>
      </w:r>
    </w:p>
    <w:p w14:paraId="14CA76DA" w14:textId="77777777" w:rsidR="009854BC" w:rsidRPr="009854BC" w:rsidRDefault="009854BC" w:rsidP="009854BC">
      <w:pPr>
        <w:numPr>
          <w:ilvl w:val="0"/>
          <w:numId w:val="3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Users see the cluster as </w:t>
      </w:r>
      <w:r w:rsidRPr="009854BC">
        <w:rPr>
          <w:rFonts w:ascii="Roboto Mono" w:hAnsi="Roboto Mono"/>
          <w:b/>
          <w:bCs/>
        </w:rPr>
        <w:t>a single system</w:t>
      </w:r>
    </w:p>
    <w:p w14:paraId="363E425E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162979CA">
          <v:rect id="_x0000_i1088" style="width:0;height:1.5pt" o:hralign="center" o:hrstd="t" o:hr="t" fillcolor="#a0a0a0" stroked="f"/>
        </w:pict>
      </w:r>
    </w:p>
    <w:p w14:paraId="0D84DA55" w14:textId="77777777" w:rsidR="009854BC" w:rsidRDefault="009854BC" w:rsidP="00FD2D6F">
      <w:pPr>
        <w:pStyle w:val="Heading2"/>
      </w:pPr>
      <w:r w:rsidRPr="009854BC">
        <w:t>Key Characteristics</w:t>
      </w:r>
    </w:p>
    <w:p w14:paraId="33A2312C" w14:textId="70453155" w:rsidR="00FD2D6F" w:rsidRPr="00FD2D6F" w:rsidRDefault="00FD2D6F" w:rsidP="00FD2D6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3CB89B9D" w14:textId="77777777" w:rsidR="009854BC" w:rsidRPr="009854BC" w:rsidRDefault="009854BC" w:rsidP="009854BC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Tightly or loosely coupled nodes</w:t>
      </w:r>
    </w:p>
    <w:p w14:paraId="11369A5F" w14:textId="77777777" w:rsidR="009854BC" w:rsidRPr="009854BC" w:rsidRDefault="009854BC" w:rsidP="009854BC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basic availability and redundancy</w:t>
      </w:r>
    </w:p>
    <w:p w14:paraId="76CCFB29" w14:textId="77777777" w:rsidR="009854BC" w:rsidRPr="009854BC" w:rsidRDefault="009854BC" w:rsidP="009854BC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Handles </w:t>
      </w:r>
      <w:r w:rsidRPr="009854BC">
        <w:rPr>
          <w:rFonts w:ascii="Roboto Mono" w:hAnsi="Roboto Mono"/>
          <w:b/>
          <w:bCs/>
        </w:rPr>
        <w:t>general-purpose workloads</w:t>
      </w:r>
    </w:p>
    <w:p w14:paraId="30CC4D21" w14:textId="77777777" w:rsidR="009854BC" w:rsidRPr="009854BC" w:rsidRDefault="009854BC" w:rsidP="009854BC">
      <w:pPr>
        <w:numPr>
          <w:ilvl w:val="0"/>
          <w:numId w:val="4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use simple load sharing</w:t>
      </w:r>
    </w:p>
    <w:p w14:paraId="28B7C0EF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50320516">
          <v:rect id="_x0000_i1089" style="width:0;height:1.5pt" o:hralign="center" o:hrstd="t" o:hr="t" fillcolor="#a0a0a0" stroked="f"/>
        </w:pict>
      </w:r>
    </w:p>
    <w:p w14:paraId="2C71516A" w14:textId="77777777" w:rsidR="009854BC" w:rsidRDefault="009854BC" w:rsidP="00FD2D6F">
      <w:pPr>
        <w:pStyle w:val="Heading2"/>
      </w:pPr>
      <w:r w:rsidRPr="009854BC">
        <w:t>Applications</w:t>
      </w:r>
    </w:p>
    <w:p w14:paraId="07B09418" w14:textId="1C2E1764" w:rsidR="00FD2D6F" w:rsidRPr="00FD2D6F" w:rsidRDefault="00FD2D6F" w:rsidP="00FD2D6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124D1904" w14:textId="77777777" w:rsidR="009854BC" w:rsidRPr="009854BC" w:rsidRDefault="009854BC" w:rsidP="009854BC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lastRenderedPageBreak/>
        <w:t>File or print servers in organizations</w:t>
      </w:r>
    </w:p>
    <w:p w14:paraId="32C56933" w14:textId="77777777" w:rsidR="009854BC" w:rsidRPr="009854BC" w:rsidRDefault="009854BC" w:rsidP="009854BC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Basic web or application servers for small-medium systems</w:t>
      </w:r>
    </w:p>
    <w:p w14:paraId="5A618C96" w14:textId="77777777" w:rsidR="009854BC" w:rsidRPr="009854BC" w:rsidRDefault="009854BC" w:rsidP="009854BC">
      <w:pPr>
        <w:numPr>
          <w:ilvl w:val="0"/>
          <w:numId w:val="5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General-purpose computing clusters in offices</w:t>
      </w:r>
    </w:p>
    <w:p w14:paraId="6B5B4622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29F9FA81">
          <v:rect id="_x0000_i1090" style="width:0;height:1.5pt" o:hralign="center" o:hrstd="t" o:hr="t" fillcolor="#a0a0a0" stroked="f"/>
        </w:pict>
      </w:r>
    </w:p>
    <w:p w14:paraId="279E78EB" w14:textId="77777777" w:rsidR="009854BC" w:rsidRDefault="009854BC" w:rsidP="00FD2D6F">
      <w:pPr>
        <w:pStyle w:val="Heading2"/>
      </w:pPr>
      <w:r w:rsidRPr="009854BC">
        <w:t>Advantages</w:t>
      </w:r>
    </w:p>
    <w:p w14:paraId="258AD4BF" w14:textId="5A10750F" w:rsidR="00FD2D6F" w:rsidRPr="00FD2D6F" w:rsidRDefault="00FD2D6F" w:rsidP="00FD2D6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05919EE0" w14:textId="77777777" w:rsidR="009854BC" w:rsidRPr="009854BC" w:rsidRDefault="009854BC" w:rsidP="009854BC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Simple to set up</w:t>
      </w:r>
    </w:p>
    <w:p w14:paraId="3E88A023" w14:textId="77777777" w:rsidR="009854BC" w:rsidRPr="009854BC" w:rsidRDefault="009854BC" w:rsidP="009854BC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Provides </w:t>
      </w:r>
      <w:r w:rsidRPr="009854BC">
        <w:rPr>
          <w:rFonts w:ascii="Roboto Mono" w:hAnsi="Roboto Mono"/>
          <w:b/>
          <w:bCs/>
        </w:rPr>
        <w:t>redundancy</w:t>
      </w:r>
      <w:r w:rsidRPr="009854BC">
        <w:rPr>
          <w:rFonts w:ascii="Roboto Mono" w:hAnsi="Roboto Mono"/>
        </w:rPr>
        <w:t xml:space="preserve"> for basic fault tolerance</w:t>
      </w:r>
    </w:p>
    <w:p w14:paraId="1A74315D" w14:textId="77777777" w:rsidR="009854BC" w:rsidRPr="009854BC" w:rsidRDefault="009854BC" w:rsidP="009854BC">
      <w:pPr>
        <w:numPr>
          <w:ilvl w:val="0"/>
          <w:numId w:val="6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Can improve system utilization and availability</w:t>
      </w:r>
    </w:p>
    <w:p w14:paraId="76967DAC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760BF4B6">
          <v:rect id="_x0000_i1091" style="width:0;height:1.5pt" o:hralign="center" o:hrstd="t" o:hr="t" fillcolor="#a0a0a0" stroked="f"/>
        </w:pict>
      </w:r>
    </w:p>
    <w:p w14:paraId="066014DE" w14:textId="77777777" w:rsidR="009854BC" w:rsidRDefault="009854BC" w:rsidP="00FD2D6F">
      <w:pPr>
        <w:pStyle w:val="Heading2"/>
      </w:pPr>
      <w:r w:rsidRPr="009854BC">
        <w:t>Disadvantages</w:t>
      </w:r>
    </w:p>
    <w:p w14:paraId="2EB7C685" w14:textId="5B47A24C" w:rsidR="00FD2D6F" w:rsidRPr="00FD2D6F" w:rsidRDefault="00FD2D6F" w:rsidP="00FD2D6F">
      <w:r>
        <w:rPr>
          <w:rFonts w:ascii="Calibri" w:eastAsia="Calibri" w:hAnsi="Calibri" w:cs="Calibri"/>
          <w:b/>
          <w:color w:val="000000"/>
          <w:shd w:val="clear" w:color="auto" w:fill="B7B7B7"/>
        </w:rPr>
        <w:t># Source</w:t>
      </w:r>
      <w:r>
        <w:rPr>
          <w:rFonts w:ascii="Calibri" w:eastAsia="Calibri" w:hAnsi="Calibri" w:cs="Calibri"/>
          <w:color w:val="000000"/>
          <w:shd w:val="clear" w:color="auto" w:fill="B7B7B7"/>
        </w:rPr>
        <w:t xml:space="preserve">: </w:t>
      </w:r>
      <w:proofErr w:type="spellStart"/>
      <w:r>
        <w:rPr>
          <w:rFonts w:ascii="Calibri" w:eastAsia="Calibri" w:hAnsi="Calibri" w:cs="Calibri"/>
          <w:b/>
          <w:color w:val="000000"/>
          <w:shd w:val="clear" w:color="auto" w:fill="B7B7B7"/>
        </w:rPr>
        <w:t>Chatgpt</w:t>
      </w:r>
      <w:proofErr w:type="spellEnd"/>
      <w:r>
        <w:rPr>
          <w:rFonts w:ascii="Calibri" w:eastAsia="Calibri" w:hAnsi="Calibri" w:cs="Calibri"/>
          <w:b/>
          <w:color w:val="000000"/>
          <w:shd w:val="clear" w:color="auto" w:fill="B7B7B7"/>
        </w:rPr>
        <w:t xml:space="preserve"> </w:t>
      </w:r>
      <w:r>
        <w:rPr>
          <w:rFonts w:ascii="Calibri" w:eastAsia="Calibri" w:hAnsi="Calibri" w:cs="Calibri"/>
          <w:b/>
          <w:color w:val="000000"/>
          <w:sz w:val="14"/>
          <w:shd w:val="clear" w:color="auto" w:fill="B7B7B7"/>
        </w:rPr>
        <w:t>(GPT-5-Mini) at [1/16/2026]</w:t>
      </w:r>
    </w:p>
    <w:p w14:paraId="2F0D32FC" w14:textId="77777777" w:rsidR="009854BC" w:rsidRPr="009854BC" w:rsidRDefault="009854BC" w:rsidP="009854BC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 xml:space="preserve">Not optimized for </w:t>
      </w:r>
      <w:r w:rsidRPr="009854BC">
        <w:rPr>
          <w:rFonts w:ascii="Roboto Mono" w:hAnsi="Roboto Mono"/>
          <w:b/>
          <w:bCs/>
        </w:rPr>
        <w:t>high performance</w:t>
      </w:r>
      <w:r w:rsidRPr="009854BC">
        <w:rPr>
          <w:rFonts w:ascii="Roboto Mono" w:hAnsi="Roboto Mono"/>
        </w:rPr>
        <w:t xml:space="preserve"> or </w:t>
      </w:r>
      <w:r w:rsidRPr="009854BC">
        <w:rPr>
          <w:rFonts w:ascii="Roboto Mono" w:hAnsi="Roboto Mono"/>
          <w:b/>
          <w:bCs/>
        </w:rPr>
        <w:t>extreme scalability</w:t>
      </w:r>
    </w:p>
    <w:p w14:paraId="2869B914" w14:textId="77777777" w:rsidR="009854BC" w:rsidRPr="009854BC" w:rsidRDefault="009854BC" w:rsidP="009854BC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Limited fault tolerance compared to HA clusters</w:t>
      </w:r>
    </w:p>
    <w:p w14:paraId="7AEDEB56" w14:textId="77777777" w:rsidR="009854BC" w:rsidRPr="009854BC" w:rsidRDefault="009854BC" w:rsidP="009854BC">
      <w:pPr>
        <w:numPr>
          <w:ilvl w:val="0"/>
          <w:numId w:val="7"/>
        </w:numPr>
        <w:rPr>
          <w:rFonts w:ascii="Roboto Mono" w:hAnsi="Roboto Mono"/>
        </w:rPr>
      </w:pPr>
      <w:r w:rsidRPr="009854BC">
        <w:rPr>
          <w:rFonts w:ascii="Roboto Mono" w:hAnsi="Roboto Mono"/>
        </w:rPr>
        <w:t>May not handle heavy parallel computation efficiently</w:t>
      </w:r>
    </w:p>
    <w:p w14:paraId="16C202A8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000FCFDA">
          <v:rect id="_x0000_i1093" style="width:0;height:1.5pt" o:hralign="center" o:hrstd="t" o:hr="t" fillcolor="#a0a0a0" stroked="f"/>
        </w:pict>
      </w:r>
    </w:p>
    <w:p w14:paraId="2BECA7EC" w14:textId="77777777" w:rsidR="009854BC" w:rsidRPr="009854BC" w:rsidRDefault="009854BC" w:rsidP="009854BC">
      <w:pPr>
        <w:rPr>
          <w:rFonts w:ascii="Roboto Mono" w:hAnsi="Roboto Mono"/>
          <w:b/>
          <w:bCs/>
        </w:rPr>
      </w:pPr>
      <w:r w:rsidRPr="009854BC">
        <w:rPr>
          <w:rFonts w:ascii="Roboto Mono" w:hAnsi="Roboto Mono"/>
          <w:b/>
          <w:bCs/>
        </w:rPr>
        <w:t>Simple Analogy</w:t>
      </w:r>
    </w:p>
    <w:p w14:paraId="30F2C7C0" w14:textId="77777777" w:rsidR="009854BC" w:rsidRPr="009854BC" w:rsidRDefault="009854BC" w:rsidP="009854BC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Normal Cluster:</w:t>
      </w:r>
      <w:r w:rsidRPr="009854BC">
        <w:rPr>
          <w:rFonts w:ascii="Roboto Mono" w:hAnsi="Roboto Mono"/>
        </w:rPr>
        <w:t xml:space="preserve"> Several employees in a team sharing workload</w:t>
      </w:r>
    </w:p>
    <w:p w14:paraId="6CE5E15F" w14:textId="77777777" w:rsidR="009854BC" w:rsidRPr="009854BC" w:rsidRDefault="009854BC" w:rsidP="009854BC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HPC Cluster:</w:t>
      </w:r>
      <w:r w:rsidRPr="009854BC">
        <w:rPr>
          <w:rFonts w:ascii="Roboto Mono" w:hAnsi="Roboto Mono"/>
        </w:rPr>
        <w:t xml:space="preserve"> Employees working together on </w:t>
      </w:r>
      <w:r w:rsidRPr="009854BC">
        <w:rPr>
          <w:rFonts w:ascii="Roboto Mono" w:hAnsi="Roboto Mono"/>
          <w:b/>
          <w:bCs/>
        </w:rPr>
        <w:t>one big project simultaneously</w:t>
      </w:r>
    </w:p>
    <w:p w14:paraId="4A03E46F" w14:textId="77777777" w:rsidR="009854BC" w:rsidRPr="009854BC" w:rsidRDefault="009854BC" w:rsidP="009854BC">
      <w:pPr>
        <w:numPr>
          <w:ilvl w:val="0"/>
          <w:numId w:val="8"/>
        </w:numPr>
        <w:rPr>
          <w:rFonts w:ascii="Roboto Mono" w:hAnsi="Roboto Mono"/>
        </w:rPr>
      </w:pPr>
      <w:r w:rsidRPr="009854BC">
        <w:rPr>
          <w:rFonts w:ascii="Roboto Mono" w:hAnsi="Roboto Mono"/>
          <w:b/>
          <w:bCs/>
        </w:rPr>
        <w:t>HA Cluster:</w:t>
      </w:r>
      <w:r w:rsidRPr="009854BC">
        <w:rPr>
          <w:rFonts w:ascii="Roboto Mono" w:hAnsi="Roboto Mono"/>
        </w:rPr>
        <w:t xml:space="preserve"> One employee works while another is ready to </w:t>
      </w:r>
      <w:r w:rsidRPr="009854BC">
        <w:rPr>
          <w:rFonts w:ascii="Roboto Mono" w:hAnsi="Roboto Mono"/>
          <w:b/>
          <w:bCs/>
        </w:rPr>
        <w:t>take over if the first is absent</w:t>
      </w:r>
    </w:p>
    <w:p w14:paraId="125F57F5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pict w14:anchorId="79A57E69">
          <v:rect id="_x0000_i1094" style="width:0;height:1.5pt" o:hralign="center" o:hrstd="t" o:hr="t" fillcolor="#a0a0a0" stroked="f"/>
        </w:pict>
      </w:r>
    </w:p>
    <w:p w14:paraId="6EBE1F7A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lastRenderedPageBreak/>
        <w:t xml:space="preserve">If you want, I can </w:t>
      </w:r>
      <w:r w:rsidRPr="009854BC">
        <w:rPr>
          <w:rFonts w:ascii="Roboto Mono" w:hAnsi="Roboto Mono"/>
          <w:b/>
          <w:bCs/>
        </w:rPr>
        <w:t>make a full visual diagram of all cluster types (Normal, HPC, Load-Balancing, HA)</w:t>
      </w:r>
      <w:r w:rsidRPr="009854BC">
        <w:rPr>
          <w:rFonts w:ascii="Roboto Mono" w:hAnsi="Roboto Mono"/>
        </w:rPr>
        <w:t xml:space="preserve"> in </w:t>
      </w:r>
      <w:r w:rsidRPr="009854BC">
        <w:rPr>
          <w:rFonts w:ascii="Roboto Mono" w:hAnsi="Roboto Mono"/>
          <w:b/>
          <w:bCs/>
        </w:rPr>
        <w:t>one image</w:t>
      </w:r>
      <w:r w:rsidRPr="009854BC">
        <w:rPr>
          <w:rFonts w:ascii="Roboto Mono" w:hAnsi="Roboto Mono"/>
        </w:rPr>
        <w:t xml:space="preserve">, which is perfect for </w:t>
      </w:r>
      <w:r w:rsidRPr="009854BC">
        <w:rPr>
          <w:rFonts w:ascii="Roboto Mono" w:hAnsi="Roboto Mono"/>
          <w:b/>
          <w:bCs/>
        </w:rPr>
        <w:t>studying or revision</w:t>
      </w:r>
      <w:r w:rsidRPr="009854BC">
        <w:rPr>
          <w:rFonts w:ascii="Roboto Mono" w:hAnsi="Roboto Mono"/>
        </w:rPr>
        <w:t>.</w:t>
      </w:r>
    </w:p>
    <w:p w14:paraId="0ECA847C" w14:textId="77777777" w:rsidR="009854BC" w:rsidRPr="009854BC" w:rsidRDefault="009854BC" w:rsidP="009854BC">
      <w:pPr>
        <w:rPr>
          <w:rFonts w:ascii="Roboto Mono" w:hAnsi="Roboto Mono"/>
        </w:rPr>
      </w:pPr>
      <w:r w:rsidRPr="009854BC">
        <w:rPr>
          <w:rFonts w:ascii="Roboto Mono" w:hAnsi="Roboto Mono"/>
        </w:rPr>
        <w:t>Do you want me to do that?</w:t>
      </w:r>
    </w:p>
    <w:p w14:paraId="020BA6C1" w14:textId="77777777" w:rsidR="009854BC" w:rsidRPr="009854BC" w:rsidRDefault="009854BC" w:rsidP="009854BC">
      <w:pPr>
        <w:rPr>
          <w:rFonts w:ascii="Roboto Mono" w:hAnsi="Roboto Mono"/>
        </w:rPr>
      </w:pPr>
    </w:p>
    <w:sectPr w:rsidR="009854BC" w:rsidRPr="009854B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Roboto Mono">
    <w:charset w:val="00"/>
    <w:family w:val="modern"/>
    <w:pitch w:val="fixed"/>
    <w:sig w:usb0="E00002FF" w:usb1="1000205B" w:usb2="0000002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725DD9"/>
    <w:multiLevelType w:val="multilevel"/>
    <w:tmpl w:val="5650D6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2882A82"/>
    <w:multiLevelType w:val="multilevel"/>
    <w:tmpl w:val="01B024E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4C94185A"/>
    <w:multiLevelType w:val="multilevel"/>
    <w:tmpl w:val="F4D2E3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E756D7B"/>
    <w:multiLevelType w:val="multilevel"/>
    <w:tmpl w:val="963E63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2336329"/>
    <w:multiLevelType w:val="multilevel"/>
    <w:tmpl w:val="F01CE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8BD4DFC"/>
    <w:multiLevelType w:val="multilevel"/>
    <w:tmpl w:val="E760D9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7A724225"/>
    <w:multiLevelType w:val="multilevel"/>
    <w:tmpl w:val="712AE3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7B1A5750"/>
    <w:multiLevelType w:val="multilevel"/>
    <w:tmpl w:val="A6B2A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25591574">
    <w:abstractNumId w:val="2"/>
  </w:num>
  <w:num w:numId="2" w16cid:durableId="129522119">
    <w:abstractNumId w:val="5"/>
  </w:num>
  <w:num w:numId="3" w16cid:durableId="1714965097">
    <w:abstractNumId w:val="6"/>
  </w:num>
  <w:num w:numId="4" w16cid:durableId="1082995683">
    <w:abstractNumId w:val="4"/>
  </w:num>
  <w:num w:numId="5" w16cid:durableId="1024593902">
    <w:abstractNumId w:val="1"/>
  </w:num>
  <w:num w:numId="6" w16cid:durableId="370039663">
    <w:abstractNumId w:val="3"/>
  </w:num>
  <w:num w:numId="7" w16cid:durableId="471944067">
    <w:abstractNumId w:val="7"/>
  </w:num>
  <w:num w:numId="8" w16cid:durableId="84721222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37D1C"/>
    <w:rsid w:val="002D1F4F"/>
    <w:rsid w:val="00711B4D"/>
    <w:rsid w:val="00837D1C"/>
    <w:rsid w:val="008952B3"/>
    <w:rsid w:val="009854BC"/>
    <w:rsid w:val="00A70480"/>
    <w:rsid w:val="00EF52EC"/>
    <w:rsid w:val="00FD2D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CACBD"/>
  <w15:chartTrackingRefBased/>
  <w15:docId w15:val="{AB97546A-19B9-42CA-808D-AEBB3199FB0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37D1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837D1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37D1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37D1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37D1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37D1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37D1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37D1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37D1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37D1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837D1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37D1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37D1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37D1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37D1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37D1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37D1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37D1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37D1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37D1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37D1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37D1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37D1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37D1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37D1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37D1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37D1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37D1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37D1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</TotalTime>
  <Pages>4</Pages>
  <Words>371</Words>
  <Characters>2117</Characters>
  <Application>Microsoft Office Word</Application>
  <DocSecurity>0</DocSecurity>
  <Lines>17</Lines>
  <Paragraphs>4</Paragraphs>
  <ScaleCrop>false</ScaleCrop>
  <Company/>
  <LinksUpToDate>false</LinksUpToDate>
  <CharactersWithSpaces>2484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motasem essam</dc:creator>
  <cp:keywords/>
  <dc:description/>
  <cp:lastModifiedBy>motasem essam</cp:lastModifiedBy>
  <cp:revision>3</cp:revision>
  <dcterms:created xsi:type="dcterms:W3CDTF">2026-01-17T06:39:00Z</dcterms:created>
  <dcterms:modified xsi:type="dcterms:W3CDTF">2026-01-17T06:44:00Z</dcterms:modified>
</cp:coreProperties>
</file>