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be17ijg177bo" w:id="0"/>
      <w:bookmarkEnd w:id="0"/>
      <w:r w:rsidDel="00000000" w:rsidR="00000000" w:rsidRPr="00000000">
        <w:rPr>
          <w:rtl w:val="0"/>
        </w:rPr>
        <w:t xml:space="preserve">1-IGP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IGP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stands for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Interior Gateway Protocol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— it is 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type of routing protocol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used to exchange routing information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within a single autonomous system (AS)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or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single administrative domain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(such as an organization, company, or campus network).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o8q2gjfl9rv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Simple Definition: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0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An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IGP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is a protocol that routers use to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find the best path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for data to travel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within the same network or organization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0l1viguow39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🔑 Purpose of IGP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Manages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internal routing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Allows routers to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automatically discover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and maintain paths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Supports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dynamic route updates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(adapts to changes or failures)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Works within 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single AS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(unlike BGP, which works between ASes)</w:t>
        <w:br w:type="textWrapping"/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92zk4v0ozad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🔗 Common IGP Protocols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51000"/>
            <wp:effectExtent b="0" l="0" r="0" t="0"/>
            <wp:docPr id="44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88.6079999999997"/>
        <w:gridCol w:w="1682.304"/>
        <w:gridCol w:w="3689.0879999999997"/>
        <w:tblGridChange w:id="0">
          <w:tblGrid>
            <w:gridCol w:w="3988.6079999999997"/>
            <w:gridCol w:w="1682.304"/>
            <w:gridCol w:w="3689.0879999999997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Protocol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Type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🔁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RIP (Routing Information Protocol)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Distance-vector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Oldest IGP, uses hop count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🧭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OSPF (Open Shortest Path First)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Link-state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Uses cost and link-state database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⚙️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IS-IS (Intermediate System to IS)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Link-state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Similar to OSPF, often used by ISPs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🔧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EIGRP (Enhanced IGRP)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Hybrid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Cisco protocol, uses composite metrics</w:t>
            </w:r>
          </w:p>
        </w:tc>
      </w:tr>
    </w:tbl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b5uhjjs6htz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🔄 IGP vs EGP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49400"/>
            <wp:effectExtent b="0" l="0" r="0" t="0"/>
            <wp:docPr id="34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tbl>
      <w:tblPr>
        <w:tblStyle w:val="Table2"/>
        <w:tblW w:w="82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75"/>
        <w:gridCol w:w="3095"/>
        <w:gridCol w:w="3680"/>
        <w:tblGridChange w:id="0">
          <w:tblGrid>
            <w:gridCol w:w="1475"/>
            <w:gridCol w:w="3095"/>
            <w:gridCol w:w="36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Feature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IGP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EGP (e.g., BGP)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Scope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Inside one organization or 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Between different ASes (e.g., ISPs)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Examples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OSPF, RIP, EIGRP, IS-IS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BGP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Centralized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Distributed (between organizations)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Speed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Usually faster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Slower convergence</w:t>
            </w:r>
          </w:p>
        </w:tc>
      </w:tr>
    </w:tbl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ublmyirlvdy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Summary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82700"/>
            <wp:effectExtent b="0" l="0" r="0" t="0"/>
            <wp:docPr id="2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tbl>
      <w:tblPr>
        <w:tblStyle w:val="Table3"/>
        <w:tblW w:w="71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00"/>
        <w:gridCol w:w="5480"/>
        <w:tblGridChange w:id="0">
          <w:tblGrid>
            <w:gridCol w:w="1700"/>
            <w:gridCol w:w="54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Term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IGP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A routing protocol used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within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 a single network or AS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Used by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Enterprise networks, campus LANs, data centers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Popular Types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OSPF, RIP, EIGRP, IS-IS</w:t>
            </w:r>
          </w:p>
        </w:tc>
      </w:tr>
    </w:tbl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Would you like 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comparison table of IGP protocols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or 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diagram showing IGP inside and BGP outside an enterprise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?</w:t>
      </w:r>
    </w:p>
    <w:p w:rsidR="00000000" w:rsidDel="00000000" w:rsidP="00000000" w:rsidRDefault="00000000" w:rsidRPr="00000000" w14:paraId="00000046">
      <w:pPr>
        <w:pStyle w:val="Heading1"/>
        <w:rPr/>
      </w:pPr>
      <w:bookmarkStart w:colFirst="0" w:colLast="0" w:name="_bpn52glsnik9" w:id="6"/>
      <w:bookmarkEnd w:id="6"/>
      <w:r w:rsidDel="00000000" w:rsidR="00000000" w:rsidRPr="00000000">
        <w:rPr>
          <w:rtl w:val="0"/>
        </w:rPr>
        <w:t xml:space="preserve">2-EGP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EGP (Exterior Gateway Protocol)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refers to a class of routing protocols used to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exchange routing information between different Autonomous Systems (ASes)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— that is,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between networks managed by different organizations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(e.g., between ISPs or between an enterprise and an ISP).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xxo2qc1hric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Simple Definition: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4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An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EGP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allows routers in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different networks (ASes)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to communicate and exchange route information so data can travel across the global internet.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ulr3al55j4h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💡 EGP ≠ “the protocol” anymore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While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"EGP"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was originally the name of an actual protocol (used in the early internet), today the term is used more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generically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to describe any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inter-AS routing protocol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er71e3tcpns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Common EGP Today: BGP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914400"/>
            <wp:effectExtent b="0" l="0" r="0" t="0"/>
            <wp:docPr id="46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44.16"/>
        <w:gridCol w:w="1757.184"/>
        <w:gridCol w:w="3958.656"/>
        <w:tblGridChange w:id="0">
          <w:tblGrid>
            <w:gridCol w:w="3644.16"/>
            <w:gridCol w:w="1757.184"/>
            <w:gridCol w:w="3958.656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Protocol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Status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🔄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EGP (original)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Obsolete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Very limited, replaced by BGP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🌐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BGP (Border Gateway Protocol)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Current standard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The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only EGP used today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 on the internet</w:t>
            </w:r>
          </w:p>
        </w:tc>
      </w:tr>
    </w:tbl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gbxoy9d97uz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🔧 EGP vs IGP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06600"/>
            <wp:effectExtent b="0" l="0" r="0" t="0"/>
            <wp:docPr id="22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tbl>
      <w:tblPr>
        <w:tblStyle w:val="Table5"/>
        <w:tblW w:w="86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5"/>
        <w:gridCol w:w="3365"/>
        <w:gridCol w:w="2945"/>
        <w:tblGridChange w:id="0">
          <w:tblGrid>
            <w:gridCol w:w="2375"/>
            <w:gridCol w:w="3365"/>
            <w:gridCol w:w="29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Feature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EGP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IGP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📍 Scope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Between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 ASes (external)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Within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 an AS (internal)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🌐 Example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BGP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OSPF, EIGRP, RIP, IS-IS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🏢 Control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Between organizations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Inside one organization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🧭 Policy complexity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Higher (based on business rules)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Lower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🔁 Route updates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Less frequent, policy-based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Frequent, automatic updates</w:t>
            </w:r>
          </w:p>
        </w:tc>
      </w:tr>
    </w:tbl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dzxtfg6v72v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🏢 Example Use Case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If your company (AS64500) connects to two ISPs (AS64501 and AS64502),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BGP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(an EGP) decides which ISP to use for outgoing traffic or how to accept incoming traffic.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161290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Company Router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 │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┌───┴────┐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│        │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ISP1     ISP2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(AS64501)(AS64502)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Each connection uses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BGP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to exchange routing information between autonomous systems.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c2tlht0krz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Summary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62100"/>
            <wp:effectExtent b="0" l="0" r="0" t="0"/>
            <wp:docPr id="33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tbl>
      <w:tblPr>
        <w:tblStyle w:val="Table6"/>
        <w:tblW w:w="81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25"/>
        <w:gridCol w:w="6200"/>
        <w:tblGridChange w:id="0">
          <w:tblGrid>
            <w:gridCol w:w="1925"/>
            <w:gridCol w:w="62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Term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EGP (generic)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Any routing protocol used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between ASes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Common EGP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BGP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 (Border Gateway Protocol)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Purpose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Enable data to move across the internet between organizations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IGP counterpart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IGPs handle routing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inside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 an AS</w:t>
            </w:r>
          </w:p>
        </w:tc>
      </w:tr>
    </w:tbl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94">
      <w:pPr>
        <w:pStyle w:val="Heading1"/>
        <w:rPr/>
      </w:pPr>
      <w:bookmarkStart w:colFirst="0" w:colLast="0" w:name="_2bjkt63lhtlq" w:id="13"/>
      <w:bookmarkEnd w:id="13"/>
      <w:r w:rsidDel="00000000" w:rsidR="00000000" w:rsidRPr="00000000">
        <w:rPr>
          <w:rtl w:val="0"/>
        </w:rPr>
        <w:t xml:space="preserve">3-RIP (Routing Information Protocol)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RIP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stands for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Routing Information Protocol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and it's one of the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oldest distance-vector routing protocols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used in IP networks to determine the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best path for data packets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between routers.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3e4gc6zjlo3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Simple Definition: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9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RIP is a dynamic routing protocol that uses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hop count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as its metric to choose the shortest path to a destination. The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fewer hops (routers)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a packet has to go through, the better the route is considered.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6hxn5ergqtw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🔍 Key Features of RIP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19300"/>
            <wp:effectExtent b="0" l="0" r="0" t="0"/>
            <wp:docPr id="27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tbl>
      <w:tblPr>
        <w:tblStyle w:val="Table7"/>
        <w:tblW w:w="77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00"/>
        <w:gridCol w:w="5495"/>
        <w:tblGridChange w:id="0">
          <w:tblGrid>
            <w:gridCol w:w="2300"/>
            <w:gridCol w:w="54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Feature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📐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Metric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Based on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hop count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 (1 hop = 1 router)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⛔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Max hops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Limited to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15 hops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; 16 hops is considered unreachable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🔁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Routing updates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Sent every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30 seconds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 (broadcast)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🔁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Type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Distance-vector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 protocol (shares entire routing table)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🔗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Protocols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Supports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IPv4 (RIPv1, RIPv2)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 and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IPv6 (RIPng)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</w:tbl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mhy8u5rb24f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🛠️ How RIP Works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A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Each router maintains 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routing table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It sends the table to its neighbors every 30 seconds.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Neighbors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compare paths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and update their tables if a better path is found.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The best path is chosen based on the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lowest hop count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rdaj4ri703c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📚 Versions of RIP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71600"/>
            <wp:effectExtent b="0" l="0" r="0" t="0"/>
            <wp:docPr id="30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tbl>
      <w:tblPr>
        <w:tblStyle w:val="Table8"/>
        <w:tblW w:w="52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10"/>
        <w:gridCol w:w="4235"/>
        <w:tblGridChange w:id="0">
          <w:tblGrid>
            <w:gridCol w:w="1010"/>
            <w:gridCol w:w="42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Version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RIP v1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Basic; classful routing, no subnet info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RIP v2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Supports CIDR (classless), authentication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RIPng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Version for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IPv6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</w:tbl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a040cychgn8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Advantages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08100"/>
            <wp:effectExtent b="0" l="0" r="0" t="0"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tbl>
      <w:tblPr>
        <w:tblStyle w:val="Table9"/>
        <w:tblW w:w="6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25"/>
        <w:gridCol w:w="4325"/>
        <w:tblGridChange w:id="0">
          <w:tblGrid>
            <w:gridCol w:w="2525"/>
            <w:gridCol w:w="43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Benefit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Why It’s Good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🧠 Simple to configure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Great for small networks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🔁 Dynamic updates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Automatically adjusts to topology changes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📚 Widely supported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Built into most routers and systems</w:t>
            </w:r>
          </w:p>
        </w:tc>
      </w:tr>
    </w:tbl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y1ccrghppaj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❌ Disadvantages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129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tbl>
      <w:tblPr>
        <w:tblStyle w:val="Table10"/>
        <w:tblW w:w="75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65"/>
        <w:gridCol w:w="4775"/>
        <w:tblGridChange w:id="0">
          <w:tblGrid>
            <w:gridCol w:w="2765"/>
            <w:gridCol w:w="47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Limitation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🐢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Slow convergence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Takes time to react to topology changes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🚫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Limited scalability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Max 15 hops — not suitable for large networks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🔁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Broadcast traffic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Can create unnecessary network traffic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🧠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No advanced metrics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Doesn’t consider bandwidth, delay, or load</w:t>
            </w:r>
          </w:p>
        </w:tc>
      </w:tr>
    </w:tbl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iv1pbdziueb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🏢 When to Use RIP</w:t>
      </w:r>
    </w:p>
    <w:p w:rsidR="00000000" w:rsidDel="00000000" w:rsidP="00000000" w:rsidRDefault="00000000" w:rsidRPr="00000000" w14:paraId="000000DE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977900"/>
            <wp:effectExtent b="0" l="0" r="0" t="0"/>
            <wp:docPr id="28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tbl>
      <w:tblPr>
        <w:tblStyle w:val="Table11"/>
        <w:tblW w:w="7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80"/>
        <w:gridCol w:w="4265"/>
        <w:tblGridChange w:id="0">
          <w:tblGrid>
            <w:gridCol w:w="3080"/>
            <w:gridCol w:w="42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Best For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Not Ideal For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✅ Small or simple networks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❌ Large or complex enterprise networks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✅ Learning/test labs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❌ Environments needing fast failover</w:t>
            </w:r>
          </w:p>
        </w:tc>
      </w:tr>
    </w:tbl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02u5mw166wc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🧭 Example: RIP in Action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A network with three routers: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736600"/>
            <wp:effectExtent b="0" l="0" r="0" t="0"/>
            <wp:docPr id="41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[Router A]──(1 hop)──[Router B]──(1 hop)──[Router C]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E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Router A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sees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Router C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as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2 hops away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E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If Router C goes down, RIP will update the routing tables within ~180 seconds.</w:t>
        <w:br w:type="textWrapping"/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qvsfbum3a58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Summary</w:t>
      </w:r>
    </w:p>
    <w:p w:rsidR="00000000" w:rsidDel="00000000" w:rsidP="00000000" w:rsidRDefault="00000000" w:rsidRPr="00000000" w14:paraId="000000F2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93900"/>
            <wp:effectExtent b="0" l="0" r="0" t="0"/>
            <wp:docPr id="36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tbl>
      <w:tblPr>
        <w:tblStyle w:val="Table12"/>
        <w:tblW w:w="59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30"/>
        <w:gridCol w:w="4250"/>
        <w:tblGridChange w:id="0">
          <w:tblGrid>
            <w:gridCol w:w="1730"/>
            <w:gridCol w:w="42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Attribute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RIP (Routing Information Protocol)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Distance-vector dynamic routing protocol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Metric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Hop count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Max Hop Limit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15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Ideal Use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Small networks or simple LANs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Major Versions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RIP v1, RIP v2, RIPng</w:t>
            </w:r>
          </w:p>
        </w:tc>
      </w:tr>
    </w:tbl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07">
      <w:pPr>
        <w:pStyle w:val="Heading1"/>
        <w:rPr/>
      </w:pPr>
      <w:bookmarkStart w:colFirst="0" w:colLast="0" w:name="_9ubidxcgfvzm" w:id="23"/>
      <w:bookmarkEnd w:id="23"/>
      <w:r w:rsidDel="00000000" w:rsidR="00000000" w:rsidRPr="00000000">
        <w:rPr>
          <w:rtl w:val="0"/>
        </w:rPr>
        <w:t xml:space="preserve">4-OSPF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OSPF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is a widely used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dynamic routing protocol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that determines the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best path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for data to travel across IP networks using 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link-state algorithm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. Unlike RIP, which only counts hops, OSPF evaluates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multiple factors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like bandwidth and cost for more accurate routing.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34iz6xzuhvb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Simple Definition: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10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OSPF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(Open Shortest Path First) is 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link-state routing protocol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that uses the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Dijkstra algorithm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to calculate the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shortest and most efficient path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to each destination in a network.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2k0gs1b33ex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🔑 Key Features of OSPF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03600"/>
            <wp:effectExtent b="0" l="0" r="0" t="0"/>
            <wp:docPr id="40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tbl>
      <w:tblPr>
        <w:tblStyle w:val="Table13"/>
        <w:tblW w:w="7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85"/>
        <w:gridCol w:w="4775"/>
        <w:tblGridChange w:id="0">
          <w:tblGrid>
            <w:gridCol w:w="2585"/>
            <w:gridCol w:w="47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Feature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📡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Type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Link-state routing protocol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⚙️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Algorithm used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Dijkstra’s Shortest Path First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🧾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Metric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Cost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 (based on bandwidth)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🕒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Convergence speed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Fast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 (faster than RIP)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🌍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Scalable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Designed for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large enterprise networks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🗂️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Supports areas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Divides large networks into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hierarchical areas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🔐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Authentication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Supports plain-text and MD5 authentication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📶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Multicast updates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Uses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multicast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, not broadcast (less traffic)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🔄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Classless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Supports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VLSM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 and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CIDR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</w:tbl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7tkz4huff48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🧭 How OSPF Works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12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Each router exchanges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link-state advertisements (LSAs)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with neighbors.</w:t>
        <w:br w:type="textWrapping"/>
      </w:r>
    </w:p>
    <w:p w:rsidR="00000000" w:rsidDel="00000000" w:rsidP="00000000" w:rsidRDefault="00000000" w:rsidRPr="00000000" w14:paraId="0000012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Routers build 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map of the network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(link-state database).</w:t>
        <w:br w:type="textWrapping"/>
      </w:r>
    </w:p>
    <w:p w:rsidR="00000000" w:rsidDel="00000000" w:rsidP="00000000" w:rsidRDefault="00000000" w:rsidRPr="00000000" w14:paraId="0000012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Each router runs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Dijkstra’s algorithm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to calculate the best path.</w:t>
        <w:br w:type="textWrapping"/>
      </w:r>
    </w:p>
    <w:p w:rsidR="00000000" w:rsidDel="00000000" w:rsidP="00000000" w:rsidRDefault="00000000" w:rsidRPr="00000000" w14:paraId="0000012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Routing tables are updated accordingly.</w:t>
        <w:br w:type="textWrapping"/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b2cujyogg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🗺️ OSPF Areas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13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Backbone Area (Area 0):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Core of all OSPF networks; all other areas must connect to it.</w:t>
        <w:br w:type="textWrapping"/>
      </w:r>
    </w:p>
    <w:p w:rsidR="00000000" w:rsidDel="00000000" w:rsidP="00000000" w:rsidRDefault="00000000" w:rsidRPr="00000000" w14:paraId="0000013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Standard Areas: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Regular routing areas (e.g., Area 1, Area 2).</w:t>
        <w:br w:type="textWrapping"/>
      </w:r>
    </w:p>
    <w:p w:rsidR="00000000" w:rsidDel="00000000" w:rsidP="00000000" w:rsidRDefault="00000000" w:rsidRPr="00000000" w14:paraId="0000013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Stub Areas / NSSA: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Optimize routing by limiting external route information.</w:t>
        <w:br w:type="textWrapping"/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q3jatoyc45u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Advantages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81200"/>
            <wp:effectExtent b="0" l="0" r="0" t="0"/>
            <wp:docPr id="2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4"/>
        <w:tblW w:w="75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00"/>
        <w:gridCol w:w="4940"/>
        <w:tblGridChange w:id="0">
          <w:tblGrid>
            <w:gridCol w:w="2600"/>
            <w:gridCol w:w="4940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center"/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b w:val="1"/>
                <w:bCs w:val="1"/>
                <w:sz w:val="24"/>
                <w:rtl w:val="0"/>
              </w:rPr>
              <w:t xml:space="preserve">✔ Feature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🔍 Benefit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⚡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Fast convergence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Quick recovery from failures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🎯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Accurate metrics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Takes bandwidth into account, not just hop count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🔁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Efficient updates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Only sends changes, not full tables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📐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Hierarchical design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Easier to scale and manage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🔒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Secure routing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Authentication options included</w:t>
            </w:r>
          </w:p>
        </w:tc>
      </w:tr>
    </w:tbl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ce6a718z987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❌ Disadvantages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9540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5"/>
        <w:tblW w:w="6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25"/>
        <w:gridCol w:w="4025"/>
        <w:tblGridChange w:id="0">
          <w:tblGrid>
            <w:gridCol w:w="2825"/>
            <w:gridCol w:w="4025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jc w:val="center"/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b w:val="1"/>
                <w:bCs w:val="1"/>
                <w:sz w:val="24"/>
                <w:rtl w:val="0"/>
              </w:rPr>
              <w:t xml:space="preserve">✘ Limitation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🧠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Complex to configure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More settings than RIP or static routing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💾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More memory usage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Maintains full topology map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⚙️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Higher CPU load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Dijkstra calculations take resources</w:t>
            </w:r>
          </w:p>
        </w:tc>
      </w:tr>
    </w:tbl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6wne4blq84z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🏢 Common Use Cases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00200"/>
            <wp:effectExtent b="0" l="0" r="0" t="0"/>
            <wp:docPr id="8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6"/>
        <w:tblW w:w="65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10"/>
        <w:gridCol w:w="3170"/>
        <w:tblGridChange w:id="0">
          <w:tblGrid>
            <w:gridCol w:w="3410"/>
            <w:gridCol w:w="31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Environment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Why Use OSPF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🏢 Medium to large enterprises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Scalable, fast convergence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🏫 Universities &amp; campuses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Supports area-based hierarchy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🛡️ Government &amp; defense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Advanced control and security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🧪 Lab and simulation networks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Great for learning and demos</w:t>
            </w:r>
          </w:p>
        </w:tc>
      </w:tr>
    </w:tbl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12snfpelcb5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🔍 OSPF vs RIP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60600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7"/>
        <w:tblW w:w="67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80"/>
        <w:gridCol w:w="2705"/>
        <w:gridCol w:w="2435"/>
        <w:tblGridChange w:id="0">
          <w:tblGrid>
            <w:gridCol w:w="1580"/>
            <w:gridCol w:w="2705"/>
            <w:gridCol w:w="24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Feature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OSPF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RIP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Protocol 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Link-state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Distance-vector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Metric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Cost (bandwidth-based)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Hop count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Max Hops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No limit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15 hops max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Convergence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Fast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Slow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Scalability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Low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Use 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Enterprise-level networks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Small/simple networks</w:t>
            </w:r>
          </w:p>
        </w:tc>
      </w:tr>
    </w:tbl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y9kf6e9akeh" w:id="32"/>
      <w:bookmarkEnd w:id="3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Summary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8600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tbl>
      <w:tblPr>
        <w:tblStyle w:val="Table18"/>
        <w:tblW w:w="47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50"/>
        <w:gridCol w:w="3530"/>
        <w:tblGridChange w:id="0">
          <w:tblGrid>
            <w:gridCol w:w="1250"/>
            <w:gridCol w:w="35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Attribute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OSPF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Full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Open Shortest Path First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Link-State Protocol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Algorithm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Dijkstra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Metric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Cost (bandwidth)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Ideal For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Medium–large, complex networks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Structure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Area-based, hierarchical design</w:t>
            </w:r>
          </w:p>
        </w:tc>
      </w:tr>
    </w:tbl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8C">
      <w:pPr>
        <w:pStyle w:val="Heading1"/>
        <w:rPr/>
      </w:pPr>
      <w:bookmarkStart w:colFirst="0" w:colLast="0" w:name="_ydvrkozxnxa" w:id="33"/>
      <w:bookmarkEnd w:id="33"/>
      <w:r w:rsidDel="00000000" w:rsidR="00000000" w:rsidRPr="00000000">
        <w:rPr>
          <w:rtl w:val="0"/>
        </w:rPr>
        <w:t xml:space="preserve">5-IS-IS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IS-IS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is 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link-state Interior Gateway Protocol (IGP)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used for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routing within a single autonomous system (AS)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. It helps routers exchange information about network topology to determine the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best path for data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.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owr3pgqegnh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Simple Definition: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19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IS-IS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is 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dynamic routing protocol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like OSPF, that routers use to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learn the network layout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and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compute the shortest path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for traffic using a link-state database.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54dhq8ixgrb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Key Characteristics</w:t>
      </w:r>
    </w:p>
    <w:p w:rsidR="00000000" w:rsidDel="00000000" w:rsidP="00000000" w:rsidRDefault="00000000" w:rsidRPr="00000000" w14:paraId="00000195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03500"/>
            <wp:effectExtent b="0" l="0" r="0" t="0"/>
            <wp:docPr id="29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tbl>
      <w:tblPr>
        <w:tblStyle w:val="Table19"/>
        <w:tblW w:w="81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55"/>
        <w:gridCol w:w="5585"/>
        <w:tblGridChange w:id="0">
          <w:tblGrid>
            <w:gridCol w:w="2555"/>
            <w:gridCol w:w="55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Feature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📦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Protocol Type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Link-State IGP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🛠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Designed By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ISO (International Standards Organization)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🔄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Routing Algorithm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SPF (Shortest Path First) – like OSPF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🧭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Metric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Cost (configurable based on bandwidth or admin value)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📡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Encapsulation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Uses CLNS (Connectionless Network Service), not IP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🌐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Supports IPv6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With extensions (Integrated IS-IS)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🧱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Scalability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Very scalable — often used by ISPs and large networks</w:t>
            </w:r>
          </w:p>
        </w:tc>
      </w:tr>
    </w:tbl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4p4ct4sgh2y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IS-IS vs OSPF</w:t>
      </w:r>
    </w:p>
    <w:p w:rsidR="00000000" w:rsidDel="00000000" w:rsidP="00000000" w:rsidRDefault="00000000" w:rsidRPr="00000000" w14:paraId="000001AA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17700"/>
            <wp:effectExtent b="0" l="0" r="0" t="0"/>
            <wp:docPr id="1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tbl>
      <w:tblPr>
        <w:tblStyle w:val="Table20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00"/>
        <w:gridCol w:w="2900"/>
        <w:gridCol w:w="3905"/>
        <w:tblGridChange w:id="0">
          <w:tblGrid>
            <w:gridCol w:w="2000"/>
            <w:gridCol w:w="2900"/>
            <w:gridCol w:w="39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Feature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IS-IS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OSPF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🔧 Developed By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ISO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IETF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🔍 Metric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Cost (admin-defined)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Cost (based on bandwidth)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🧬 Protocol stack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Works independently of 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Tightly integrated with IP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🏢 Common use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Service providers (ISPs)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Enterprises &amp; data centers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📁 Areas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Flexible hierarchical design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Rigid area structure (area 0 backbone)</w:t>
            </w:r>
          </w:p>
        </w:tc>
      </w:tr>
    </w:tbl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ivlwi6t4ss7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🏗️ How It Works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1C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Routers send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Link State PDUs (LSPs)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to advertise connectivity.</w:t>
        <w:br w:type="textWrapping"/>
      </w:r>
    </w:p>
    <w:p w:rsidR="00000000" w:rsidDel="00000000" w:rsidP="00000000" w:rsidRDefault="00000000" w:rsidRPr="00000000" w14:paraId="000001C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Each router builds 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link-state database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from LSPs.</w:t>
        <w:br w:type="textWrapping"/>
      </w:r>
    </w:p>
    <w:p w:rsidR="00000000" w:rsidDel="00000000" w:rsidP="00000000" w:rsidRDefault="00000000" w:rsidRPr="00000000" w14:paraId="000001C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They run the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SPF (Dijkstra’s Algorithm)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to calculate the best path.</w:t>
        <w:br w:type="textWrapping"/>
      </w:r>
    </w:p>
    <w:p w:rsidR="00000000" w:rsidDel="00000000" w:rsidP="00000000" w:rsidRDefault="00000000" w:rsidRPr="00000000" w14:paraId="000001C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Changes are quickly propagated when network topology updates.</w:t>
        <w:br w:type="textWrapping"/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uxzffmixmcc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🔄 IS-IS Hierarchy</w:t>
      </w:r>
    </w:p>
    <w:p w:rsidR="00000000" w:rsidDel="00000000" w:rsidP="00000000" w:rsidRDefault="00000000" w:rsidRPr="00000000" w14:paraId="000001C8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573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tbl>
      <w:tblPr>
        <w:tblStyle w:val="Table21"/>
        <w:tblW w:w="62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05"/>
        <w:gridCol w:w="5075"/>
        <w:tblGridChange w:id="0">
          <w:tblGrid>
            <w:gridCol w:w="1205"/>
            <w:gridCol w:w="50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Level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Level 1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Routes within the same area (intra-area routing)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Level 2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Routes between different areas (inter-area routing)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Level 1–2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Can route both within and between areas</w:t>
            </w:r>
          </w:p>
        </w:tc>
      </w:tr>
    </w:tbl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xqrs84w96ju" w:id="39"/>
      <w:bookmarkEnd w:id="3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Advantages</w:t>
      </w:r>
    </w:p>
    <w:p w:rsidR="00000000" w:rsidDel="00000000" w:rsidP="00000000" w:rsidRDefault="00000000" w:rsidRPr="00000000" w14:paraId="000001D5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25600"/>
            <wp:effectExtent b="0" l="0" r="0" t="0"/>
            <wp:docPr id="1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tbl>
      <w:tblPr>
        <w:tblStyle w:val="Table22"/>
        <w:tblW w:w="75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45"/>
        <w:gridCol w:w="4925"/>
        <w:tblGridChange w:id="0">
          <w:tblGrid>
            <w:gridCol w:w="2645"/>
            <w:gridCol w:w="4925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jc w:val="center"/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b w:val="1"/>
                <w:bCs w:val="1"/>
                <w:sz w:val="24"/>
                <w:rtl w:val="0"/>
              </w:rPr>
              <w:t xml:space="preserve">✔ Feature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Benefit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📡 Protocol-independent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Doesn’t rely on IP to function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📈 Scalable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Handles large networks with ease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🛡 Stable &amp; secure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Less prone to manipulation than RIP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⚙ Flexible config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Supports complex topologies with multiple areas</w:t>
            </w:r>
          </w:p>
        </w:tc>
      </w:tr>
    </w:tbl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2jrlh462d36" w:id="40"/>
      <w:bookmarkEnd w:id="4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❌ Disadvantages</w:t>
      </w:r>
    </w:p>
    <w:p w:rsidR="00000000" w:rsidDel="00000000" w:rsidP="00000000" w:rsidRDefault="00000000" w:rsidRPr="00000000" w14:paraId="000001E4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89000"/>
            <wp:effectExtent b="0" l="0" r="0" t="0"/>
            <wp:docPr id="3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tbl>
      <w:tblPr>
        <w:tblStyle w:val="Table23"/>
        <w:tblW w:w="71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15"/>
        <w:gridCol w:w="3935"/>
        <w:tblGridChange w:id="0">
          <w:tblGrid>
            <w:gridCol w:w="3215"/>
            <w:gridCol w:w="3935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jc w:val="center"/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b w:val="1"/>
                <w:bCs w:val="1"/>
                <w:sz w:val="24"/>
                <w:rtl w:val="0"/>
              </w:rPr>
              <w:t xml:space="preserve">✘ Limitation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🧠 Complex setup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More challenging than RIP or OSPF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🧪 Less common in enterprise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Mostly used by large ISPs and carriers</w:t>
            </w:r>
          </w:p>
        </w:tc>
      </w:tr>
    </w:tbl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lgnnzi59o8i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🏢 Used By:</w:t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1F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Large ISPs (e.g., Verizon, AT&amp;T)</w:t>
        <w:br w:type="textWrapping"/>
      </w:r>
    </w:p>
    <w:p w:rsidR="00000000" w:rsidDel="00000000" w:rsidP="00000000" w:rsidRDefault="00000000" w:rsidRPr="00000000" w14:paraId="000001F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Backbone routers in telco networks</w:t>
        <w:br w:type="textWrapping"/>
      </w:r>
    </w:p>
    <w:p w:rsidR="00000000" w:rsidDel="00000000" w:rsidP="00000000" w:rsidRDefault="00000000" w:rsidRPr="00000000" w14:paraId="000001F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Cloud providers and large-scale data centers</w:t>
        <w:br w:type="textWrapping"/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F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f3uwk7sd1n9" w:id="42"/>
      <w:bookmarkEnd w:id="4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Summary</w:t>
      </w:r>
    </w:p>
    <w:p w:rsidR="00000000" w:rsidDel="00000000" w:rsidP="00000000" w:rsidRDefault="00000000" w:rsidRPr="00000000" w14:paraId="000001F5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73300"/>
            <wp:effectExtent b="0" l="0" r="0" t="0"/>
            <wp:docPr id="1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tbl>
      <w:tblPr>
        <w:tblStyle w:val="Table24"/>
        <w:tblW w:w="69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65"/>
        <w:gridCol w:w="4490"/>
        <w:tblGridChange w:id="0">
          <w:tblGrid>
            <w:gridCol w:w="2465"/>
            <w:gridCol w:w="44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Attribute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Value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Full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Intermediate System to Intermediate System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Link-state IGP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Algorithm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SPF (Dijkstra’s algorithm)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Use 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Routing within an AS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Common Deployments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ISP backbones, large networks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Protocol 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OSI Layer 3 (CLNS), not just IP</w:t>
            </w:r>
          </w:p>
        </w:tc>
      </w:tr>
    </w:tbl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208">
      <w:pPr>
        <w:pStyle w:val="Heading1"/>
        <w:rPr/>
      </w:pPr>
      <w:bookmarkStart w:colFirst="0" w:colLast="0" w:name="_hefrav6ftye6" w:id="43"/>
      <w:bookmarkEnd w:id="43"/>
      <w:r w:rsidDel="00000000" w:rsidR="00000000" w:rsidRPr="00000000">
        <w:rPr>
          <w:rtl w:val="0"/>
        </w:rPr>
        <w:t xml:space="preserve">6-BGP</w:t>
      </w:r>
    </w:p>
    <w:p w:rsidR="00000000" w:rsidDel="00000000" w:rsidP="00000000" w:rsidRDefault="00000000" w:rsidRPr="00000000" w14:paraId="00000209">
      <w:pPr>
        <w:spacing w:after="240" w:before="240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BGP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or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Border Gateway Protocol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is the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main routing protocol of the internet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. It is used to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exchange routing information between different networks (called Autonomous Systems, or ASes)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making it essential for connecting ISPs, data centers, cloud providers, and large enterprises.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2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1iq214y3pvt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Simple Definition:</w:t>
      </w:r>
    </w:p>
    <w:p w:rsidR="00000000" w:rsidDel="00000000" w:rsidP="00000000" w:rsidRDefault="00000000" w:rsidRPr="00000000" w14:paraId="0000020D">
      <w:pPr>
        <w:spacing w:after="240" w:before="240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20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BGP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is 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path-vector routing protocol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that determines the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best route between autonomous systems (AS)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on the internet based on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policies, attributes, and path information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not just shortest distance.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2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hjo5ce2c719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🌐 Real-World Analogy:</w:t>
      </w:r>
    </w:p>
    <w:p w:rsidR="00000000" w:rsidDel="00000000" w:rsidP="00000000" w:rsidRDefault="00000000" w:rsidRPr="00000000" w14:paraId="00000211">
      <w:pPr>
        <w:spacing w:after="240" w:before="240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212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If the internet were 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global highway system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BGP would be the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traffic control center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that tells data which highway to take between different countries (networks/ASes), based on rules, agreements, and performance —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not just distance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.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2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nj358lb9rxo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🧭 Key Characteristics of BGP</w:t>
      </w:r>
    </w:p>
    <w:p w:rsidR="00000000" w:rsidDel="00000000" w:rsidP="00000000" w:rsidRDefault="00000000" w:rsidRPr="00000000" w14:paraId="00000215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98700"/>
            <wp:effectExtent b="0" l="0" r="0" t="0"/>
            <wp:docPr id="1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tbl>
      <w:tblPr>
        <w:tblStyle w:val="Table25"/>
        <w:tblW w:w="92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830"/>
        <w:gridCol w:w="5375"/>
        <w:tblGridChange w:id="0">
          <w:tblGrid>
            <w:gridCol w:w="3830"/>
            <w:gridCol w:w="53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Feature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🌍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Exterior Gateway Protocol (EGP)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Used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between different organizations/networks (ASes)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🚦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Path-vector protocol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Uses AS path lists to select routes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📜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Policy-based routing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Decisions made using admin-defined policies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🔄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Supports CIDR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Efficient IP route aggregation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🔐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Secure options (e.g., BGPsec, TTL)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Prevents route hijacking &amp; spoofing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🌐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Globally used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Powers the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entire internet routing system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</w:tbl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2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5a72mm4x233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🔗 Types of BGP</w:t>
      </w:r>
    </w:p>
    <w:p w:rsidR="00000000" w:rsidDel="00000000" w:rsidP="00000000" w:rsidRDefault="00000000" w:rsidRPr="00000000" w14:paraId="00000228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965200"/>
            <wp:effectExtent b="0" l="0" r="0" t="0"/>
            <wp:docPr id="1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tbl>
      <w:tblPr>
        <w:tblStyle w:val="Table26"/>
        <w:tblW w:w="84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90"/>
        <w:gridCol w:w="5765"/>
        <w:tblGridChange w:id="0">
          <w:tblGrid>
            <w:gridCol w:w="2690"/>
            <w:gridCol w:w="57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Type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🏛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eBGP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 (External BGP)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Between different ASes (e.g., ISP to ISP)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🏠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iBGP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 (Internal BGP)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Within a single AS (e.g., between routers in a data center)</w:t>
            </w:r>
          </w:p>
        </w:tc>
      </w:tr>
    </w:tbl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2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160o6ae1tsx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How BGP Chooses Routes</w:t>
      </w:r>
    </w:p>
    <w:p w:rsidR="00000000" w:rsidDel="00000000" w:rsidP="00000000" w:rsidRDefault="00000000" w:rsidRPr="00000000" w14:paraId="00000233">
      <w:pPr>
        <w:spacing w:after="240" w:before="240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234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Unlike RIP or OSPF, BGP doesn’t use shortest path or bandwidth. It uses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attributes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like:</w:t>
      </w:r>
    </w:p>
    <w:p w:rsidR="00000000" w:rsidDel="00000000" w:rsidP="00000000" w:rsidRDefault="00000000" w:rsidRPr="00000000" w14:paraId="00000235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1981200"/>
            <wp:effectExtent b="0" l="0" r="0" t="0"/>
            <wp:docPr id="35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7"/>
        <w:tblW w:w="92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35"/>
        <w:gridCol w:w="5270"/>
        <w:tblGridChange w:id="0">
          <w:tblGrid>
            <w:gridCol w:w="3935"/>
            <w:gridCol w:w="52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Attribute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Meaning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🔁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AS Path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List of ASes a route passes through (shorter is better)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🎯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Local Preference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Higher preference = better route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🏁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MED (Multi-Exit Discriminator)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Suggests preferred entry point into AS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📍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Origin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How the route was learned (IGP, EGP, incomplete)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🏷️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Community tags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Used for route filtering or control</w:t>
            </w:r>
          </w:p>
        </w:tc>
      </w:tr>
    </w:tbl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2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4yo1ncuoaz" w:id="49"/>
      <w:bookmarkEnd w:id="4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Advantages of BGP</w:t>
      </w:r>
    </w:p>
    <w:p w:rsidR="00000000" w:rsidDel="00000000" w:rsidP="00000000" w:rsidRDefault="00000000" w:rsidRPr="00000000" w14:paraId="00000244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38300"/>
            <wp:effectExtent b="0" l="0" r="0" t="0"/>
            <wp:docPr id="39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tbl>
      <w:tblPr>
        <w:tblStyle w:val="Table28"/>
        <w:tblW w:w="81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25"/>
        <w:gridCol w:w="4715"/>
        <w:tblGridChange w:id="0">
          <w:tblGrid>
            <w:gridCol w:w="3425"/>
            <w:gridCol w:w="4715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jc w:val="center"/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b w:val="1"/>
                <w:bCs w:val="1"/>
                <w:sz w:val="24"/>
                <w:rtl w:val="0"/>
              </w:rPr>
              <w:t xml:space="preserve">✔ Feature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🔍 Benefit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🌍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Internet-scale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Designed to handle tens of thousands of routes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🧠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Highly customizable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Admins can set fine-grained policies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🔁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Supports route aggregation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Reduces routing table size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🔒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Supports filtering/security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Prevents unwanted routes or hijacks</w:t>
            </w:r>
          </w:p>
        </w:tc>
      </w:tr>
    </w:tbl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2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igepkkiegdl" w:id="50"/>
      <w:bookmarkEnd w:id="5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❌ Disadvantages</w:t>
      </w:r>
    </w:p>
    <w:p w:rsidR="00000000" w:rsidDel="00000000" w:rsidP="00000000" w:rsidRDefault="00000000" w:rsidRPr="00000000" w14:paraId="00000253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208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tbl>
      <w:tblPr>
        <w:tblStyle w:val="Table29"/>
        <w:tblW w:w="6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95"/>
        <w:gridCol w:w="3680"/>
        <w:tblGridChange w:id="0">
          <w:tblGrid>
            <w:gridCol w:w="3095"/>
            <w:gridCol w:w="3680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jc w:val="center"/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b w:val="1"/>
                <w:bCs w:val="1"/>
                <w:sz w:val="24"/>
                <w:rtl w:val="0"/>
              </w:rPr>
              <w:t xml:space="preserve">✘ Limitation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🐢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Slow convergence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May take time to adapt to changes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📚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Complex configuration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Not ideal for small/simple networks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⚙️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Manual tuning required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Requires expertise to use properly</w:t>
            </w:r>
          </w:p>
        </w:tc>
      </w:tr>
    </w:tbl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2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acq63euaeum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🏢 Common Use Cases</w:t>
      </w:r>
    </w:p>
    <w:p w:rsidR="00000000" w:rsidDel="00000000" w:rsidP="00000000" w:rsidRDefault="00000000" w:rsidRPr="00000000" w14:paraId="00000260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51000"/>
            <wp:effectExtent b="0" l="0" r="0" t="0"/>
            <wp:docPr id="37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tbl>
      <w:tblPr>
        <w:tblStyle w:val="Table30"/>
        <w:tblW w:w="77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75"/>
        <w:gridCol w:w="4130"/>
        <w:tblGridChange w:id="0">
          <w:tblGrid>
            <w:gridCol w:w="3575"/>
            <w:gridCol w:w="41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Use Case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Why BGP Is Used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🌐 ISPs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Exchange routes globally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☁️ Cloud providers (AWS, Azure)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Connect multiple regions/customers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🏢 Large enterprises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Multi-homing with 2+ internet providers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🔐 Internet backbone providers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Core routing infrastructure</w:t>
            </w:r>
          </w:p>
        </w:tc>
      </w:tr>
    </w:tbl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2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xqz0u18thbf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🔍 BGP vs OSPF vs RIP</w:t>
      </w:r>
    </w:p>
    <w:p w:rsidR="00000000" w:rsidDel="00000000" w:rsidP="00000000" w:rsidRDefault="00000000" w:rsidRPr="00000000" w14:paraId="0000026F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63700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tbl>
      <w:tblPr>
        <w:tblStyle w:val="Table31"/>
        <w:tblW w:w="89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80"/>
        <w:gridCol w:w="2285"/>
        <w:gridCol w:w="2510"/>
        <w:gridCol w:w="2525"/>
        <w:tblGridChange w:id="0">
          <w:tblGrid>
            <w:gridCol w:w="1580"/>
            <w:gridCol w:w="2285"/>
            <w:gridCol w:w="2510"/>
            <w:gridCol w:w="25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Feature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BGP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OSPF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RIP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Protocol 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Path-vector (EGP)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Link-state (IGP)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Distance-vector (IGP)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Best For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Internet-scale routing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Large internal networks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Small internal networks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Metric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Policy/AS Path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Cost (bandwidth)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Hop count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Convergence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Fast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Very slow</w:t>
            </w:r>
          </w:p>
        </w:tc>
      </w:tr>
    </w:tbl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2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wj8fpblrvfw" w:id="53"/>
      <w:bookmarkEnd w:id="5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Summary</w:t>
      </w:r>
    </w:p>
    <w:p w:rsidR="00000000" w:rsidDel="00000000" w:rsidP="00000000" w:rsidRDefault="00000000" w:rsidRPr="00000000" w14:paraId="00000298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49500"/>
            <wp:effectExtent b="0" l="0" r="0" t="0"/>
            <wp:docPr id="7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tbl>
      <w:tblPr>
        <w:tblStyle w:val="Table32"/>
        <w:tblW w:w="63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00"/>
        <w:gridCol w:w="4025"/>
        <w:tblGridChange w:id="0">
          <w:tblGrid>
            <w:gridCol w:w="2300"/>
            <w:gridCol w:w="40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Attribute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BGP (Border Gateway Protocol)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Protocol 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Path-vector, Exterior Gateway Protocol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Key Use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Routing between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autonomous systems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Metric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Policy-based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, AS path, preferences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Scope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Internet-wide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Most Common Types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eBGP (external), iBGP (internal)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Key Feature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Scalable &amp; policy-driven routing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</w:tbl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2B6">
      <w:pPr>
        <w:pStyle w:val="Heading1"/>
        <w:rPr/>
      </w:pPr>
      <w:bookmarkStart w:colFirst="0" w:colLast="0" w:name="_azgpwuxv25k8" w:id="54"/>
      <w:bookmarkEnd w:id="54"/>
      <w:r w:rsidDel="00000000" w:rsidR="00000000" w:rsidRPr="00000000">
        <w:rPr>
          <w:rtl w:val="0"/>
        </w:rPr>
        <w:t xml:space="preserve">7-IGRP</w:t>
      </w:r>
    </w:p>
    <w:p w:rsidR="00000000" w:rsidDel="00000000" w:rsidP="00000000" w:rsidRDefault="00000000" w:rsidRPr="00000000" w14:paraId="000002B7">
      <w:pPr>
        <w:spacing w:after="240" w:before="240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2B8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IGRP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stands for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Interior Gateway Routing Protocol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— 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distance-vector routing protocol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developed by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Cisco Systems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in the 1980s for routing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within an autonomous system (AS)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. It was designed to overcome the limitations of RIP, especially in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larger networks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.</w:t>
      </w:r>
    </w:p>
    <w:p w:rsidR="00000000" w:rsidDel="00000000" w:rsidP="00000000" w:rsidRDefault="00000000" w:rsidRPr="00000000" w14:paraId="000002B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🧠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Note: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IGRP is now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obsolete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and has been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replaced by EIGRP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its more powerful successor.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2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fxaukuhs5kh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Simple Definition:</w:t>
      </w:r>
    </w:p>
    <w:p w:rsidR="00000000" w:rsidDel="00000000" w:rsidP="00000000" w:rsidRDefault="00000000" w:rsidRPr="00000000" w14:paraId="000002BC">
      <w:pPr>
        <w:spacing w:after="240" w:before="240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2B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IGRP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automatically determines the best path within a network by evaluating several metrics, such as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bandwidth, delay, load, and reliability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instead of just hop count like RIP.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2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32folg4n2no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🧱 Key Characteristics of IGRP</w:t>
      </w:r>
    </w:p>
    <w:p w:rsidR="00000000" w:rsidDel="00000000" w:rsidP="00000000" w:rsidRDefault="00000000" w:rsidRPr="00000000" w14:paraId="000002C0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67000"/>
            <wp:effectExtent b="0" l="0" r="0" t="0"/>
            <wp:docPr id="3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tbl>
      <w:tblPr>
        <w:tblStyle w:val="Table33"/>
        <w:tblW w:w="80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30"/>
        <w:gridCol w:w="5375"/>
        <w:tblGridChange w:id="0">
          <w:tblGrid>
            <w:gridCol w:w="2630"/>
            <w:gridCol w:w="53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Feature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🔄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Routing Type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Distance-vector protocol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🕐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Convergence Speed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Slower than modern protocols like EIGRP or OSPF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📏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Metric Used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Composite metric (bandwidth, delay, reliability, load)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🚫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Proprietary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Cisco proprietary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⛔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Classful Protocol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Does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not support VLSM or CIDR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📡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Routing Updates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Every 90 seconds (vs 30 seconds in RIP)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💥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Hop Limit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255 (vs 15 in RIP) — better for larger networks</w:t>
            </w:r>
          </w:p>
        </w:tc>
      </w:tr>
    </w:tbl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2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xcdaw8anf5x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⚙️ How IGRP Works</w:t>
      </w:r>
    </w:p>
    <w:p w:rsidR="00000000" w:rsidDel="00000000" w:rsidP="00000000" w:rsidRDefault="00000000" w:rsidRPr="00000000" w14:paraId="000002D5">
      <w:pPr>
        <w:spacing w:after="240" w:before="240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2D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Each router sends its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entire routing table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to directly connected neighbors.</w:t>
        <w:br w:type="textWrapping"/>
      </w:r>
    </w:p>
    <w:p w:rsidR="00000000" w:rsidDel="00000000" w:rsidP="00000000" w:rsidRDefault="00000000" w:rsidRPr="00000000" w14:paraId="000002D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Routes are evaluated based on 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composite metric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D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The path with the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lowest total metric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is chosen as the best route.</w:t>
        <w:br w:type="textWrapping"/>
      </w:r>
    </w:p>
    <w:p w:rsidR="00000000" w:rsidDel="00000000" w:rsidP="00000000" w:rsidRDefault="00000000" w:rsidRPr="00000000" w14:paraId="000002D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Updates occur every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90 seconds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helping reduce unnecessary traffic.</w:t>
        <w:br w:type="textWrapping"/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2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5ui5im5gu3b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🧮 IGRP Metric Formula (Simplified)</w:t>
      </w:r>
    </w:p>
    <w:p w:rsidR="00000000" w:rsidDel="00000000" w:rsidP="00000000" w:rsidRDefault="00000000" w:rsidRPr="00000000" w14:paraId="000002DC">
      <w:pPr>
        <w:spacing w:after="240" w:before="240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2DD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IGRP calculates a metric using:</w:t>
      </w:r>
    </w:p>
    <w:p w:rsidR="00000000" w:rsidDel="00000000" w:rsidP="00000000" w:rsidRDefault="00000000" w:rsidRPr="00000000" w14:paraId="000002DE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698500"/>
            <wp:effectExtent b="0" l="0" r="0" t="0"/>
            <wp:docPr id="42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Metric = [K1 * Bandwidth + K2 * Load + K3 * Delay + K4 * Reliability]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2E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Fonts w:ascii="Roboto Mono" w:hAnsi="Roboto Mono" w:eastAsia="Roboto Mono"/>
          <w:i w:val="1"/>
          <w:iCs w:val="1"/>
          <w:sz w:val="24"/>
          <w:rtl w:val="0"/>
        </w:rPr>
        <w:t xml:space="preserve">(The actual formula is weighted with constants K1–K5, configurable by the administrator.)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2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cemgmlkg9at" w:id="59"/>
      <w:bookmarkEnd w:id="5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Advantages (in its time)</w:t>
      </w:r>
    </w:p>
    <w:p w:rsidR="00000000" w:rsidDel="00000000" w:rsidP="00000000" w:rsidRDefault="00000000" w:rsidRPr="00000000" w14:paraId="000002E4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44600"/>
            <wp:effectExtent b="0" l="0" r="0" t="0"/>
            <wp:docPr id="2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tbl>
      <w:tblPr>
        <w:tblStyle w:val="Table34"/>
        <w:tblW w:w="80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35"/>
        <w:gridCol w:w="5360"/>
        <w:tblGridChange w:id="0">
          <w:tblGrid>
            <w:gridCol w:w="2735"/>
            <w:gridCol w:w="5360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jc w:val="center"/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b w:val="1"/>
                <w:bCs w:val="1"/>
                <w:sz w:val="24"/>
                <w:rtl w:val="0"/>
              </w:rPr>
              <w:t xml:space="preserve">✔ Benefit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Why It Was Useful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📏 Used multiple metrics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More accurate than RIP's hop count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🧱 Scalable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Higher hop limit made it suitable for bigger networks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🔒 Cisco-optimized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Worked well in all-Cisco environments</w:t>
            </w:r>
          </w:p>
        </w:tc>
      </w:tr>
    </w:tbl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2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yfv8obxulf" w:id="60"/>
      <w:bookmarkEnd w:id="6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❌ Disadvantages</w:t>
      </w:r>
    </w:p>
    <w:p w:rsidR="00000000" w:rsidDel="00000000" w:rsidP="00000000" w:rsidRDefault="00000000" w:rsidRPr="00000000" w14:paraId="000002F1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55800"/>
            <wp:effectExtent b="0" l="0" r="0" t="0"/>
            <wp:docPr id="2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tbl>
      <w:tblPr>
        <w:tblStyle w:val="Table35"/>
        <w:tblW w:w="69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80"/>
        <w:gridCol w:w="4490"/>
        <w:tblGridChange w:id="0">
          <w:tblGrid>
            <w:gridCol w:w="2480"/>
            <w:gridCol w:w="4490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jc w:val="center"/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b w:val="1"/>
                <w:bCs w:val="1"/>
                <w:sz w:val="24"/>
                <w:rtl w:val="0"/>
              </w:rPr>
              <w:t xml:space="preserve">✘ Limitation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❌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Classful only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No support for subnetting (VLSM or CIDR)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🐢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Slow convergence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Took time to detect failures and reroute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🔁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Full-table updates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Inefficient compared to modern protocols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⚠️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Cisco-only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Not compatible with non-Cisco systems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🗑️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Deprecated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Superseded by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EIGRP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 (Enhanced IGRP)</w:t>
            </w:r>
          </w:p>
        </w:tc>
      </w:tr>
    </w:tbl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3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75quarca0fp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🔁 IGRP vs EIGRP</w:t>
      </w:r>
    </w:p>
    <w:p w:rsidR="00000000" w:rsidDel="00000000" w:rsidP="00000000" w:rsidRDefault="00000000" w:rsidRPr="00000000" w14:paraId="00000302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93900"/>
            <wp:effectExtent b="0" l="0" r="0" t="0"/>
            <wp:docPr id="47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tbl>
      <w:tblPr>
        <w:tblStyle w:val="Table36"/>
        <w:tblW w:w="70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80"/>
        <w:gridCol w:w="2360"/>
        <w:gridCol w:w="3095"/>
        <w:tblGridChange w:id="0">
          <w:tblGrid>
            <w:gridCol w:w="1580"/>
            <w:gridCol w:w="2360"/>
            <w:gridCol w:w="30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Feature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IGRP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EIGRP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Protocol 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Distance-vector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Hybrid (DV + Link-State)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Metric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Bandwidth, delay, etc.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Same but enhanced algorithm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Classful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No (classless)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Convergence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Fast (via DUAL)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Support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Deprecated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Widely used in Cisco</w:t>
            </w:r>
          </w:p>
        </w:tc>
      </w:tr>
    </w:tbl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3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sy74ndvjqlp" w:id="62"/>
      <w:bookmarkEnd w:id="6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Summary</w:t>
      </w:r>
    </w:p>
    <w:p w:rsidR="00000000" w:rsidDel="00000000" w:rsidP="00000000" w:rsidRDefault="00000000" w:rsidRPr="00000000" w14:paraId="00000319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54300"/>
            <wp:effectExtent b="0" l="0" r="0" t="0"/>
            <wp:docPr id="38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tbl>
      <w:tblPr>
        <w:tblStyle w:val="Table37"/>
        <w:tblW w:w="55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40"/>
        <w:gridCol w:w="3590"/>
        <w:tblGridChange w:id="0">
          <w:tblGrid>
            <w:gridCol w:w="1940"/>
            <w:gridCol w:w="35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Attribute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IGRP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Full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Interior Gateway Routing Protocol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Developed By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Cisco Systems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Distance-vector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Metric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Composite (bandwidth, delay, etc.)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Max Hops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255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Obsolete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 – Replaced by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EIGRP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Use Case (Today)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Learning or legacy systems only</w:t>
            </w:r>
          </w:p>
        </w:tc>
      </w:tr>
    </w:tbl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32D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Would you like a </w:t>
      </w:r>
      <w:r w:rsidDel="00000000" w:rsidR="00000000" w:rsidRPr="00000000">
        <w:rPr>
          <w:rFonts w:ascii="Roboto Mono" w:cs="Arial Unicode MS" w:eastAsia="Roboto Mono" w:hAnsi="Roboto Mono"/>
          <w:b w:val="1"/>
          <w:bCs w:val="1"/>
          <w:sz w:val="24"/>
          <w:rtl w:val="0"/>
        </w:rPr>
        <w:t xml:space="preserve">timeline showing the evolution from RIP → IGRP → EIGRP → OSPF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or 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comparison chart of all interior routing protocols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?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32F">
      <w:pPr>
        <w:pStyle w:val="Heading1"/>
        <w:rPr/>
      </w:pPr>
      <w:bookmarkStart w:colFirst="0" w:colLast="0" w:name="_qjri7hjc8xfc" w:id="63"/>
      <w:bookmarkEnd w:id="63"/>
      <w:r w:rsidDel="00000000" w:rsidR="00000000" w:rsidRPr="00000000">
        <w:rPr>
          <w:rtl w:val="0"/>
        </w:rPr>
        <w:t xml:space="preserve">8-EIGRP</w:t>
      </w:r>
    </w:p>
    <w:p w:rsidR="00000000" w:rsidDel="00000000" w:rsidP="00000000" w:rsidRDefault="00000000" w:rsidRPr="00000000" w14:paraId="00000330">
      <w:pPr>
        <w:spacing w:after="240" w:before="240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331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EIGRP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is 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dynamic routing protocol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developed by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Cisco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. It’s an advanced version of the older IGRP and combines features of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distance-vector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and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link-state protocols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making it 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hybrid routing protocol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.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3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pwk75o5598y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Simple Definition:</w:t>
      </w:r>
    </w:p>
    <w:p w:rsidR="00000000" w:rsidDel="00000000" w:rsidP="00000000" w:rsidRDefault="00000000" w:rsidRPr="00000000" w14:paraId="00000334">
      <w:pPr>
        <w:spacing w:after="240" w:before="240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33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EIGRP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automatically calculates the best path for data to travel within a network (within an autonomous system), using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bandwidth, delay, reliability, and load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as its routing metrics.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3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96nq5alzpve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🔧 Key Characteristics</w:t>
      </w:r>
    </w:p>
    <w:p w:rsidR="00000000" w:rsidDel="00000000" w:rsidP="00000000" w:rsidRDefault="00000000" w:rsidRPr="00000000" w14:paraId="00000338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41600"/>
            <wp:effectExtent b="0" l="0" r="0" t="0"/>
            <wp:docPr id="14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tbl>
      <w:tblPr>
        <w:tblStyle w:val="Table38"/>
        <w:tblW w:w="72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90"/>
        <w:gridCol w:w="4850"/>
        <w:tblGridChange w:id="0">
          <w:tblGrid>
            <w:gridCol w:w="2390"/>
            <w:gridCol w:w="48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Feature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🔄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Type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Hybrid (distance-vector with link-state features)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⚙️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Metric used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Composite metric (bandwidth, delay, etc.)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🛠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Proprietary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Originally Cisco-only (now partially open)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🌐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Supports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IPv4, IPv6, VLSM, CIDR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🔁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Fast convergence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Thanks to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DUAL algorithm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🔐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Authentication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Supports route authentication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🧮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Classless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Sends subnet mask with routing updates</w:t>
            </w:r>
          </w:p>
        </w:tc>
      </w:tr>
    </w:tbl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3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d01obvvg16i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📈 How EIGRP Works</w:t>
      </w:r>
    </w:p>
    <w:p w:rsidR="00000000" w:rsidDel="00000000" w:rsidP="00000000" w:rsidRDefault="00000000" w:rsidRPr="00000000" w14:paraId="0000034D">
      <w:pPr>
        <w:spacing w:after="240" w:before="240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34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Routers form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neighbor relationships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by sending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hello packets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34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They exchange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routing tables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35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Each router runs the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DUAL (Diffusing Update Algorithm)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to determine:</w:t>
        <w:br w:type="textWrapping"/>
      </w:r>
    </w:p>
    <w:p w:rsidR="00000000" w:rsidDel="00000000" w:rsidP="00000000" w:rsidRDefault="00000000" w:rsidRPr="00000000" w14:paraId="0000035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Feasible successor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(backup route)</w:t>
        <w:br w:type="textWrapping"/>
      </w:r>
    </w:p>
    <w:p w:rsidR="00000000" w:rsidDel="00000000" w:rsidP="00000000" w:rsidRDefault="00000000" w:rsidRPr="00000000" w14:paraId="0000035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Successor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(best route)</w:t>
        <w:br w:type="textWrapping"/>
      </w:r>
    </w:p>
    <w:p w:rsidR="00000000" w:rsidDel="00000000" w:rsidP="00000000" w:rsidRDefault="00000000" w:rsidRPr="00000000" w14:paraId="0000035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Only changes are sent — not full routing tables.</w:t>
        <w:br w:type="textWrapping"/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3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bfa4xaqpauy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📦 Metric Components</w:t>
      </w:r>
    </w:p>
    <w:p w:rsidR="00000000" w:rsidDel="00000000" w:rsidP="00000000" w:rsidRDefault="00000000" w:rsidRPr="00000000" w14:paraId="00000356">
      <w:pPr>
        <w:spacing w:after="240" w:before="240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357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EIGRP uses 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composite metric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based on:</w:t>
      </w:r>
    </w:p>
    <w:p w:rsidR="00000000" w:rsidDel="00000000" w:rsidP="00000000" w:rsidRDefault="00000000" w:rsidRPr="00000000" w14:paraId="00000358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16510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39"/>
        <w:tblW w:w="51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0"/>
        <w:gridCol w:w="3455"/>
        <w:tblGridChange w:id="0">
          <w:tblGrid>
            <w:gridCol w:w="1670"/>
            <w:gridCol w:w="34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Factor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Meaning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🔗 Bandwidth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Lowest bandwidth along the path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🕒 Delay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Total delay along the path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⚡ Load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Traffic load on the link (optional)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🔁 Reliability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Link stability (optional)</w:t>
            </w:r>
          </w:p>
        </w:tc>
      </w:tr>
    </w:tbl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3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3atju4kt7fd" w:id="68"/>
      <w:bookmarkEnd w:id="6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Advantages</w:t>
      </w:r>
    </w:p>
    <w:p w:rsidR="00000000" w:rsidDel="00000000" w:rsidP="00000000" w:rsidRDefault="00000000" w:rsidRPr="00000000" w14:paraId="00000365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19300"/>
            <wp:effectExtent b="0" l="0" r="0" t="0"/>
            <wp:docPr id="26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tbl>
      <w:tblPr>
        <w:tblStyle w:val="Table40"/>
        <w:tblW w:w="6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40"/>
        <w:gridCol w:w="3650"/>
        <w:tblGridChange w:id="0">
          <w:tblGrid>
            <w:gridCol w:w="3140"/>
            <w:gridCol w:w="3650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jc w:val="center"/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b w:val="1"/>
                <w:bCs w:val="1"/>
                <w:sz w:val="24"/>
                <w:rtl w:val="0"/>
              </w:rPr>
              <w:t xml:space="preserve">✔ Feature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🔍 Benefit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⚡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Fast convergence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Uses DUAL for immediate failover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🎯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Accurate metrics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More than just hop count (like RIP)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🔁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Efficient updates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Only sends diffs, not whole tables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🔐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Secure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Supports authentication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🧱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Supports large networks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Scalable, classless routing</w:t>
            </w:r>
          </w:p>
        </w:tc>
      </w:tr>
    </w:tbl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3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gkshda273c4" w:id="69"/>
      <w:bookmarkEnd w:id="6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❌ Disadvantages</w:t>
      </w:r>
    </w:p>
    <w:p w:rsidR="00000000" w:rsidDel="00000000" w:rsidP="00000000" w:rsidRDefault="00000000" w:rsidRPr="00000000" w14:paraId="00000376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95400"/>
            <wp:effectExtent b="0" l="0" r="0" t="0"/>
            <wp:docPr id="43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tbl>
      <w:tblPr>
        <w:tblStyle w:val="Table41"/>
        <w:tblW w:w="9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5"/>
        <w:gridCol w:w="6155"/>
        <w:tblGridChange w:id="0">
          <w:tblGrid>
            <w:gridCol w:w="3005"/>
            <w:gridCol w:w="6155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jc w:val="center"/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b w:val="1"/>
                <w:bCs w:val="1"/>
                <w:sz w:val="24"/>
                <w:rtl w:val="0"/>
              </w:rPr>
              <w:t xml:space="preserve">✘ Limitation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🛠 Description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🔒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Vendor-specific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Originally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Cisco-only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 (though later versions are open standard)</w:t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💾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More resource-intensive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Compared to RIP or static routing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🧠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More complex setup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Requires configuration tuning in large networks</w:t>
            </w:r>
          </w:p>
        </w:tc>
      </w:tr>
    </w:tbl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3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mvha5l44ry2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🏢 Common Use Cases</w:t>
      </w:r>
    </w:p>
    <w:p w:rsidR="00000000" w:rsidDel="00000000" w:rsidP="00000000" w:rsidRDefault="00000000" w:rsidRPr="00000000" w14:paraId="00000383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57300"/>
            <wp:effectExtent b="0" l="0" r="0" t="0"/>
            <wp:docPr id="45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tbl>
      <w:tblPr>
        <w:tblStyle w:val="Table42"/>
        <w:tblW w:w="7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70"/>
        <w:gridCol w:w="4205"/>
        <w:tblGridChange w:id="0">
          <w:tblGrid>
            <w:gridCol w:w="3170"/>
            <w:gridCol w:w="42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Used In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Why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🏢 Cisco-powered enterprises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Works perfectly with Cisco infrastructure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🧪 Lab/test environments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Used to learn dynamic routing principles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🛠 Campus/branch networks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Efficient path selection + scalability</w:t>
            </w:r>
          </w:p>
        </w:tc>
      </w:tr>
    </w:tbl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3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1a38p6njg30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EIGRP vs OSPF vs RIP</w:t>
      </w:r>
    </w:p>
    <w:p w:rsidR="00000000" w:rsidDel="00000000" w:rsidP="00000000" w:rsidRDefault="00000000" w:rsidRPr="00000000" w14:paraId="00000390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93900"/>
            <wp:effectExtent b="0" l="0" r="0" t="0"/>
            <wp:docPr id="25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tbl>
      <w:tblPr>
        <w:tblStyle w:val="Table43"/>
        <w:tblW w:w="82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90"/>
        <w:gridCol w:w="3140"/>
        <w:gridCol w:w="1910"/>
        <w:gridCol w:w="1745"/>
        <w:tblGridChange w:id="0">
          <w:tblGrid>
            <w:gridCol w:w="1490"/>
            <w:gridCol w:w="3140"/>
            <w:gridCol w:w="1910"/>
            <w:gridCol w:w="17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Feature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EIGRP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OSPF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RIP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Hybrid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Link-state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Distance-vector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Metric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Composite (bandwidth, delay)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Cost (bandwidth)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Hop count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Convergence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Fast (DUAL)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Fast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Slow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Vendor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Cisco (mostly)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Open standard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Open standard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Complexity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Low</w:t>
            </w:r>
          </w:p>
        </w:tc>
      </w:tr>
    </w:tbl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3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kinrr3ogky1" w:id="72"/>
      <w:bookmarkEnd w:id="7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Summary</w:t>
      </w:r>
    </w:p>
    <w:p w:rsidR="00000000" w:rsidDel="00000000" w:rsidP="00000000" w:rsidRDefault="00000000" w:rsidRPr="00000000" w14:paraId="000003AD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93900"/>
            <wp:effectExtent b="0" l="0" r="0" t="0"/>
            <wp:docPr id="1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tbl>
      <w:tblPr>
        <w:tblStyle w:val="Table44"/>
        <w:tblW w:w="67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0"/>
        <w:gridCol w:w="4955"/>
        <w:tblGridChange w:id="0">
          <w:tblGrid>
            <w:gridCol w:w="1790"/>
            <w:gridCol w:w="49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Attribute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EIGRP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Full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Enhanced Interior Gateway Routing Protocol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Routing 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Hybrid (distance-vector + link-state)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Metric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Composite (bandwidth, delay, etc.)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Algorithm Used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DUAL (Diffusing Update Algorithm)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Best Use 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Cisco networks, medium to large internal routing</w:t>
            </w:r>
          </w:p>
        </w:tc>
      </w:tr>
    </w:tbl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3BD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  <w:style w:type="table" w:styleId="Table26">
    <w:basedOn w:val="TableNormal"/>
    <w:tblPr>
      <w:tblStyleRowBandSize w:val="1"/>
      <w:tblStyleColBandSize w:val="1"/>
      <w:tblCellMar/>
    </w:tblPr>
  </w:style>
  <w:style w:type="table" w:styleId="Table27">
    <w:basedOn w:val="TableNormal"/>
    <w:tblPr>
      <w:tblStyleRowBandSize w:val="1"/>
      <w:tblStyleColBandSize w:val="1"/>
      <w:tblCellMar/>
    </w:tblPr>
  </w:style>
  <w:style w:type="table" w:styleId="Table28">
    <w:basedOn w:val="TableNormal"/>
    <w:tblPr>
      <w:tblStyleRowBandSize w:val="1"/>
      <w:tblStyleColBandSize w:val="1"/>
      <w:tblCellMar/>
    </w:tblPr>
  </w:style>
  <w:style w:type="table" w:styleId="Table29">
    <w:basedOn w:val="TableNormal"/>
    <w:tblPr>
      <w:tblStyleRowBandSize w:val="1"/>
      <w:tblStyleColBandSize w:val="1"/>
      <w:tblCellMar/>
    </w:tblPr>
  </w:style>
  <w:style w:type="table" w:styleId="Table30">
    <w:basedOn w:val="TableNormal"/>
    <w:tblPr>
      <w:tblStyleRowBandSize w:val="1"/>
      <w:tblStyleColBandSize w:val="1"/>
      <w:tblCellMar/>
    </w:tblPr>
  </w:style>
  <w:style w:type="table" w:styleId="Table31">
    <w:basedOn w:val="TableNormal"/>
    <w:tblPr>
      <w:tblStyleRowBandSize w:val="1"/>
      <w:tblStyleColBandSize w:val="1"/>
      <w:tblCellMar/>
    </w:tblPr>
  </w:style>
  <w:style w:type="table" w:styleId="Table32">
    <w:basedOn w:val="TableNormal"/>
    <w:tblPr>
      <w:tblStyleRowBandSize w:val="1"/>
      <w:tblStyleColBandSize w:val="1"/>
      <w:tblCellMar/>
    </w:tblPr>
  </w:style>
  <w:style w:type="table" w:styleId="Table33">
    <w:basedOn w:val="TableNormal"/>
    <w:tblPr>
      <w:tblStyleRowBandSize w:val="1"/>
      <w:tblStyleColBandSize w:val="1"/>
      <w:tblCellMar/>
    </w:tblPr>
  </w:style>
  <w:style w:type="table" w:styleId="Table34">
    <w:basedOn w:val="TableNormal"/>
    <w:tblPr>
      <w:tblStyleRowBandSize w:val="1"/>
      <w:tblStyleColBandSize w:val="1"/>
      <w:tblCellMar/>
    </w:tblPr>
  </w:style>
  <w:style w:type="table" w:styleId="Table35">
    <w:basedOn w:val="TableNormal"/>
    <w:tblPr>
      <w:tblStyleRowBandSize w:val="1"/>
      <w:tblStyleColBandSize w:val="1"/>
      <w:tblCellMar/>
    </w:tblPr>
  </w:style>
  <w:style w:type="table" w:styleId="Table36">
    <w:basedOn w:val="TableNormal"/>
    <w:tblPr>
      <w:tblStyleRowBandSize w:val="1"/>
      <w:tblStyleColBandSize w:val="1"/>
      <w:tblCellMar/>
    </w:tblPr>
  </w:style>
  <w:style w:type="table" w:styleId="Table37">
    <w:basedOn w:val="TableNormal"/>
    <w:tblPr>
      <w:tblStyleRowBandSize w:val="1"/>
      <w:tblStyleColBandSize w:val="1"/>
      <w:tblCellMar/>
    </w:tblPr>
  </w:style>
  <w:style w:type="table" w:styleId="Table38">
    <w:basedOn w:val="TableNormal"/>
    <w:tblPr>
      <w:tblStyleRowBandSize w:val="1"/>
      <w:tblStyleColBandSize w:val="1"/>
      <w:tblCellMar/>
    </w:tblPr>
  </w:style>
  <w:style w:type="table" w:styleId="Table39">
    <w:basedOn w:val="TableNormal"/>
    <w:tblPr>
      <w:tblStyleRowBandSize w:val="1"/>
      <w:tblStyleColBandSize w:val="1"/>
      <w:tblCellMar/>
    </w:tblPr>
  </w:style>
  <w:style w:type="table" w:styleId="Table40">
    <w:basedOn w:val="TableNormal"/>
    <w:tblPr>
      <w:tblStyleRowBandSize w:val="1"/>
      <w:tblStyleColBandSize w:val="1"/>
      <w:tblCellMar/>
    </w:tblPr>
  </w:style>
  <w:style w:type="table" w:styleId="Table41">
    <w:basedOn w:val="TableNormal"/>
    <w:tblPr>
      <w:tblStyleRowBandSize w:val="1"/>
      <w:tblStyleColBandSize w:val="1"/>
      <w:tblCellMar/>
    </w:tblPr>
  </w:style>
  <w:style w:type="table" w:styleId="Table42">
    <w:basedOn w:val="TableNormal"/>
    <w:tblPr>
      <w:tblStyleRowBandSize w:val="1"/>
      <w:tblStyleColBandSize w:val="1"/>
      <w:tblCellMar/>
    </w:tblPr>
  </w:style>
  <w:style w:type="table" w:styleId="Table43">
    <w:basedOn w:val="TableNormal"/>
    <w:tblPr>
      <w:tblStyleRowBandSize w:val="1"/>
      <w:tblStyleColBandSize w:val="1"/>
      <w:tblCellMar/>
    </w:tblPr>
  </w:style>
  <w:style w:type="table" w:styleId="Table44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40" Type="http://schemas.openxmlformats.org/officeDocument/2006/relationships/image" Target="media/image20.png"/><Relationship Id="rId42" Type="http://schemas.openxmlformats.org/officeDocument/2006/relationships/image" Target="media/image22.png"/><Relationship Id="rId41" Type="http://schemas.openxmlformats.org/officeDocument/2006/relationships/image" Target="media/image43.png"/><Relationship Id="rId44" Type="http://schemas.openxmlformats.org/officeDocument/2006/relationships/image" Target="media/image42.png"/><Relationship Id="rId43" Type="http://schemas.openxmlformats.org/officeDocument/2006/relationships/image" Target="media/image14.png"/><Relationship Id="rId46" Type="http://schemas.openxmlformats.org/officeDocument/2006/relationships/image" Target="media/image27.png"/><Relationship Id="rId45" Type="http://schemas.openxmlformats.org/officeDocument/2006/relationships/image" Target="media/image3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6.png"/><Relationship Id="rId48" Type="http://schemas.openxmlformats.org/officeDocument/2006/relationships/image" Target="media/image23.png"/><Relationship Id="rId47" Type="http://schemas.openxmlformats.org/officeDocument/2006/relationships/image" Target="media/image1.png"/><Relationship Id="rId49" Type="http://schemas.openxmlformats.org/officeDocument/2006/relationships/image" Target="media/image44.png"/><Relationship Id="rId5" Type="http://schemas.openxmlformats.org/officeDocument/2006/relationships/styles" Target="styles.xml"/><Relationship Id="rId6" Type="http://schemas.openxmlformats.org/officeDocument/2006/relationships/image" Target="media/image41.png"/><Relationship Id="rId7" Type="http://schemas.openxmlformats.org/officeDocument/2006/relationships/image" Target="media/image29.png"/><Relationship Id="rId8" Type="http://schemas.openxmlformats.org/officeDocument/2006/relationships/image" Target="media/image19.png"/><Relationship Id="rId31" Type="http://schemas.openxmlformats.org/officeDocument/2006/relationships/image" Target="media/image6.png"/><Relationship Id="rId30" Type="http://schemas.openxmlformats.org/officeDocument/2006/relationships/image" Target="media/image32.png"/><Relationship Id="rId33" Type="http://schemas.openxmlformats.org/officeDocument/2006/relationships/image" Target="media/image17.png"/><Relationship Id="rId32" Type="http://schemas.openxmlformats.org/officeDocument/2006/relationships/image" Target="media/image16.png"/><Relationship Id="rId35" Type="http://schemas.openxmlformats.org/officeDocument/2006/relationships/image" Target="media/image47.png"/><Relationship Id="rId34" Type="http://schemas.openxmlformats.org/officeDocument/2006/relationships/image" Target="media/image39.png"/><Relationship Id="rId37" Type="http://schemas.openxmlformats.org/officeDocument/2006/relationships/image" Target="media/image38.png"/><Relationship Id="rId36" Type="http://schemas.openxmlformats.org/officeDocument/2006/relationships/image" Target="media/image7.png"/><Relationship Id="rId39" Type="http://schemas.openxmlformats.org/officeDocument/2006/relationships/image" Target="media/image31.png"/><Relationship Id="rId38" Type="http://schemas.openxmlformats.org/officeDocument/2006/relationships/image" Target="media/image11.png"/><Relationship Id="rId20" Type="http://schemas.openxmlformats.org/officeDocument/2006/relationships/image" Target="media/image33.png"/><Relationship Id="rId22" Type="http://schemas.openxmlformats.org/officeDocument/2006/relationships/image" Target="media/image9.png"/><Relationship Id="rId21" Type="http://schemas.openxmlformats.org/officeDocument/2006/relationships/image" Target="media/image15.png"/><Relationship Id="rId24" Type="http://schemas.openxmlformats.org/officeDocument/2006/relationships/image" Target="media/image10.png"/><Relationship Id="rId23" Type="http://schemas.openxmlformats.org/officeDocument/2006/relationships/image" Target="media/image24.png"/><Relationship Id="rId26" Type="http://schemas.openxmlformats.org/officeDocument/2006/relationships/image" Target="media/image30.png"/><Relationship Id="rId25" Type="http://schemas.openxmlformats.org/officeDocument/2006/relationships/image" Target="media/image5.png"/><Relationship Id="rId28" Type="http://schemas.openxmlformats.org/officeDocument/2006/relationships/image" Target="media/image3.png"/><Relationship Id="rId27" Type="http://schemas.openxmlformats.org/officeDocument/2006/relationships/image" Target="media/image18.png"/><Relationship Id="rId29" Type="http://schemas.openxmlformats.org/officeDocument/2006/relationships/image" Target="media/image13.png"/><Relationship Id="rId51" Type="http://schemas.openxmlformats.org/officeDocument/2006/relationships/image" Target="media/image21.png"/><Relationship Id="rId50" Type="http://schemas.openxmlformats.org/officeDocument/2006/relationships/image" Target="media/image45.png"/><Relationship Id="rId52" Type="http://schemas.openxmlformats.org/officeDocument/2006/relationships/image" Target="media/image8.png"/><Relationship Id="rId11" Type="http://schemas.openxmlformats.org/officeDocument/2006/relationships/image" Target="media/image12.png"/><Relationship Id="rId10" Type="http://schemas.openxmlformats.org/officeDocument/2006/relationships/image" Target="media/image25.png"/><Relationship Id="rId13" Type="http://schemas.openxmlformats.org/officeDocument/2006/relationships/image" Target="media/image26.png"/><Relationship Id="rId12" Type="http://schemas.openxmlformats.org/officeDocument/2006/relationships/image" Target="media/image36.png"/><Relationship Id="rId15" Type="http://schemas.openxmlformats.org/officeDocument/2006/relationships/image" Target="media/image2.png"/><Relationship Id="rId14" Type="http://schemas.openxmlformats.org/officeDocument/2006/relationships/image" Target="media/image28.png"/><Relationship Id="rId17" Type="http://schemas.openxmlformats.org/officeDocument/2006/relationships/image" Target="media/image35.png"/><Relationship Id="rId16" Type="http://schemas.openxmlformats.org/officeDocument/2006/relationships/image" Target="media/image4.png"/><Relationship Id="rId19" Type="http://schemas.openxmlformats.org/officeDocument/2006/relationships/image" Target="media/image37.png"/><Relationship Id="rId18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