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okelz5a5x50" w:id="0"/>
      <w:bookmarkEnd w:id="0"/>
      <w:r w:rsidDel="00000000" w:rsidR="00000000" w:rsidRPr="00000000">
        <w:rPr>
          <w:rtl w:val="0"/>
        </w:rPr>
        <w:t xml:space="preserve">1-LDAP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s5ihz9azqzhh" w:id="1"/>
      <w:bookmarkEnd w:id="1"/>
      <w:r w:rsidDel="00000000" w:rsidR="00000000" w:rsidRPr="00000000">
        <w:rPr>
          <w:rtl w:val="0"/>
        </w:rPr>
        <w:t xml:space="preserve">📘 What is LDAP?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LDAP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Lightweight Directory Access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 is an open, vendor-neutral protocol used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access and manage directory services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over a network.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🧠 Think of LDAP as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phone book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it helps applications find and retrieve structured information (like users, groups, devices) stored in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directory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lm47d11l5rs0" w:id="2"/>
      <w:bookmarkEnd w:id="2"/>
      <w:r w:rsidDel="00000000" w:rsidR="00000000" w:rsidRPr="00000000">
        <w:rPr>
          <w:rtl w:val="0"/>
        </w:rPr>
        <w:t xml:space="preserve">🧭 What Is a Directory Service?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directory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special kind of database optimized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reading, browsing, and searching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rather than frequent updates. It's commonly used to store: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Usernames and passwords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Email addresses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Group memberships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Computers and printers on a network</w:t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lkepa9wnuh9m" w:id="3"/>
      <w:bookmarkEnd w:id="3"/>
      <w:r w:rsidDel="00000000" w:rsidR="00000000" w:rsidRPr="00000000">
        <w:rPr>
          <w:rtl w:val="0"/>
        </w:rPr>
        <w:t xml:space="preserve">🛠️ Common Uses of LDAP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Centralized authentication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(login to multiple systems using one username/password)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Single Sign-On (SSO)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Access control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Storing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employee information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corporate environments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Email clients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address lookup</w:t>
        <w:br w:type="textWrapping"/>
      </w:r>
    </w:p>
    <w:p w:rsidR="00000000" w:rsidDel="00000000" w:rsidP="00000000" w:rsidRDefault="00000000" w:rsidRPr="00000000" w14:paraId="00000015">
      <w:pPr>
        <w:pStyle w:val="Heading2"/>
        <w:spacing w:after="240" w:before="240" w:lineRule="auto"/>
        <w:rPr/>
      </w:pPr>
      <w:bookmarkStart w:colFirst="0" w:colLast="0" w:name="_tormye478f0t" w:id="4"/>
      <w:bookmarkEnd w:id="4"/>
      <w:r w:rsidDel="00000000" w:rsidR="00000000" w:rsidRPr="00000000">
        <w:rPr>
          <w:rtl w:val="0"/>
        </w:rPr>
        <w:t xml:space="preserve">💼 Common LDAP Servers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7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4895"/>
        <w:tblGridChange w:id="0">
          <w:tblGrid>
            <w:gridCol w:w="2960"/>
            <w:gridCol w:w="4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Software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Microsoft Active Directory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Most popular LDAP-based system in enterprises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OpenLDAP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Open-source LDAP server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Apache Directory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Java-based LDAP server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o98zhi5p7fec" w:id="5"/>
      <w:bookmarkEnd w:id="5"/>
      <w:r w:rsidDel="00000000" w:rsidR="00000000" w:rsidRPr="00000000">
        <w:rPr>
          <w:rtl w:val="0"/>
        </w:rPr>
        <w:t xml:space="preserve">🧱 Example LDAP Entry (User Object)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dn: uid=john,ou=users,dc=example,dc=com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objectClass: inetOrgPerson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uid: john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cn: John Doe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sn: Doe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mail: john@example.com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userPassword: {SHA}abc123...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sf3131pr4tnm" w:id="6"/>
      <w:bookmarkEnd w:id="6"/>
      <w:r w:rsidDel="00000000" w:rsidR="00000000" w:rsidRPr="00000000">
        <w:rPr>
          <w:rtl w:val="0"/>
        </w:rPr>
        <w:t xml:space="preserve">🔐 LDAP vs LDAPS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3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1520"/>
        <w:gridCol w:w="680"/>
        <w:tblGridChange w:id="0">
          <w:tblGrid>
            <w:gridCol w:w="1085"/>
            <w:gridCol w:w="1520"/>
            <w:gridCol w:w="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Encryption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LDAP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389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LDAPS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SSL/TLS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636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For added security, LDAP can also use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StartTLS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upgrade to an encrypted session on port 389.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pyzq5e1mu36a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5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4340"/>
        <w:tblGridChange w:id="0">
          <w:tblGrid>
            <w:gridCol w:w="1550"/>
            <w:gridCol w:w="4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LDAP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Protocol to access directory services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Authentication, user management, lookups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Typical 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389 (LDAP), 636 (LDAPS)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Data Format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Hierarchical tree (DNs, attributes, etc.)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sz w:val="32"/>
          <w:szCs w:val="32"/>
        </w:rPr>
      </w:pPr>
      <w:bookmarkStart w:colFirst="0" w:colLast="0" w:name="_cybdbwz8max6" w:id="8"/>
      <w:bookmarkEnd w:id="8"/>
      <w:r w:rsidDel="00000000" w:rsidR="00000000" w:rsidRPr="00000000">
        <w:rPr>
          <w:rtl w:val="0"/>
        </w:rPr>
        <w:t xml:space="preserve">2-</w:t>
      </w:r>
      <w:r w:rsidDel="00000000" w:rsidR="00000000" w:rsidRPr="00000000">
        <w:rPr>
          <w:sz w:val="32"/>
          <w:szCs w:val="32"/>
          <w:rtl w:val="0"/>
        </w:rPr>
        <w:t xml:space="preserve">LDAPS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before="280" w:lineRule="auto"/>
        <w:rPr/>
      </w:pPr>
      <w:bookmarkStart w:colFirst="0" w:colLast="0" w:name="_m89tu913oqsw" w:id="9"/>
      <w:bookmarkEnd w:id="9"/>
      <w:r w:rsidDel="00000000" w:rsidR="00000000" w:rsidRPr="00000000">
        <w:rPr>
          <w:rtl w:val="0"/>
        </w:rPr>
        <w:t xml:space="preserve">🔐 What is LDAPS?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LDAPS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LDAP over SSL (Secure Sockets Layer)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 is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secure version of LDAP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encrypts the data sent between the client and the LDAP server using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SSL/TLS encryption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🧠 If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LDAP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like sending a letter in an open envelope,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LDAPS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puts it inside a sealed envelope — protecting sensitive data like usernames and passwords from being intercepted.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qy8rqy1q3gs3" w:id="10"/>
      <w:bookmarkEnd w:id="10"/>
      <w:r w:rsidDel="00000000" w:rsidR="00000000" w:rsidRPr="00000000">
        <w:rPr>
          <w:rtl w:val="0"/>
        </w:rPr>
        <w:t xml:space="preserve">🔑 Key Features of LDAPS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5345"/>
        <w:tblGridChange w:id="0">
          <w:tblGrid>
            <w:gridCol w:w="1385"/>
            <w:gridCol w:w="53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LDAP over SSL/TLS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636 (default)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Encryption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 (full session is encrypted)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Protects login credentials and directory data in transit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nr04e5oudnwd" w:id="11"/>
      <w:bookmarkEnd w:id="11"/>
      <w:r w:rsidDel="00000000" w:rsidR="00000000" w:rsidRPr="00000000">
        <w:rPr>
          <w:rtl w:val="0"/>
        </w:rPr>
        <w:t xml:space="preserve">📦 LDAPS vs LDAP vs StartTLS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5"/>
        <w:tblW w:w="9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760"/>
        <w:gridCol w:w="3635"/>
        <w:gridCol w:w="2345"/>
        <w:tblGridChange w:id="0">
          <w:tblGrid>
            <w:gridCol w:w="1295"/>
            <w:gridCol w:w="1760"/>
            <w:gridCol w:w="3635"/>
            <w:gridCol w:w="23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LDAP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LDAP + StartTLS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LDAPS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Upgrades to TLS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Always encrypted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389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389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636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Flexible (negotiated)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Less flexible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 Today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Legacy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Recommended modern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Still in use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before="280" w:lineRule="auto"/>
        <w:rPr/>
      </w:pPr>
      <w:bookmarkStart w:colFirst="0" w:colLast="0" w:name="_kfzf7rsvvo7w" w:id="12"/>
      <w:bookmarkEnd w:id="12"/>
      <w:r w:rsidDel="00000000" w:rsidR="00000000" w:rsidRPr="00000000">
        <w:rPr>
          <w:rtl w:val="0"/>
        </w:rPr>
        <w:t xml:space="preserve">🔐 Why Use LDAPS?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🔒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Protects credentials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from being sniffed on the network.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Required in secure enterprise environments.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🔐 Needed when transmitting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sensitive directory information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before="280" w:lineRule="auto"/>
        <w:rPr/>
      </w:pPr>
      <w:bookmarkStart w:colFirst="0" w:colLast="0" w:name="_33ottqyv3da" w:id="13"/>
      <w:bookmarkEnd w:id="13"/>
      <w:r w:rsidDel="00000000" w:rsidR="00000000" w:rsidRPr="00000000">
        <w:rPr>
          <w:rtl w:val="0"/>
        </w:rPr>
        <w:t xml:space="preserve">📘 Example: When LDAPS Is Used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Logging into 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Active Directory domain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securely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Authenticating users for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web application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Querying an LDAP server from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remote location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over the internet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9itq1d6onbv1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6"/>
        <w:tblW w:w="5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4760"/>
        <w:tblGridChange w:id="0">
          <w:tblGrid>
            <w:gridCol w:w="1160"/>
            <w:gridCol w:w="4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Term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LDAPS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LDAP secured using SSL/TLS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636 (default for LDAPS)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Encrypts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Entire session from start to finish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Secure user authentication and directory access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