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D493" w14:textId="77777777" w:rsidR="00605D85" w:rsidRPr="00605D85" w:rsidRDefault="00605D85" w:rsidP="00605D8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b027otaxxxpj" w:colFirst="0" w:colLast="0"/>
      <w:bookmarkEnd w:id="0"/>
      <w:r w:rsidRPr="00605D8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Network Data Structures</w:t>
      </w:r>
    </w:p>
    <w:p w14:paraId="57BFC9AB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6r3hqpm138a2" w:colFirst="0" w:colLast="0"/>
      <w:bookmarkEnd w:id="1"/>
      <w:r w:rsidRPr="00605D8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Are Network Data Structures?</w:t>
      </w:r>
    </w:p>
    <w:p w14:paraId="73A87CC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1C818CB" w14:textId="77777777" w:rsidR="00605D85" w:rsidRPr="00605D85" w:rsidRDefault="00605D85" w:rsidP="00605D8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 to the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ways data is organized, formatted, and transferred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within computer networks. These structures are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logical or physical formats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to represent network data for efficient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communication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processing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devices.</w:t>
      </w:r>
    </w:p>
    <w:p w14:paraId="146BDB4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0A0158">
          <v:rect id="_x0000_i1025" style="width:0;height:1.5pt" o:hralign="center" o:hrstd="t" o:hr="t" fillcolor="#a0a0a0" stroked="f"/>
        </w:pict>
      </w:r>
    </w:p>
    <w:p w14:paraId="08C7B066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panw405s2mor" w:colFirst="0" w:colLast="0"/>
      <w:bookmarkEnd w:id="2"/>
      <w:r w:rsidRPr="00605D8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Simple Definition:</w:t>
      </w:r>
    </w:p>
    <w:p w14:paraId="6FC6F3B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E80E2AA" w14:textId="77777777" w:rsidR="00605D85" w:rsidRPr="00605D85" w:rsidRDefault="00605D85" w:rsidP="00605D85">
      <w:pPr>
        <w:spacing w:before="240" w:after="240" w:line="276" w:lineRule="auto"/>
        <w:ind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organized forms of data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(such as packets, frames, and headers) that computers and network devices use to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send, receive, and interpret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data across a network.</w:t>
      </w:r>
    </w:p>
    <w:p w14:paraId="7184614E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BE248B0">
          <v:rect id="_x0000_i1026" style="width:0;height:1.5pt" o:hralign="center" o:hrstd="t" o:hr="t" fillcolor="#a0a0a0" stroked="f"/>
        </w:pict>
      </w:r>
    </w:p>
    <w:p w14:paraId="7E95ED76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xnu49xd3p68w" w:colFirst="0" w:colLast="0"/>
      <w:bookmarkEnd w:id="3"/>
      <w:r w:rsidRPr="00605D8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Common Types of Network Data Structures</w:t>
      </w:r>
    </w:p>
    <w:p w14:paraId="58C3B915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7A04626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A3080E" wp14:editId="5778CFFC">
            <wp:extent cx="5943600" cy="3721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012C0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605D85" w:rsidRPr="00605D85" w14:paraId="5681F7C0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F54B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Structure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DF1CB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05D85" w:rsidRPr="00605D85" w14:paraId="5EFF56FE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A561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Packet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AC49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Basic unit of data sent over a network</w:t>
            </w:r>
          </w:p>
        </w:tc>
      </w:tr>
      <w:tr w:rsidR="00605D85" w:rsidRPr="00605D85" w14:paraId="4A230869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2C6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📂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Frame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88AD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Data structure at the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Data Link Layer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(includes MAC addresses)</w:t>
            </w:r>
          </w:p>
        </w:tc>
      </w:tr>
      <w:tr w:rsidR="00605D85" w:rsidRPr="00605D85" w14:paraId="75B64984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687BA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📬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AD6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Metadata at the start of packets/frames (e.g., IP address, protocol info)</w:t>
            </w:r>
          </w:p>
        </w:tc>
      </w:tr>
      <w:tr w:rsidR="00605D85" w:rsidRPr="00605D85" w14:paraId="021F60F6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F4BE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🧾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EEB8D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user data inside a packet/frame</w:t>
            </w:r>
          </w:p>
        </w:tc>
      </w:tr>
      <w:tr w:rsidR="00605D85" w:rsidRPr="00605D85" w14:paraId="09C36790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5D9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📜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Segment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E216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Transport-layer data unit (used by TCP)</w:t>
            </w:r>
          </w:p>
        </w:tc>
      </w:tr>
      <w:tr w:rsidR="00605D85" w:rsidRPr="00605D85" w14:paraId="1A951E89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C7F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Datagram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3C7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Similar to a packet; used in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UDP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transmission</w:t>
            </w:r>
          </w:p>
        </w:tc>
      </w:tr>
      <w:tr w:rsidR="00605D85" w:rsidRPr="00605D85" w14:paraId="01EDC88A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132ED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🧭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Routing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BA10A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 data structure used by routers to determine packet paths</w:t>
            </w:r>
          </w:p>
        </w:tc>
      </w:tr>
      <w:tr w:rsidR="00605D85" w:rsidRPr="00605D85" w14:paraId="3BA9C541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09B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🌐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ARP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573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Maps IP addresses to MAC addresses (used in LANs)</w:t>
            </w:r>
          </w:p>
        </w:tc>
      </w:tr>
      <w:tr w:rsidR="00605D85" w:rsidRPr="00605D85" w14:paraId="7A9CDBA7" w14:textId="77777777" w:rsidTr="00946108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142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📖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Forwarding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BEDB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Tells switches where to send Ethernet frames</w:t>
            </w:r>
          </w:p>
        </w:tc>
      </w:tr>
      <w:tr w:rsidR="00605D85" w:rsidRPr="00605D85" w14:paraId="57505ECA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9EDC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🧩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Topology graph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24E3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Logical structure showing how devices are connected</w:t>
            </w:r>
          </w:p>
        </w:tc>
      </w:tr>
    </w:tbl>
    <w:p w14:paraId="4151430D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0B58DB">
          <v:rect id="_x0000_i1027" style="width:0;height:1.5pt" o:hralign="center" o:hrstd="t" o:hr="t" fillcolor="#a0a0a0" stroked="f"/>
        </w:pict>
      </w:r>
    </w:p>
    <w:p w14:paraId="65861121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xazndgrjalof" w:colFirst="0" w:colLast="0"/>
      <w:bookmarkEnd w:id="4"/>
      <w:r w:rsidRPr="00605D85">
        <w:rPr>
          <w:rFonts w:ascii="Segoe UI Symbol" w:eastAsiaTheme="majorEastAsia" w:hAnsi="Segoe UI Symbol" w:cs="Segoe UI Symbol"/>
          <w:b/>
          <w:bCs/>
          <w:color w:val="000000"/>
          <w:kern w:val="0"/>
          <w:sz w:val="26"/>
          <w:szCs w:val="26"/>
          <w:lang w:val="en"/>
          <w14:ligatures w14:val="none"/>
        </w:rPr>
        <w:t>🛠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Example: Packet Structure (Simplified)</w:t>
      </w:r>
    </w:p>
    <w:p w14:paraId="634BFCCC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52E07D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CFDAA6" wp14:editId="510405EB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F5B8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| TCP Header | Payload (Data) |</w:t>
      </w:r>
    </w:p>
    <w:p w14:paraId="569752A3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64A1615" w14:textId="77777777" w:rsidR="00605D85" w:rsidRPr="00605D85" w:rsidRDefault="00605D85" w:rsidP="00605D8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Info about source/destination IP, port, sequence number, etc.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33DC618" w14:textId="77777777" w:rsidR="00605D85" w:rsidRPr="00605D85" w:rsidRDefault="00605D85" w:rsidP="00605D8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Actual data (like part of a file, image, or message)</w:t>
      </w:r>
    </w:p>
    <w:p w14:paraId="53E575D6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5CD05C">
          <v:rect id="_x0000_i1028" style="width:0;height:1.5pt" o:hralign="center" o:hrstd="t" o:hr="t" fillcolor="#a0a0a0" stroked="f"/>
        </w:pict>
      </w:r>
    </w:p>
    <w:p w14:paraId="24E67AE5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nb0wtnpomr29" w:colFirst="0" w:colLast="0"/>
      <w:bookmarkEnd w:id="5"/>
      <w:r w:rsidRPr="00605D8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💡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Key Roles of Network Data Structures</w:t>
      </w:r>
    </w:p>
    <w:p w14:paraId="3905691A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F9DCFFB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63ECA1" wp14:editId="6E79914F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40993E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925"/>
      </w:tblGrid>
      <w:tr w:rsidR="00605D85" w:rsidRPr="00605D85" w14:paraId="7871104B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396D2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D213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05D85" w:rsidRPr="00605D85" w14:paraId="0B41401B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14F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F399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Organize data into layers (from app to hardware)</w:t>
            </w:r>
          </w:p>
        </w:tc>
      </w:tr>
      <w:tr w:rsidR="00605D85" w:rsidRPr="00605D85" w14:paraId="75B4D67B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5150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3FFB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Define where the data is going (IP, MAC)</w:t>
            </w:r>
          </w:p>
        </w:tc>
      </w:tr>
      <w:tr w:rsidR="00605D85" w:rsidRPr="00605D85" w14:paraId="26317233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51AD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Routing decisions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3117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 routers/switches direct traffic</w:t>
            </w:r>
          </w:p>
        </w:tc>
      </w:tr>
      <w:tr w:rsidR="00605D85" w:rsidRPr="00605D85" w14:paraId="0FB3E972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C6F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handling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298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Detect/correct data transmission errors</w:t>
            </w:r>
          </w:p>
        </w:tc>
      </w:tr>
      <w:tr w:rsidR="00605D85" w:rsidRPr="00605D85" w14:paraId="40C4040E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F7B02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Flow control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B5D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 how much data is sent and when</w:t>
            </w:r>
          </w:p>
        </w:tc>
      </w:tr>
    </w:tbl>
    <w:p w14:paraId="3ADC50F9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B20435">
          <v:rect id="_x0000_i1029" style="width:0;height:1.5pt" o:hralign="center" o:hrstd="t" o:hr="t" fillcolor="#a0a0a0" stroked="f"/>
        </w:pict>
      </w:r>
    </w:p>
    <w:p w14:paraId="311B29AA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gmcgtd4tyg8p" w:colFirst="0" w:colLast="0"/>
      <w:bookmarkEnd w:id="6"/>
      <w:r w:rsidRPr="00605D8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Related OSI Layers and Data Structures</w:t>
      </w:r>
    </w:p>
    <w:p w14:paraId="7A1A23FD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7E39AD1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C88613" wp14:editId="4FCC62D7">
            <wp:extent cx="5943600" cy="1905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B7322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680"/>
      </w:tblGrid>
      <w:tr w:rsidR="00605D85" w:rsidRPr="00605D85" w14:paraId="37A327A8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96B2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OSI Layer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2206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Network Data Structure</w:t>
            </w:r>
          </w:p>
        </w:tc>
      </w:tr>
      <w:tr w:rsidR="00605D85" w:rsidRPr="00605D85" w14:paraId="5F10AA9A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52BF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1. Physical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3F3E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Bits</w:t>
            </w:r>
          </w:p>
        </w:tc>
      </w:tr>
      <w:tr w:rsidR="00605D85" w:rsidRPr="00605D85" w14:paraId="213E3ED9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ACF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2. Data Link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0489C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Frames (MAC)</w:t>
            </w:r>
          </w:p>
        </w:tc>
      </w:tr>
      <w:tr w:rsidR="00605D85" w:rsidRPr="00605D85" w14:paraId="6D6F5FB7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DCAD2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3. Network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AB8C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Packets (IP)</w:t>
            </w:r>
          </w:p>
        </w:tc>
      </w:tr>
      <w:tr w:rsidR="00605D85" w:rsidRPr="00605D85" w14:paraId="593075E3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7DCE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4. Transport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175C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Segments (TCP), Datagrams (UDP)</w:t>
            </w:r>
          </w:p>
        </w:tc>
      </w:tr>
      <w:tr w:rsidR="00605D85" w:rsidRPr="00605D85" w14:paraId="6167B5EE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76599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5–7 Application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17A2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Data (payload)</w:t>
            </w:r>
          </w:p>
        </w:tc>
      </w:tr>
    </w:tbl>
    <w:p w14:paraId="62BB5927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58343A">
          <v:rect id="_x0000_i1030" style="width:0;height:1.5pt" o:hralign="center" o:hrstd="t" o:hr="t" fillcolor="#a0a0a0" stroked="f"/>
        </w:pict>
      </w:r>
    </w:p>
    <w:p w14:paraId="48582A5F" w14:textId="77777777" w:rsidR="00605D85" w:rsidRPr="00605D85" w:rsidRDefault="00605D85" w:rsidP="00605D8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9owti0etx0m8" w:colFirst="0" w:colLast="0"/>
      <w:bookmarkEnd w:id="7"/>
      <w:r w:rsidRPr="00605D85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📌</w:t>
      </w:r>
      <w:r w:rsidRPr="00605D85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795E6C5A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05D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05D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05D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66FC3D7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F8A712" wp14:editId="542E5CFE">
            <wp:extent cx="5943600" cy="1612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B8CE6B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7415"/>
      </w:tblGrid>
      <w:tr w:rsidR="00605D85" w:rsidRPr="00605D85" w14:paraId="6FB5F08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CB5E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DAF97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605D85" w:rsidRPr="00605D85" w14:paraId="5E31911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A09A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What it is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0D03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Logical structures used to organize, carry, and manage data over a network</w:t>
            </w:r>
          </w:p>
        </w:tc>
      </w:tr>
      <w:tr w:rsidR="00605D85" w:rsidRPr="00605D85" w14:paraId="754DD9E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7425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Examples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A006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Packet, frame, header, routing table, segment</w:t>
            </w:r>
          </w:p>
        </w:tc>
      </w:tr>
      <w:tr w:rsidR="00605D85" w:rsidRPr="00605D85" w14:paraId="0CA5F658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DBAE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021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Communication, addressing, routing, encapsulation</w:t>
            </w:r>
          </w:p>
        </w:tc>
      </w:tr>
      <w:tr w:rsidR="00605D85" w:rsidRPr="00605D85" w14:paraId="3FDB847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3F5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Vital to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07B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Every step of data transmission in networks</w:t>
            </w:r>
          </w:p>
        </w:tc>
      </w:tr>
    </w:tbl>
    <w:p w14:paraId="6374CD26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D88025">
          <v:rect id="_x0000_i1031" style="width:0;height:1.5pt" o:hralign="center" o:hrstd="t" o:hr="t" fillcolor="#a0a0a0" stroked="f"/>
        </w:pict>
      </w:r>
    </w:p>
    <w:p w14:paraId="12EF0C70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BCF229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B3EAC6" w14:textId="77777777" w:rsidR="00A70480" w:rsidRPr="00605D85" w:rsidRDefault="00A70480" w:rsidP="00605D85"/>
    <w:sectPr w:rsidR="00A70480" w:rsidRPr="00605D85" w:rsidSect="00605D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155BC"/>
    <w:multiLevelType w:val="multilevel"/>
    <w:tmpl w:val="BFF0E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129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85"/>
    <w:rsid w:val="002D1F4F"/>
    <w:rsid w:val="00605D8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B0A1E"/>
  <w15:chartTrackingRefBased/>
  <w15:docId w15:val="{F8B8429F-D9C9-49B3-BCE9-74E9FFCD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D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D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D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D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D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D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D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D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D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D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D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402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