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329A9" w14:textId="77777777" w:rsidR="00A112E9" w:rsidRPr="00A112E9" w:rsidRDefault="00A112E9" w:rsidP="00A112E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nixdzhfjdrpt" w:colFirst="0" w:colLast="0"/>
      <w:bookmarkEnd w:id="0"/>
      <w:r w:rsidRPr="00A112E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ARP Table</w:t>
      </w:r>
    </w:p>
    <w:p w14:paraId="09A240B1" w14:textId="77777777" w:rsidR="00A112E9" w:rsidRPr="00A112E9" w:rsidRDefault="00A112E9" w:rsidP="00A112E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sl47m4a1dqp" w:colFirst="0" w:colLast="0"/>
      <w:bookmarkEnd w:id="1"/>
      <w:r w:rsidRPr="00A112E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A112E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ARP Table?</w:t>
      </w:r>
    </w:p>
    <w:p w14:paraId="3098895D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6DA7E1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(Address Resolution Protocol Table) is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lookup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stores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IP-to-MAC address mappings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 It's used to help devices communicate with each other over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or Wi-Fi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resolving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physical 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7231E60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29D2A4">
          <v:rect id="_x0000_i1025" style="width:0;height:1.5pt" o:hralign="center" o:hrstd="t" o:hr="t" fillcolor="#a0a0a0" stroked="f"/>
        </w:pict>
      </w:r>
    </w:p>
    <w:p w14:paraId="49513EA9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4cmguhlq9sda" w:colFirst="0" w:colLast="0"/>
      <w:bookmarkEnd w:id="2"/>
      <w:r w:rsidRPr="00A112E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4CDDC7EA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34B32C6" w14:textId="77777777" w:rsidR="00A112E9" w:rsidRPr="00A112E9" w:rsidRDefault="00A112E9" w:rsidP="00A112E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keeps track of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associated with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</w:t>
      </w:r>
    </w:p>
    <w:p w14:paraId="26E7BCCF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829BD7">
          <v:rect id="_x0000_i1026" style="width:0;height:1.5pt" o:hralign="center" o:hrstd="t" o:hr="t" fillcolor="#a0a0a0" stroked="f"/>
        </w:pict>
      </w:r>
    </w:p>
    <w:p w14:paraId="234313D0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hxn4ga1vjuwg" w:colFirst="0" w:colLast="0"/>
      <w:bookmarkEnd w:id="3"/>
      <w:r w:rsidRPr="00A112E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🔍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ARP Is Needed</w:t>
      </w:r>
    </w:p>
    <w:p w14:paraId="5F5BD86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1897F9E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 a LAN:</w:t>
      </w:r>
    </w:p>
    <w:p w14:paraId="72F1C3EF" w14:textId="77777777" w:rsidR="00A112E9" w:rsidRPr="00A112E9" w:rsidRDefault="00A112E9" w:rsidP="00A112E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communicate using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2).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F6AB79" w14:textId="77777777" w:rsidR="00A112E9" w:rsidRPr="00A112E9" w:rsidRDefault="00A112E9" w:rsidP="00A112E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Applications and IP routing use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3).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1D2056" w14:textId="77777777" w:rsidR="00A112E9" w:rsidRPr="00A112E9" w:rsidRDefault="00A112E9" w:rsidP="00A112E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So ARP is needed to 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translate IP </w:t>
      </w:r>
      <w:r w:rsidRPr="00A112E9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MAC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96E8C35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BA18524">
          <v:rect id="_x0000_i1027" style="width:0;height:1.5pt" o:hralign="center" o:hrstd="t" o:hr="t" fillcolor="#a0a0a0" stroked="f"/>
        </w:pict>
      </w:r>
    </w:p>
    <w:p w14:paraId="2105CEF5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9vxn9olqjybz" w:colFirst="0" w:colLast="0"/>
      <w:bookmarkEnd w:id="4"/>
      <w:r w:rsidRPr="00A112E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Sample ARP Table</w:t>
      </w:r>
    </w:p>
    <w:p w14:paraId="76E150A9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CE0646C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B76105" wp14:editId="3511C0C7">
            <wp:extent cx="5943600" cy="9398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A112E9" w:rsidRPr="00A112E9" w14:paraId="36E1145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954FC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018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FB9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A0F14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</w:tr>
      <w:tr w:rsidR="00A112E9" w:rsidRPr="00A112E9" w14:paraId="407EF9D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6D9B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A956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3319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15FA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</w:tr>
      <w:tr w:rsidR="00A112E9" w:rsidRPr="00A112E9" w14:paraId="0183CA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43A3F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B6E1B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AA:BB:CC:DD:EE:FF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F3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BA3B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</w:tr>
    </w:tbl>
    <w:p w14:paraId="37E9D9F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MAC addresses are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hardware-level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identifiers of devices.</w:t>
      </w:r>
    </w:p>
    <w:p w14:paraId="215AA7E7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7D6E33">
          <v:rect id="_x0000_i1028" style="width:0;height:1.5pt" o:hralign="center" o:hrstd="t" o:hr="t" fillcolor="#a0a0a0" stroked="f"/>
        </w:pict>
      </w:r>
    </w:p>
    <w:p w14:paraId="2DE81472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ck9ospdu128i" w:colFirst="0" w:colLast="0"/>
      <w:bookmarkEnd w:id="5"/>
      <w:r w:rsidRPr="00A112E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View ARP Table</w:t>
      </w:r>
    </w:p>
    <w:p w14:paraId="3B6536DA" w14:textId="77777777" w:rsidR="00A112E9" w:rsidRPr="00A112E9" w:rsidRDefault="00A112E9" w:rsidP="00A112E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u10vxlga6ola" w:colFirst="0" w:colLast="0"/>
      <w:bookmarkEnd w:id="6"/>
      <w:r w:rsidRPr="00A112E9">
        <w:rPr>
          <w:rFonts w:ascii="Cambria Math" w:eastAsiaTheme="majorEastAsia" w:hAnsi="Cambria Math" w:cs="Cambria Math"/>
          <w:b/>
          <w:bCs/>
          <w:color w:val="000000"/>
          <w:kern w:val="0"/>
          <w:sz w:val="26"/>
          <w:szCs w:val="26"/>
          <w:lang w:val="en"/>
          <w14:ligatures w14:val="none"/>
        </w:rPr>
        <w:t>▶</w:t>
      </w:r>
      <w:r w:rsidRPr="00A112E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On Windows:</w:t>
      </w:r>
    </w:p>
    <w:p w14:paraId="34F61014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ED3A2A9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D6278" wp14:editId="535756B5">
            <wp:extent cx="5943600" cy="774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40D99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 -a</w:t>
      </w:r>
    </w:p>
    <w:p w14:paraId="345AAF7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0AAFC4" w14:textId="77777777" w:rsidR="00A112E9" w:rsidRPr="00A112E9" w:rsidRDefault="00A112E9" w:rsidP="00A112E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1264f6o30s19" w:colFirst="0" w:colLast="0"/>
      <w:bookmarkEnd w:id="7"/>
      <w:r w:rsidRPr="00A112E9">
        <w:rPr>
          <w:rFonts w:ascii="Cambria Math" w:eastAsiaTheme="majorEastAsia" w:hAnsi="Cambria Math" w:cs="Cambria Math"/>
          <w:b/>
          <w:bCs/>
          <w:color w:val="000000"/>
          <w:kern w:val="0"/>
          <w:sz w:val="26"/>
          <w:szCs w:val="26"/>
          <w:lang w:val="en"/>
          <w14:ligatures w14:val="none"/>
        </w:rPr>
        <w:t>▶</w:t>
      </w:r>
      <w:r w:rsidRPr="00A112E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On Linux/macOS:</w:t>
      </w:r>
    </w:p>
    <w:p w14:paraId="3305C0E1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EC546EF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A631AC" wp14:editId="7ACC7E1B">
            <wp:extent cx="5943600" cy="72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F3ECD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neigh</w:t>
      </w:r>
    </w:p>
    <w:p w14:paraId="2259219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AF6C6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</w:t>
      </w:r>
    </w:p>
    <w:p w14:paraId="3289DE00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0EBDDC" wp14:editId="5A9651B3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67832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 -n</w:t>
      </w:r>
    </w:p>
    <w:p w14:paraId="6F0DF9F7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3B76D7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F9763D">
          <v:rect id="_x0000_i1029" style="width:0;height:1.5pt" o:hralign="center" o:hrstd="t" o:hr="t" fillcolor="#a0a0a0" stroked="f"/>
        </w:pict>
      </w:r>
    </w:p>
    <w:p w14:paraId="324ABE31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l9objv71lcmu" w:colFirst="0" w:colLast="0"/>
      <w:bookmarkEnd w:id="8"/>
      <w:r w:rsidRPr="00A112E9">
        <w:rPr>
          <w:rFonts w:ascii="Segoe UI Symbol" w:eastAsiaTheme="majorEastAsia" w:hAnsi="Segoe UI Symbol" w:cs="Segoe UI Symbol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ARP Entries</w:t>
      </w:r>
    </w:p>
    <w:p w14:paraId="786F3E7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EBBF47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C92362" wp14:editId="665F3AE5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A112E9" w:rsidRPr="00A112E9" w14:paraId="2276B00F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F4C3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D420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112E9" w:rsidRPr="00A112E9" w14:paraId="1A3414C5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D008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DCB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learned via ARP requests</w:t>
            </w:r>
          </w:p>
        </w:tc>
      </w:tr>
      <w:tr w:rsidR="00A112E9" w:rsidRPr="00A112E9" w14:paraId="210F5276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925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3BF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Manually configured (doesn't expire)</w:t>
            </w:r>
          </w:p>
        </w:tc>
      </w:tr>
    </w:tbl>
    <w:p w14:paraId="63DB3E66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39E896">
          <v:rect id="_x0000_i1030" style="width:0;height:1.5pt" o:hralign="center" o:hrstd="t" o:hr="t" fillcolor="#a0a0a0" stroked="f"/>
        </w:pict>
      </w:r>
    </w:p>
    <w:p w14:paraId="6CF5BE78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vve0hy6fqle1" w:colFirst="0" w:colLast="0"/>
      <w:bookmarkEnd w:id="9"/>
      <w:r w:rsidRPr="00A112E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A112E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 (Simplified)</w:t>
      </w:r>
    </w:p>
    <w:p w14:paraId="2A99059E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B795A56" w14:textId="77777777" w:rsidR="00A112E9" w:rsidRPr="00A112E9" w:rsidRDefault="00A112E9" w:rsidP="00A112E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wants to send a packet to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8B6A37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It checks its ARP table — no entry found.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7672B5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Sends 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"Who has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?"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1B6279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B responds with its MAC: "I do! My MAC is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aa:bb:cc:dd:ee:ff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9D71D5" w14:textId="77777777" w:rsidR="00A112E9" w:rsidRPr="00A112E9" w:rsidRDefault="00A112E9" w:rsidP="00A112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this to its 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sends the packet.</w:t>
      </w:r>
    </w:p>
    <w:p w14:paraId="3B24C2DC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9CA7F2">
          <v:rect id="_x0000_i1031" style="width:0;height:1.5pt" o:hralign="center" o:hrstd="t" o:hr="t" fillcolor="#a0a0a0" stroked="f"/>
        </w:pict>
      </w:r>
    </w:p>
    <w:p w14:paraId="0C543A88" w14:textId="77777777" w:rsidR="00A112E9" w:rsidRPr="00A112E9" w:rsidRDefault="00A112E9" w:rsidP="00A112E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0" w:name="_mxuhlm91jcfn" w:colFirst="0" w:colLast="0"/>
      <w:bookmarkEnd w:id="10"/>
      <w:r w:rsidRPr="00A112E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A112E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16562742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22CDD2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634A4A" wp14:editId="7225F6AF">
            <wp:extent cx="5943600" cy="1625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4730"/>
      </w:tblGrid>
      <w:tr w:rsidR="00A112E9" w:rsidRPr="00A112E9" w14:paraId="24B3470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FFC7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1F08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A112E9" w:rsidRPr="00A112E9" w14:paraId="53D3AACF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B31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Table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318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mapping of IP addresses to MAC addresses</w:t>
            </w:r>
          </w:p>
        </w:tc>
      </w:tr>
      <w:tr w:rsidR="00A112E9" w:rsidRPr="00A112E9" w14:paraId="4EF4F021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ABD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BBA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Enables Layer 2 delivery using Layer 3 IP info</w:t>
            </w:r>
          </w:p>
        </w:tc>
      </w:tr>
      <w:tr w:rsidR="00A112E9" w:rsidRPr="00A112E9" w14:paraId="1B7AA63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0DB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C6C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Computers, routers, switches</w:t>
            </w:r>
          </w:p>
        </w:tc>
      </w:tr>
      <w:tr w:rsidR="00A112E9" w:rsidRPr="00A112E9" w14:paraId="5D013EE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6A734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Updated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43F7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(dynamic) or manually (static)</w:t>
            </w:r>
          </w:p>
        </w:tc>
      </w:tr>
    </w:tbl>
    <w:p w14:paraId="13D744F1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E3C682">
          <v:rect id="_x0000_i1032" style="width:0;height:1.5pt" o:hralign="center" o:hrstd="t" o:hr="t" fillcolor="#a0a0a0" stroked="f"/>
        </w:pict>
      </w:r>
    </w:p>
    <w:p w14:paraId="447C924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04F85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8316D" w14:textId="77777777" w:rsidR="00A70480" w:rsidRPr="00A112E9" w:rsidRDefault="00A70480" w:rsidP="00A112E9"/>
    <w:sectPr w:rsidR="00A70480" w:rsidRPr="00A112E9" w:rsidSect="00A112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55BB"/>
    <w:multiLevelType w:val="multilevel"/>
    <w:tmpl w:val="61489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86107C"/>
    <w:multiLevelType w:val="multilevel"/>
    <w:tmpl w:val="412C9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3221099">
    <w:abstractNumId w:val="1"/>
  </w:num>
  <w:num w:numId="2" w16cid:durableId="948003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2E9"/>
    <w:rsid w:val="002D1F4F"/>
    <w:rsid w:val="00711B4D"/>
    <w:rsid w:val="00854D6A"/>
    <w:rsid w:val="008952B3"/>
    <w:rsid w:val="00A112E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FB447"/>
  <w15:chartTrackingRefBased/>
  <w15:docId w15:val="{1D3FB7A5-E730-4347-8B48-3841F92B3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2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2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2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2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2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2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2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2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2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2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2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