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A8BAE" w14:textId="77777777" w:rsidR="00EE3788" w:rsidRPr="00EE3788" w:rsidRDefault="00EE3788" w:rsidP="00EE378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uajqfx2e1y" w:colFirst="0" w:colLast="0"/>
      <w:bookmarkEnd w:id="0"/>
      <w:r w:rsidRPr="00EE378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Transit AS</w:t>
      </w:r>
    </w:p>
    <w:p w14:paraId="135D5174" w14:textId="77777777" w:rsidR="00EE3788" w:rsidRPr="00EE3788" w:rsidRDefault="00EE3788" w:rsidP="00EE378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EE378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EE378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Transit AS?</w:t>
      </w:r>
    </w:p>
    <w:p w14:paraId="7E0A8E4D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60224E4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an Autonomous System that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forwards traffic that neither originates from nor is destined to itself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simply passes traffic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other networks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B4E4805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other words, it acts as 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middleman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the internet routing path. These are usually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ISPs or backbone providers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offer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services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other ASes.</w:t>
      </w:r>
    </w:p>
    <w:p w14:paraId="152DD823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FE4515">
          <v:rect id="_x0000_i1025" style="width:0;height:1.5pt" o:hralign="center" o:hrstd="t" o:hr="t" fillcolor="#a0a0a0" stroked="f"/>
        </w:pict>
      </w:r>
    </w:p>
    <w:p w14:paraId="1AC974E8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mmvjrjb9eqwb" w:colFirst="0" w:colLast="0"/>
      <w:bookmarkEnd w:id="1"/>
      <w:r w:rsidRPr="00EE378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EE378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3D96B8FB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A4340B6" w14:textId="77777777" w:rsidR="00EE3788" w:rsidRPr="00EE3788" w:rsidRDefault="00EE3788" w:rsidP="00EE378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network that carries traffic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other ASes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helps smaller networks reach the broader internet by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relaying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data.</w:t>
      </w:r>
    </w:p>
    <w:p w14:paraId="6116638D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AD1C15">
          <v:rect id="_x0000_i1026" style="width:0;height:1.5pt" o:hralign="center" o:hrstd="t" o:hr="t" fillcolor="#a0a0a0" stroked="f"/>
        </w:pict>
      </w:r>
    </w:p>
    <w:p w14:paraId="32F60578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hbkfymnzvzb8" w:colFirst="0" w:colLast="0"/>
      <w:bookmarkEnd w:id="2"/>
      <w:r w:rsidRPr="00EE378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EE378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Real-World Analogy:</w:t>
      </w:r>
    </w:p>
    <w:p w14:paraId="233C9FFE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7D28D1E" w14:textId="77777777" w:rsidR="00EE3788" w:rsidRPr="00EE3788" w:rsidRDefault="00EE3788" w:rsidP="00EE378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Think of a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an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airport hub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passengers (data) land there but don’t stay — they’re simply transferred to another flight (network).</w:t>
      </w:r>
    </w:p>
    <w:p w14:paraId="137C9A6F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41B2938">
          <v:rect id="_x0000_i1027" style="width:0;height:1.5pt" o:hralign="center" o:hrstd="t" o:hr="t" fillcolor="#a0a0a0" stroked="f"/>
        </w:pict>
      </w:r>
    </w:p>
    <w:p w14:paraId="2E3D4255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q5qqzw99b9zl" w:colFirst="0" w:colLast="0"/>
      <w:bookmarkEnd w:id="3"/>
      <w:r w:rsidRPr="00EE378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EE378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 BGP AS Path:</w:t>
      </w:r>
    </w:p>
    <w:p w14:paraId="7F267E95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2D313D1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CA54DC" wp14:editId="6E267B26">
            <wp:extent cx="5943600" cy="660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ABEBCD" w14:textId="77777777" w:rsidR="00EE3788" w:rsidRPr="00EE3788" w:rsidRDefault="00EE3788" w:rsidP="00EE378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AS64501 </w:t>
      </w:r>
      <w:r w:rsidRPr="00EE378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AS3356 </w:t>
      </w:r>
      <w:r w:rsidRPr="00EE378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EE378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AS15169</w:t>
      </w:r>
    </w:p>
    <w:p w14:paraId="3C81FE21" w14:textId="77777777" w:rsidR="00EE3788" w:rsidRPr="00EE3788" w:rsidRDefault="00EE3788" w:rsidP="00EE378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61FEFCB2" w14:textId="77777777" w:rsidR="00EE3788" w:rsidRPr="00EE3788" w:rsidRDefault="00EE3788" w:rsidP="00EE3788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 is the </w:t>
      </w:r>
      <w:r w:rsidRPr="00EE378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transit AS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it just forwards traffic between </w:t>
      </w: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AS64501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(customer) and </w:t>
      </w:r>
      <w:r w:rsidRPr="00EE378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(Google).</w:t>
      </w:r>
      <w:r w:rsidRPr="00EE378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E312829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093026">
          <v:rect id="_x0000_i1028" style="width:0;height:1.5pt" o:hralign="center" o:hrstd="t" o:hr="t" fillcolor="#a0a0a0" stroked="f"/>
        </w:pict>
      </w:r>
    </w:p>
    <w:p w14:paraId="0EDE6B2A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5fgevrgrtks9" w:colFirst="0" w:colLast="0"/>
      <w:bookmarkEnd w:id="4"/>
      <w:r w:rsidRPr="00EE378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EE378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Characteristics</w:t>
      </w:r>
    </w:p>
    <w:p w14:paraId="05C1DB91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910EAB7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F4B21" wp14:editId="5E02013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5760"/>
      </w:tblGrid>
      <w:tr w:rsidR="00EE3788" w:rsidRPr="00EE3788" w14:paraId="4918937B" w14:textId="77777777" w:rsidTr="00946108">
        <w:trPr>
          <w:trHeight w:val="51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972A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05A65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788" w:rsidRPr="00EE3788" w14:paraId="1F7DCB0F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B7C4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Forwards traffic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CAB2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Between third-party ASes</w:t>
            </w:r>
          </w:p>
        </w:tc>
      </w:tr>
      <w:tr w:rsidR="00EE3788" w:rsidRPr="00EE3788" w14:paraId="596F9BC4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3CF8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routing role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D0FB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 internet backbone and interconnects</w:t>
            </w:r>
          </w:p>
        </w:tc>
      </w:tr>
      <w:tr w:rsidR="00EE3788" w:rsidRPr="00EE3788" w14:paraId="23B0F576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79D5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Provides connectivity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B3AF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To customers and peers</w:t>
            </w:r>
          </w:p>
        </w:tc>
      </w:tr>
      <w:tr w:rsidR="00EE3788" w:rsidRPr="00EE3788" w14:paraId="5819349E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5756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Commercial service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5B97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sells IP transit to other networks</w:t>
            </w:r>
          </w:p>
        </w:tc>
      </w:tr>
    </w:tbl>
    <w:p w14:paraId="5A046D56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88DD5F">
          <v:rect id="_x0000_i1029" style="width:0;height:1.5pt" o:hralign="center" o:hrstd="t" o:hr="t" fillcolor="#a0a0a0" stroked="f"/>
        </w:pict>
      </w:r>
    </w:p>
    <w:p w14:paraId="76E35135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jeah785xr2ng" w:colFirst="0" w:colLast="0"/>
      <w:bookmarkEnd w:id="5"/>
      <w:r w:rsidRPr="00EE378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EE378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Transit AS vs Stub AS vs Multihomed AS</w:t>
      </w:r>
    </w:p>
    <w:p w14:paraId="09AF5DB6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7AAC18C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F6493F" wp14:editId="3C649F53">
            <wp:extent cx="5943600" cy="1282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1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9090"/>
      </w:tblGrid>
      <w:tr w:rsidR="00EE3788" w:rsidRPr="00EE3788" w14:paraId="59A565BB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FD4B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FC3C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</w:tr>
      <w:tr w:rsidR="00EE3788" w:rsidRPr="00EE3788" w14:paraId="477106ED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8DA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Stub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2130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Sends/receives its own traffic only</w:t>
            </w:r>
          </w:p>
        </w:tc>
      </w:tr>
      <w:tr w:rsidR="00EE3788" w:rsidRPr="00EE3788" w14:paraId="208C6A3E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96F3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Multihomed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D4DA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Connected to multiple ISPs (but doesn’t transit others' traffic)</w:t>
            </w:r>
          </w:p>
        </w:tc>
      </w:tr>
      <w:tr w:rsidR="00EE3788" w:rsidRPr="00EE3788" w14:paraId="56E12D70" w14:textId="77777777" w:rsidTr="00946108">
        <w:trPr>
          <w:trHeight w:val="515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851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Transit AS</w:t>
            </w:r>
          </w:p>
        </w:tc>
        <w:tc>
          <w:tcPr>
            <w:tcW w:w="9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C8E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Forwards traffic between ASes — provides transit</w:t>
            </w:r>
          </w:p>
        </w:tc>
      </w:tr>
    </w:tbl>
    <w:p w14:paraId="17990964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A16EDD">
          <v:rect id="_x0000_i1030" style="width:0;height:1.5pt" o:hralign="center" o:hrstd="t" o:hr="t" fillcolor="#a0a0a0" stroked="f"/>
        </w:pict>
      </w:r>
    </w:p>
    <w:p w14:paraId="650A03CA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wv8kr1652k1x" w:colFirst="0" w:colLast="0"/>
      <w:bookmarkEnd w:id="6"/>
      <w:r w:rsidRPr="00EE3788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🔗</w:t>
      </w:r>
      <w:r w:rsidRPr="00EE3788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Examples of Transit ASNs</w:t>
      </w:r>
    </w:p>
    <w:p w14:paraId="4C403AA4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71692BF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40F7C9" wp14:editId="066EC28C">
            <wp:extent cx="5943600" cy="1574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6370"/>
      </w:tblGrid>
      <w:tr w:rsidR="00EE3788" w:rsidRPr="00EE3788" w14:paraId="79432500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89C2E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C4EAE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Organization</w:t>
            </w:r>
          </w:p>
        </w:tc>
      </w:tr>
      <w:tr w:rsidR="00EE3788" w:rsidRPr="00EE3788" w14:paraId="760FF16A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F6F4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AS3356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BED0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Lumen Technologies (formerly Level 3)</w:t>
            </w:r>
          </w:p>
        </w:tc>
      </w:tr>
      <w:tr w:rsidR="00EE3788" w:rsidRPr="00EE3788" w14:paraId="16C2DDD2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563C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AS174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16D7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Cogent Communications</w:t>
            </w:r>
          </w:p>
        </w:tc>
      </w:tr>
      <w:tr w:rsidR="00EE3788" w:rsidRPr="00EE3788" w14:paraId="0C333FCA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47F1B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AS1299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D0E88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Arelion (formerly Telia)</w:t>
            </w:r>
          </w:p>
        </w:tc>
      </w:tr>
      <w:tr w:rsidR="00EE3788" w:rsidRPr="00EE3788" w14:paraId="151F0A97" w14:textId="77777777" w:rsidTr="00946108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2EDB2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AS7018</w:t>
            </w:r>
          </w:p>
        </w:tc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79D0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AT&amp;T</w:t>
            </w:r>
          </w:p>
        </w:tc>
      </w:tr>
    </w:tbl>
    <w:p w14:paraId="62E5F727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D26E20F">
          <v:rect id="_x0000_i1031" style="width:0;height:1.5pt" o:hralign="center" o:hrstd="t" o:hr="t" fillcolor="#a0a0a0" stroked="f"/>
        </w:pict>
      </w:r>
    </w:p>
    <w:p w14:paraId="2B478B21" w14:textId="77777777" w:rsidR="00EE3788" w:rsidRPr="00EE3788" w:rsidRDefault="00EE3788" w:rsidP="00EE3788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6qq0mo2g88o7" w:colFirst="0" w:colLast="0"/>
      <w:bookmarkEnd w:id="7"/>
      <w:r w:rsidRPr="00EE3788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EE3788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72B14368" w14:textId="77777777" w:rsidR="00EE3788" w:rsidRPr="00EE3788" w:rsidRDefault="00EE3788" w:rsidP="00EE37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E378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E378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E378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573E57E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2A3752" wp14:editId="0899230D">
            <wp:extent cx="5943600" cy="1917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  <w:gridCol w:w="360"/>
      </w:tblGrid>
      <w:tr w:rsidR="00EE3788" w:rsidRPr="00EE3788" w14:paraId="1AC0D223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7DE3B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52D8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3788" w:rsidRPr="00EE3788" w14:paraId="062F8A36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A5BC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0FEE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Transit Autonomous System (Transit AS)</w:t>
            </w:r>
          </w:p>
        </w:tc>
      </w:tr>
      <w:tr w:rsidR="00EE3788" w:rsidRPr="00EE3788" w14:paraId="6329F4E2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5E61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2F6A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Forwards traffic between ASes</w:t>
            </w:r>
          </w:p>
        </w:tc>
      </w:tr>
      <w:tr w:rsidR="00EE3788" w:rsidRPr="00EE3788" w14:paraId="76AFC5EC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47A36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Example Role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149F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 ISP or Tier 1 provider</w:t>
            </w:r>
          </w:p>
        </w:tc>
      </w:tr>
      <w:tr w:rsidR="00EE3788" w:rsidRPr="00EE3788" w14:paraId="5839A552" w14:textId="77777777" w:rsidTr="00946108">
        <w:trPr>
          <w:gridAfter w:val="1"/>
          <w:wAfter w:w="360" w:type="dxa"/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E139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Common Use Case</w:t>
            </w:r>
          </w:p>
        </w:tc>
        <w:tc>
          <w:tcPr>
            <w:tcW w:w="8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3687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internet access to other ASes</w:t>
            </w:r>
          </w:p>
        </w:tc>
      </w:tr>
      <w:tr w:rsidR="00EE3788" w:rsidRPr="00EE3788" w14:paraId="565F9550" w14:textId="77777777" w:rsidTr="00946108">
        <w:trPr>
          <w:trHeight w:val="515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8112F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Contrast With</w:t>
            </w:r>
          </w:p>
        </w:tc>
        <w:tc>
          <w:tcPr>
            <w:tcW w:w="837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FC1D" w14:textId="77777777" w:rsidR="00EE3788" w:rsidRPr="00EE3788" w:rsidRDefault="00EE3788" w:rsidP="00EE378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378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Stub AS (no transit), Multihomed AS (has multiple providers)</w:t>
            </w:r>
          </w:p>
        </w:tc>
      </w:tr>
    </w:tbl>
    <w:p w14:paraId="2BF0016B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3788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BB481F">
          <v:rect id="_x0000_i1032" style="width:0;height:1.5pt" o:hralign="center" o:hrstd="t" o:hr="t" fillcolor="#a0a0a0" stroked="f"/>
        </w:pict>
      </w:r>
    </w:p>
    <w:p w14:paraId="31733A2B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8B445C" w14:textId="77777777" w:rsidR="00EE3788" w:rsidRPr="00EE3788" w:rsidRDefault="00EE3788" w:rsidP="00EE37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46578B" w14:textId="77777777" w:rsidR="00A70480" w:rsidRPr="00EE3788" w:rsidRDefault="00A70480" w:rsidP="00EE3788"/>
    <w:sectPr w:rsidR="00A70480" w:rsidRPr="00EE3788" w:rsidSect="00EE37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DE2DC3"/>
    <w:multiLevelType w:val="multilevel"/>
    <w:tmpl w:val="BA062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12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788"/>
    <w:rsid w:val="002D1F4F"/>
    <w:rsid w:val="00711B4D"/>
    <w:rsid w:val="00854D6A"/>
    <w:rsid w:val="008952B3"/>
    <w:rsid w:val="00A70480"/>
    <w:rsid w:val="00EE3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9775E"/>
  <w15:chartTrackingRefBased/>
  <w15:docId w15:val="{A721B7C1-5DF3-4C68-96FB-7D37F6F04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7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7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7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7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7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7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7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7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7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7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7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