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A165C" w14:textId="77777777" w:rsidR="00506FF5" w:rsidRPr="00506FF5" w:rsidRDefault="00506FF5" w:rsidP="00506FF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3a60doqwtft" w:colFirst="0" w:colLast="0"/>
      <w:bookmarkEnd w:id="0"/>
      <w:r w:rsidRPr="00506FF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AFRINIC</w:t>
      </w:r>
    </w:p>
    <w:p w14:paraId="6218C394" w14:textId="77777777" w:rsidR="00506FF5" w:rsidRPr="00506FF5" w:rsidRDefault="00506FF5" w:rsidP="00506FF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506FF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506FF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AFRINIC?</w:t>
      </w:r>
    </w:p>
    <w:p w14:paraId="6B13DDDA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432F345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AFRINIC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African Network Information Centre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the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Registry (RIR)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managing:</w:t>
      </w:r>
    </w:p>
    <w:p w14:paraId="61ABA0AA" w14:textId="77777777" w:rsidR="00506FF5" w:rsidRPr="00506FF5" w:rsidRDefault="00506FF5" w:rsidP="00506FF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allocations (IPv4 and IPv6)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03F8AAE" w14:textId="77777777" w:rsidR="00506FF5" w:rsidRPr="00506FF5" w:rsidRDefault="00506FF5" w:rsidP="00506FF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0B7DE6B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organizations located in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 and parts of the Indian Ocean region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8DCAB5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0EA6CA">
          <v:rect id="_x0000_i1025" style="width:0;height:1.5pt" o:hralign="center" o:hrstd="t" o:hr="t" fillcolor="#a0a0a0" stroked="f"/>
        </w:pict>
      </w:r>
    </w:p>
    <w:p w14:paraId="24A5841E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7oscszb9os9b" w:colFirst="0" w:colLast="0"/>
      <w:bookmarkEnd w:id="1"/>
      <w:r w:rsidRPr="00506FF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06FF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7CCA3B20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54B3EB8" w14:textId="77777777" w:rsidR="00506FF5" w:rsidRPr="00506FF5" w:rsidRDefault="00506FF5" w:rsidP="00506FF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AFRINIC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official organization that hands out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telecoms, and enterprises in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2B22209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5216534">
          <v:rect id="_x0000_i1026" style="width:0;height:1.5pt" o:hralign="center" o:hrstd="t" o:hr="t" fillcolor="#a0a0a0" stroked="f"/>
        </w:pict>
      </w:r>
    </w:p>
    <w:p w14:paraId="66D0A396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22ckmmdeemg" w:colFirst="0" w:colLast="0"/>
      <w:bookmarkEnd w:id="2"/>
      <w:r w:rsidRPr="00506FF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🌍</w:t>
      </w:r>
      <w:r w:rsidRPr="00506FF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Region Covered by AFRINIC</w:t>
      </w:r>
    </w:p>
    <w:p w14:paraId="6D20960B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6291B0F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2E917B" wp14:editId="0E8FF275">
            <wp:extent cx="5943600" cy="2324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FDA0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3815"/>
      </w:tblGrid>
      <w:tr w:rsidR="00506FF5" w:rsidRPr="00506FF5" w14:paraId="08010E86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D0921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Subregion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F9BF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Countries</w:t>
            </w:r>
          </w:p>
        </w:tc>
      </w:tr>
      <w:tr w:rsidR="00506FF5" w:rsidRPr="00506FF5" w14:paraId="34250DE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E12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8710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Egypt, Morocco, Algeria, Tunisia</w:t>
            </w:r>
          </w:p>
        </w:tc>
      </w:tr>
      <w:tr w:rsidR="00506FF5" w:rsidRPr="00506FF5" w14:paraId="7A57744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35A7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36C1E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Nigeria, Ghana, Senegal, Ivory Coast</w:t>
            </w:r>
          </w:p>
        </w:tc>
      </w:tr>
      <w:tr w:rsidR="00506FF5" w:rsidRPr="00506FF5" w14:paraId="05CD035E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54055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C3B0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Kenya, Ethiopia, Uganda, Tanzania</w:t>
            </w:r>
          </w:p>
        </w:tc>
      </w:tr>
      <w:tr w:rsidR="00506FF5" w:rsidRPr="00506FF5" w14:paraId="01F2F332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EB1E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99B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Cameroon, Congo, Chad</w:t>
            </w:r>
          </w:p>
        </w:tc>
      </w:tr>
      <w:tr w:rsidR="00506FF5" w:rsidRPr="00506FF5" w14:paraId="165C170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7B1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Southern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D8F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South Africa, Botswana, Namibia</w:t>
            </w:r>
          </w:p>
        </w:tc>
      </w:tr>
      <w:tr w:rsidR="00506FF5" w:rsidRPr="00506FF5" w14:paraId="43D6E2F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C85C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Indian Ocean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8833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Mauritius, Seychelles, Madagascar</w:t>
            </w:r>
          </w:p>
        </w:tc>
      </w:tr>
    </w:tbl>
    <w:p w14:paraId="25CF1BA4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346338">
          <v:rect id="_x0000_i1027" style="width:0;height:1.5pt" o:hralign="center" o:hrstd="t" o:hr="t" fillcolor="#a0a0a0" stroked="f"/>
        </w:pict>
      </w:r>
    </w:p>
    <w:p w14:paraId="1564359A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5xell7m18m05" w:colFirst="0" w:colLast="0"/>
      <w:bookmarkEnd w:id="3"/>
      <w:r w:rsidRPr="00506FF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506FF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Core Responsibilities</w:t>
      </w:r>
    </w:p>
    <w:p w14:paraId="40691250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9F057D6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551A4A" wp14:editId="32DE7408">
            <wp:extent cx="5943600" cy="1943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67F3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395"/>
      </w:tblGrid>
      <w:tr w:rsidR="00506FF5" w:rsidRPr="00506FF5" w14:paraId="1AEA90A4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2079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AF94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06FF5" w:rsidRPr="00506FF5" w14:paraId="20A6ADA9" w14:textId="77777777" w:rsidTr="00946108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BAF2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 Allocation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C5C1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IPv4 and IPv6 address blocks</w:t>
            </w:r>
          </w:p>
        </w:tc>
      </w:tr>
      <w:tr w:rsidR="00506FF5" w:rsidRPr="00506FF5" w14:paraId="4F193CD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002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27F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Autonomous System Numbers</w:t>
            </w:r>
          </w:p>
        </w:tc>
      </w:tr>
      <w:tr w:rsidR="00506FF5" w:rsidRPr="00506FF5" w14:paraId="192F9F22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FDA5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Services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864C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public record of IP and ASN ownership</w:t>
            </w:r>
          </w:p>
        </w:tc>
      </w:tr>
      <w:tr w:rsidR="00506FF5" w:rsidRPr="00506FF5" w14:paraId="16C99A8A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89798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 &amp; Training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C7D8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Offers RPKI, IRR tools, and technical training</w:t>
            </w:r>
          </w:p>
        </w:tc>
      </w:tr>
      <w:tr w:rsidR="00506FF5" w:rsidRPr="00506FF5" w14:paraId="35307353" w14:textId="77777777" w:rsidTr="00946108">
        <w:trPr>
          <w:trHeight w:val="8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A4D7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Development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A3F4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the African internet community to create fair policies</w:t>
            </w:r>
          </w:p>
        </w:tc>
      </w:tr>
    </w:tbl>
    <w:p w14:paraId="1EC50D06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CF2166">
          <v:rect id="_x0000_i1028" style="width:0;height:1.5pt" o:hralign="center" o:hrstd="t" o:hr="t" fillcolor="#a0a0a0" stroked="f"/>
        </w:pict>
      </w:r>
    </w:p>
    <w:p w14:paraId="089158CE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e66bgyo9v86x" w:colFirst="0" w:colLast="0"/>
      <w:bookmarkEnd w:id="4"/>
      <w:r w:rsidRPr="00506FF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506FF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WHOIS Example (from AFRINIC)</w:t>
      </w:r>
    </w:p>
    <w:p w14:paraId="4B087E19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FDA65D1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block </w:t>
      </w:r>
      <w:r w:rsidRPr="00506FF5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196.201.0.0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1880C983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62702" wp14:editId="3BE331DF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F5E1D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inetnum:     196.201.0.0 - 196.201.255.255</w:t>
      </w:r>
    </w:p>
    <w:p w14:paraId="0B8A48DE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netname:     Safaricom</w:t>
      </w:r>
    </w:p>
    <w:p w14:paraId="531A2751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descr:       Safaricom Limited</w:t>
      </w:r>
    </w:p>
    <w:p w14:paraId="2D6330E2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KE</w:t>
      </w:r>
    </w:p>
    <w:p w14:paraId="51571B80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org:         ORG-SL1-AFRINIC</w:t>
      </w:r>
    </w:p>
    <w:p w14:paraId="15C6EFB2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mnt-by:      SAFARICOM-MNT</w:t>
      </w:r>
    </w:p>
    <w:p w14:paraId="0BE62C40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3C49A7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413FE4">
          <v:rect id="_x0000_i1029" style="width:0;height:1.5pt" o:hralign="center" o:hrstd="t" o:hr="t" fillcolor="#a0a0a0" stroked="f"/>
        </w:pict>
      </w:r>
    </w:p>
    <w:p w14:paraId="5BE23A32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kelqfvkncq14" w:colFirst="0" w:colLast="0"/>
      <w:bookmarkEnd w:id="5"/>
      <w:r w:rsidRPr="00506FF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📍</w:t>
      </w:r>
      <w:r w:rsidRPr="00506FF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Headquarters &amp; Website</w:t>
      </w:r>
    </w:p>
    <w:p w14:paraId="10DF88A7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A8A252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FD100E" wp14:editId="285DACF9">
            <wp:extent cx="5943600" cy="12192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BFB1F1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A388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675"/>
      </w:tblGrid>
      <w:tr w:rsidR="00506FF5" w:rsidRPr="00506FF5" w14:paraId="5A713184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8566F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8B8AB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506FF5" w:rsidRPr="00506FF5" w14:paraId="241A5D9C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5740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6A5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506FF5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https://www.afrinic.net</w:t>
              </w:r>
            </w:hyperlink>
          </w:p>
        </w:tc>
      </w:tr>
      <w:tr w:rsidR="00506FF5" w:rsidRPr="00506FF5" w14:paraId="70775047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EBD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🏢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HQ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5332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Mauritius (Indian Ocean)</w:t>
            </w:r>
          </w:p>
        </w:tc>
      </w:tr>
      <w:tr w:rsidR="00506FF5" w:rsidRPr="00506FF5" w14:paraId="05D0D2DA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A51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🏛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Founded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D090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2005</w:t>
            </w:r>
          </w:p>
        </w:tc>
      </w:tr>
    </w:tbl>
    <w:p w14:paraId="37359F3B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3CCECA">
          <v:rect id="_x0000_i1030" style="width:0;height:1.5pt" o:hralign="center" o:hrstd="t" o:hr="t" fillcolor="#a0a0a0" stroked="f"/>
        </w:pict>
      </w:r>
    </w:p>
    <w:p w14:paraId="1F2A7074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lo11wbjfstt5" w:colFirst="0" w:colLast="0"/>
      <w:bookmarkEnd w:id="6"/>
      <w:r w:rsidRPr="00506FF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🌐</w:t>
      </w:r>
      <w:r w:rsidRPr="00506FF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AFRINIC vs Other RIRs</w:t>
      </w:r>
    </w:p>
    <w:p w14:paraId="3A28D9B3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C346D69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C195AA" wp14:editId="19975FFF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636A1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506FF5" w:rsidRPr="00506FF5" w14:paraId="60ACFB34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A7E08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AD95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506FF5" w:rsidRPr="00506FF5" w14:paraId="3F9AEE9C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DDE1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D2CC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 &amp; Indian Ocean</w:t>
            </w:r>
          </w:p>
        </w:tc>
      </w:tr>
      <w:tr w:rsidR="00506FF5" w:rsidRPr="00506FF5" w14:paraId="75805E36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0B23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804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506FF5" w:rsidRPr="00506FF5" w14:paraId="5F9C7500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B3AD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C783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506FF5" w:rsidRPr="00506FF5" w14:paraId="42ACCB8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1627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EE9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&amp; Caribbean</w:t>
            </w:r>
          </w:p>
        </w:tc>
      </w:tr>
      <w:tr w:rsidR="00506FF5" w:rsidRPr="00506FF5" w14:paraId="16739A9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EE7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C8D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Central Asia</w:t>
            </w:r>
          </w:p>
        </w:tc>
      </w:tr>
    </w:tbl>
    <w:p w14:paraId="6BFE06D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FD607BA">
          <v:rect id="_x0000_i1031" style="width:0;height:1.5pt" o:hralign="center" o:hrstd="t" o:hr="t" fillcolor="#a0a0a0" stroked="f"/>
        </w:pict>
      </w:r>
    </w:p>
    <w:p w14:paraId="0B5A4A18" w14:textId="77777777" w:rsidR="00506FF5" w:rsidRPr="00506FF5" w:rsidRDefault="00506FF5" w:rsidP="00506FF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mfom41k1efvc" w:colFirst="0" w:colLast="0"/>
      <w:bookmarkEnd w:id="7"/>
      <w:r w:rsidRPr="00506FF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06FF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1D92D4C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06F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06F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06F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3AB8764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4A66D1" wp14:editId="44574E12">
            <wp:extent cx="5943600" cy="1879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5C57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685"/>
      </w:tblGrid>
      <w:tr w:rsidR="00506FF5" w:rsidRPr="00506FF5" w14:paraId="64894E7D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47024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0B17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06FF5" w:rsidRPr="00506FF5" w14:paraId="72EE8C7F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092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CB453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</w:tr>
      <w:tr w:rsidR="00506FF5" w:rsidRPr="00506FF5" w14:paraId="5955C31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0EBC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142A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IPs &amp; ASNs in Africa</w:t>
            </w:r>
          </w:p>
        </w:tc>
      </w:tr>
      <w:tr w:rsidR="00506FF5" w:rsidRPr="00506FF5" w14:paraId="161ECC07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812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A4A9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African continent + Indian Ocean states</w:t>
            </w:r>
          </w:p>
        </w:tc>
      </w:tr>
      <w:tr w:rsidR="00506FF5" w:rsidRPr="00506FF5" w14:paraId="3B1EFEF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5D9D9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213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policies created with regional input</w:t>
            </w:r>
          </w:p>
        </w:tc>
      </w:tr>
      <w:tr w:rsidR="00506FF5" w:rsidRPr="00506FF5" w14:paraId="41ACBD5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859D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Established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8C14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2005 (last RIR to be formed)</w:t>
            </w:r>
          </w:p>
        </w:tc>
      </w:tr>
    </w:tbl>
    <w:p w14:paraId="1AE8D042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0F35D95">
          <v:rect id="_x0000_i1032" style="width:0;height:1.5pt" o:hralign="center" o:hrstd="t" o:hr="t" fillcolor="#a0a0a0" stroked="f"/>
        </w:pict>
      </w:r>
    </w:p>
    <w:p w14:paraId="708A2E0B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155370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E8CFD" w14:textId="77777777" w:rsidR="00A70480" w:rsidRPr="00506FF5" w:rsidRDefault="00A70480" w:rsidP="00506FF5"/>
    <w:sectPr w:rsidR="00A70480" w:rsidRPr="00506FF5" w:rsidSect="00506F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87394"/>
    <w:multiLevelType w:val="multilevel"/>
    <w:tmpl w:val="3A8A4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0473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FF5"/>
    <w:rsid w:val="002D1F4F"/>
    <w:rsid w:val="00506FF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F6921"/>
  <w15:chartTrackingRefBased/>
  <w15:docId w15:val="{972237A6-1CFD-4A13-82FE-567AE62A8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F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F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F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F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F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F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F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F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F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F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F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afrini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