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5F60" w14:textId="77777777" w:rsidR="00C65E46" w:rsidRDefault="00C65E46">
      <w:pPr>
        <w:pStyle w:val="Heading1"/>
      </w:pPr>
      <w:bookmarkStart w:id="0" w:name="_b9qkgmzi27et" w:colFirst="0" w:colLast="0"/>
      <w:bookmarkEnd w:id="0"/>
      <w:r>
        <w:t>Quantitative Adjectives</w:t>
      </w:r>
    </w:p>
    <w:p w14:paraId="1043C9AF" w14:textId="77777777" w:rsidR="00C65E46" w:rsidRDefault="00C65E46">
      <w:pPr>
        <w:pStyle w:val="Heading2"/>
        <w:keepNext w:val="0"/>
        <w:keepLines w:val="0"/>
        <w:spacing w:before="280"/>
      </w:pPr>
      <w:bookmarkStart w:id="1" w:name="_fh2k0d108nwg" w:colFirst="0" w:colLast="0"/>
      <w:bookmarkEnd w:id="1"/>
      <w:r>
        <w:t>🔹 What Are Quantitative Adjectives?</w:t>
      </w:r>
    </w:p>
    <w:p w14:paraId="139CEFF4" w14:textId="77777777" w:rsidR="00C65E46" w:rsidRDefault="00C65E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6AE3205" w14:textId="77777777" w:rsidR="00C65E46" w:rsidRDefault="00C65E4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Quantitative adjectives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 of something — they answer the question </w:t>
      </w:r>
      <w:r>
        <w:rPr>
          <w:rFonts w:ascii="Roboto Mono" w:eastAsia="Roboto Mono" w:hAnsi="Roboto Mono" w:cs="Roboto Mono"/>
          <w:b/>
        </w:rPr>
        <w:t>“how much?”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“how many?”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are used with </w:t>
      </w:r>
      <w:r>
        <w:rPr>
          <w:rFonts w:ascii="Roboto Mono" w:eastAsia="Roboto Mono" w:hAnsi="Roboto Mono" w:cs="Roboto Mono"/>
          <w:b/>
        </w:rPr>
        <w:t>countable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uncountable nouns</w:t>
      </w:r>
      <w:r>
        <w:rPr>
          <w:rFonts w:ascii="Roboto Mono" w:eastAsia="Roboto Mono" w:hAnsi="Roboto Mono" w:cs="Roboto Mono"/>
        </w:rPr>
        <w:t xml:space="preserve"> to express </w:t>
      </w:r>
      <w:r>
        <w:rPr>
          <w:rFonts w:ascii="Roboto Mono" w:eastAsia="Roboto Mono" w:hAnsi="Roboto Mono" w:cs="Roboto Mono"/>
          <w:b/>
        </w:rPr>
        <w:t>amount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degree</w:t>
      </w:r>
      <w:r>
        <w:rPr>
          <w:rFonts w:ascii="Roboto Mono" w:eastAsia="Roboto Mono" w:hAnsi="Roboto Mono" w:cs="Roboto Mono"/>
        </w:rPr>
        <w:t>.</w:t>
      </w:r>
    </w:p>
    <w:p w14:paraId="63C19D24" w14:textId="77777777" w:rsidR="00C65E46" w:rsidRDefault="00C65E46">
      <w:r>
        <w:pict w14:anchorId="78F9FD89">
          <v:rect id="_x0000_i1025" style="width:0;height:1.5pt" o:hralign="center" o:hrstd="t" o:hr="t" fillcolor="#a0a0a0" stroked="f"/>
        </w:pict>
      </w:r>
    </w:p>
    <w:p w14:paraId="15B6582E" w14:textId="77777777" w:rsidR="00C65E46" w:rsidRDefault="00C65E46">
      <w:pPr>
        <w:pStyle w:val="Heading2"/>
        <w:keepNext w:val="0"/>
        <w:keepLines w:val="0"/>
        <w:spacing w:before="280"/>
      </w:pPr>
      <w:bookmarkStart w:id="2" w:name="_vb7mz4ub08ck" w:colFirst="0" w:colLast="0"/>
      <w:bookmarkEnd w:id="2"/>
      <w:r>
        <w:rPr>
          <w:rFonts w:ascii="Arial Unicode MS" w:eastAsia="Arial Unicode MS" w:hAnsi="Arial Unicode MS" w:cs="Arial Unicode MS"/>
        </w:rPr>
        <w:t>✅ Examples of Quantitative Adjectives</w:t>
      </w:r>
    </w:p>
    <w:p w14:paraId="0F6197FC" w14:textId="77777777" w:rsidR="00C65E46" w:rsidRDefault="00C65E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E1045A9" w14:textId="77777777" w:rsidR="00C65E46" w:rsidRDefault="00C65E46">
      <w:r>
        <w:rPr>
          <w:noProof/>
        </w:rPr>
        <w:drawing>
          <wp:inline distT="114300" distB="114300" distL="114300" distR="114300" wp14:anchorId="7CF2FBB9" wp14:editId="10AFE4D1">
            <wp:extent cx="5943600" cy="3619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405"/>
        <w:gridCol w:w="3005"/>
      </w:tblGrid>
      <w:tr w:rsidR="00C65E46" w14:paraId="5ABCDFB6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3731" w14:textId="77777777" w:rsidR="00C65E46" w:rsidRDefault="00C65E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21A0" w14:textId="77777777" w:rsidR="00C65E46" w:rsidRDefault="00C65E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5D443" w14:textId="77777777" w:rsidR="00C65E46" w:rsidRDefault="00C65E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C65E46" w14:paraId="35B94DA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2D00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some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1158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countable/uncountable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4D96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 time.</w:t>
            </w:r>
          </w:p>
        </w:tc>
      </w:tr>
      <w:tr w:rsidR="00C65E46" w14:paraId="725D0191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0709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AD2C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6712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has </w:t>
            </w:r>
            <w:r>
              <w:rPr>
                <w:rFonts w:ascii="Roboto Mono" w:eastAsia="Roboto Mono" w:hAnsi="Roboto Mono" w:cs="Roboto Mono"/>
                <w:b/>
              </w:rPr>
              <w:t>many</w:t>
            </w:r>
            <w:r>
              <w:rPr>
                <w:rFonts w:ascii="Roboto Mono" w:eastAsia="Roboto Mono" w:hAnsi="Roboto Mono" w:cs="Roboto Mono"/>
              </w:rPr>
              <w:t xml:space="preserve"> books.</w:t>
            </w:r>
          </w:p>
        </w:tc>
      </w:tr>
      <w:tr w:rsidR="00C65E46" w14:paraId="116A500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0465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much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861C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8BDE8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There isn’t </w:t>
            </w:r>
            <w:r>
              <w:rPr>
                <w:rFonts w:ascii="Roboto Mono" w:eastAsia="Roboto Mono" w:hAnsi="Roboto Mono" w:cs="Roboto Mono"/>
                <w:b/>
              </w:rPr>
              <w:t>much</w:t>
            </w:r>
            <w:r>
              <w:rPr>
                <w:rFonts w:ascii="Roboto Mono" w:eastAsia="Roboto Mono" w:hAnsi="Roboto Mono" w:cs="Roboto Mono"/>
              </w:rPr>
              <w:t xml:space="preserve"> water left.</w:t>
            </w:r>
          </w:p>
        </w:tc>
      </w:tr>
      <w:tr w:rsidR="00C65E46" w14:paraId="0AD9F4EC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528B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few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8033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1F56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Few</w:t>
            </w:r>
            <w:r>
              <w:rPr>
                <w:rFonts w:ascii="Roboto Mono" w:eastAsia="Roboto Mono" w:hAnsi="Roboto Mono" w:cs="Roboto Mono"/>
              </w:rPr>
              <w:t xml:space="preserve"> students passed the test.</w:t>
            </w:r>
          </w:p>
        </w:tc>
      </w:tr>
      <w:tr w:rsidR="00C65E46" w14:paraId="5BD978DC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5AA91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little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D7CA8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3F5CB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have </w:t>
            </w:r>
            <w:r>
              <w:rPr>
                <w:rFonts w:ascii="Roboto Mono" w:eastAsia="Roboto Mono" w:hAnsi="Roboto Mono" w:cs="Roboto Mono"/>
                <w:b/>
              </w:rPr>
              <w:t>little</w:t>
            </w:r>
            <w:r>
              <w:rPr>
                <w:rFonts w:ascii="Roboto Mono" w:eastAsia="Roboto Mono" w:hAnsi="Roboto Mono" w:cs="Roboto Mono"/>
              </w:rPr>
              <w:t xml:space="preserve"> sugar.</w:t>
            </w:r>
          </w:p>
        </w:tc>
      </w:tr>
      <w:tr w:rsidR="00C65E46" w14:paraId="1C0A6A3D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8389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several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90305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D85F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bought </w:t>
            </w:r>
            <w:r>
              <w:rPr>
                <w:rFonts w:ascii="Roboto Mono" w:eastAsia="Roboto Mono" w:hAnsi="Roboto Mono" w:cs="Roboto Mono"/>
                <w:b/>
              </w:rPr>
              <w:t>several</w:t>
            </w:r>
            <w:r>
              <w:rPr>
                <w:rFonts w:ascii="Roboto Mono" w:eastAsia="Roboto Mono" w:hAnsi="Roboto Mono" w:cs="Roboto Mono"/>
              </w:rPr>
              <w:t xml:space="preserve"> shirts.</w:t>
            </w:r>
          </w:p>
        </w:tc>
      </w:tr>
      <w:tr w:rsidR="00C65E46" w14:paraId="31A33C7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62B3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enough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643C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519F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have </w:t>
            </w:r>
            <w:r>
              <w:rPr>
                <w:rFonts w:ascii="Roboto Mono" w:eastAsia="Roboto Mono" w:hAnsi="Roboto Mono" w:cs="Roboto Mono"/>
                <w:b/>
              </w:rPr>
              <w:t>enough</w:t>
            </w:r>
            <w:r>
              <w:rPr>
                <w:rFonts w:ascii="Roboto Mono" w:eastAsia="Roboto Mono" w:hAnsi="Roboto Mono" w:cs="Roboto Mono"/>
              </w:rPr>
              <w:t xml:space="preserve"> chairs.</w:t>
            </w:r>
          </w:p>
        </w:tc>
      </w:tr>
      <w:tr w:rsidR="00C65E46" w14:paraId="0DB98F6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9D3C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F83D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1627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ate </w:t>
            </w:r>
            <w:r>
              <w:rPr>
                <w:rFonts w:ascii="Roboto Mono" w:eastAsia="Roboto Mono" w:hAnsi="Roboto Mono" w:cs="Roboto Mono"/>
                <w:b/>
              </w:rPr>
              <w:t>all</w:t>
            </w:r>
            <w:r>
              <w:rPr>
                <w:rFonts w:ascii="Roboto Mono" w:eastAsia="Roboto Mono" w:hAnsi="Roboto Mono" w:cs="Roboto Mono"/>
              </w:rPr>
              <w:t xml:space="preserve"> the cake.</w:t>
            </w:r>
          </w:p>
        </w:tc>
      </w:tr>
      <w:tr w:rsidR="00C65E46" w14:paraId="78AFD8D0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FA6A8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4A02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F370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 you have </w:t>
            </w:r>
            <w:r>
              <w:rPr>
                <w:rFonts w:ascii="Roboto Mono" w:eastAsia="Roboto Mono" w:hAnsi="Roboto Mono" w:cs="Roboto Mono"/>
                <w:b/>
              </w:rPr>
              <w:t>any</w:t>
            </w:r>
            <w:r>
              <w:rPr>
                <w:rFonts w:ascii="Roboto Mono" w:eastAsia="Roboto Mono" w:hAnsi="Roboto Mono" w:cs="Roboto Mono"/>
              </w:rPr>
              <w:t xml:space="preserve"> pencils?</w:t>
            </w:r>
          </w:p>
        </w:tc>
      </w:tr>
      <w:tr w:rsidR="00C65E46" w14:paraId="33721585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AE8F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5554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45E5" w14:textId="77777777" w:rsidR="00C65E46" w:rsidRDefault="00C65E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have </w:t>
            </w:r>
            <w:r>
              <w:rPr>
                <w:rFonts w:ascii="Roboto Mono" w:eastAsia="Roboto Mono" w:hAnsi="Roboto Mono" w:cs="Roboto Mono"/>
                <w:b/>
              </w:rPr>
              <w:t>no</w:t>
            </w:r>
            <w:r>
              <w:rPr>
                <w:rFonts w:ascii="Roboto Mono" w:eastAsia="Roboto Mono" w:hAnsi="Roboto Mono" w:cs="Roboto Mono"/>
              </w:rPr>
              <w:t xml:space="preserve"> money.</w:t>
            </w:r>
          </w:p>
        </w:tc>
      </w:tr>
    </w:tbl>
    <w:p w14:paraId="3AB0530D" w14:textId="77777777" w:rsidR="00C65E46" w:rsidRDefault="00C65E46">
      <w:r>
        <w:pict w14:anchorId="29807971">
          <v:rect id="_x0000_i1026" style="width:0;height:1.5pt" o:hralign="center" o:hrstd="t" o:hr="t" fillcolor="#a0a0a0" stroked="f"/>
        </w:pict>
      </w:r>
    </w:p>
    <w:p w14:paraId="196EFB5B" w14:textId="77777777" w:rsidR="00C65E46" w:rsidRDefault="00C65E46">
      <w:pPr>
        <w:pStyle w:val="Heading2"/>
        <w:keepNext w:val="0"/>
        <w:keepLines w:val="0"/>
        <w:spacing w:before="280"/>
      </w:pPr>
      <w:bookmarkStart w:id="3" w:name="_maymmagjtj7y" w:colFirst="0" w:colLast="0"/>
      <w:bookmarkEnd w:id="3"/>
      <w:r>
        <w:t>📚 Examples in Sentences</w:t>
      </w:r>
    </w:p>
    <w:p w14:paraId="51AD9F89" w14:textId="77777777" w:rsidR="00C65E46" w:rsidRDefault="00C65E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CCE1D92" w14:textId="77777777" w:rsidR="00C65E46" w:rsidRDefault="00C65E46" w:rsidP="00C65E4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has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cats.</w:t>
      </w:r>
      <w:r>
        <w:rPr>
          <w:rFonts w:ascii="Roboto Mono" w:eastAsia="Roboto Mono" w:hAnsi="Roboto Mono" w:cs="Roboto Mono"/>
        </w:rPr>
        <w:br/>
      </w:r>
    </w:p>
    <w:p w14:paraId="5A511280" w14:textId="77777777" w:rsidR="00C65E46" w:rsidRDefault="00C65E46" w:rsidP="00C65E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ate </w:t>
      </w: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rice.</w:t>
      </w:r>
      <w:r>
        <w:rPr>
          <w:rFonts w:ascii="Roboto Mono" w:eastAsia="Roboto Mono" w:hAnsi="Roboto Mono" w:cs="Roboto Mono"/>
        </w:rPr>
        <w:br/>
      </w:r>
    </w:p>
    <w:p w14:paraId="733F95A2" w14:textId="77777777" w:rsidR="00C65E46" w:rsidRDefault="00C65E46" w:rsidP="00C65E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Much</w:t>
      </w:r>
      <w:r>
        <w:rPr>
          <w:rFonts w:ascii="Roboto Mono" w:eastAsia="Roboto Mono" w:hAnsi="Roboto Mono" w:cs="Roboto Mono"/>
        </w:rPr>
        <w:t xml:space="preserve"> effort is needed to succeed.</w:t>
      </w:r>
      <w:r>
        <w:rPr>
          <w:rFonts w:ascii="Roboto Mono" w:eastAsia="Roboto Mono" w:hAnsi="Roboto Mono" w:cs="Roboto Mono"/>
        </w:rPr>
        <w:br/>
      </w:r>
    </w:p>
    <w:p w14:paraId="695C5F96" w14:textId="77777777" w:rsidR="00C65E46" w:rsidRDefault="00C65E46" w:rsidP="00C65E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 people joined the meeting.</w:t>
      </w:r>
      <w:r>
        <w:rPr>
          <w:rFonts w:ascii="Roboto Mono" w:eastAsia="Roboto Mono" w:hAnsi="Roboto Mono" w:cs="Roboto Mono"/>
        </w:rPr>
        <w:br/>
      </w:r>
    </w:p>
    <w:p w14:paraId="17CBE186" w14:textId="77777777" w:rsidR="00C65E46" w:rsidRDefault="00C65E46" w:rsidP="00C65E4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has </w:t>
      </w:r>
      <w:r>
        <w:rPr>
          <w:rFonts w:ascii="Roboto Mono" w:eastAsia="Roboto Mono" w:hAnsi="Roboto Mono" w:cs="Roboto Mono"/>
          <w:b/>
        </w:rPr>
        <w:t>no</w:t>
      </w:r>
      <w:r>
        <w:rPr>
          <w:rFonts w:ascii="Roboto Mono" w:eastAsia="Roboto Mono" w:hAnsi="Roboto Mono" w:cs="Roboto Mono"/>
        </w:rPr>
        <w:t xml:space="preserve"> time to waste.</w:t>
      </w:r>
      <w:r>
        <w:rPr>
          <w:rFonts w:ascii="Roboto Mono" w:eastAsia="Roboto Mono" w:hAnsi="Roboto Mono" w:cs="Roboto Mono"/>
        </w:rPr>
        <w:br/>
      </w:r>
    </w:p>
    <w:p w14:paraId="039797F7" w14:textId="77777777" w:rsidR="00C65E46" w:rsidRDefault="00C65E46" w:rsidP="00C65E4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Enough</w:t>
      </w:r>
      <w:r>
        <w:rPr>
          <w:rFonts w:ascii="Roboto Mono" w:eastAsia="Roboto Mono" w:hAnsi="Roboto Mono" w:cs="Roboto Mono"/>
        </w:rPr>
        <w:t xml:space="preserve"> food was cooked for everyone.</w:t>
      </w:r>
    </w:p>
    <w:p w14:paraId="69ADA0BD" w14:textId="77777777" w:rsidR="00C65E46" w:rsidRDefault="00C65E46">
      <w:r>
        <w:pict w14:anchorId="40BFA384">
          <v:rect id="_x0000_i1027" style="width:0;height:1.5pt" o:hralign="center" o:hrstd="t" o:hr="t" fillcolor="#a0a0a0" stroked="f"/>
        </w:pict>
      </w:r>
    </w:p>
    <w:p w14:paraId="44FC73D6" w14:textId="77777777" w:rsidR="00C65E46" w:rsidRDefault="00C65E46">
      <w:pPr>
        <w:pStyle w:val="Heading2"/>
        <w:keepNext w:val="0"/>
        <w:keepLines w:val="0"/>
        <w:spacing w:before="280"/>
      </w:pPr>
      <w:bookmarkStart w:id="4" w:name="_22r1dqfcj11k" w:colFirst="0" w:colLast="0"/>
      <w:bookmarkEnd w:id="4"/>
      <w:r>
        <w:t>🧠 Tip:</w:t>
      </w:r>
    </w:p>
    <w:p w14:paraId="23F4B847" w14:textId="77777777" w:rsidR="00C65E46" w:rsidRDefault="00C65E4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E4E45F8" w14:textId="77777777" w:rsidR="00C65E46" w:rsidRDefault="00C65E46" w:rsidP="00C65E4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“much, little”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uncountable nouns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much water, little milk</w:t>
      </w:r>
      <w:r>
        <w:rPr>
          <w:rFonts w:ascii="Roboto Mono" w:eastAsia="Roboto Mono" w:hAnsi="Roboto Mono" w:cs="Roboto Mono"/>
          <w:i/>
        </w:rPr>
        <w:br/>
      </w:r>
    </w:p>
    <w:p w14:paraId="1BDF348E" w14:textId="77777777" w:rsidR="00C65E46" w:rsidRDefault="00C65E46" w:rsidP="00C65E4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“many, few, several”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countable nouns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many books, few apples, several pencils</w:t>
      </w:r>
      <w:r>
        <w:rPr>
          <w:rFonts w:ascii="Roboto Mono" w:eastAsia="Roboto Mono" w:hAnsi="Roboto Mono" w:cs="Roboto Mono"/>
          <w:i/>
        </w:rPr>
        <w:br/>
      </w:r>
    </w:p>
    <w:p w14:paraId="5CEFEFFE" w14:textId="77777777" w:rsidR="00C65E46" w:rsidRDefault="00C65E46">
      <w:r>
        <w:pict w14:anchorId="12F0D307">
          <v:rect id="_x0000_i1028" style="width:0;height:1.5pt" o:hralign="center" o:hrstd="t" o:hr="t" fillcolor="#a0a0a0" stroked="f"/>
        </w:pict>
      </w:r>
    </w:p>
    <w:p w14:paraId="7BD6DD41" w14:textId="77777777" w:rsidR="00C65E46" w:rsidRDefault="00C65E46"/>
    <w:p w14:paraId="5F4B63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1345A"/>
    <w:multiLevelType w:val="multilevel"/>
    <w:tmpl w:val="2460D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E16F44"/>
    <w:multiLevelType w:val="multilevel"/>
    <w:tmpl w:val="B45A9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8577297">
    <w:abstractNumId w:val="0"/>
  </w:num>
  <w:num w:numId="2" w16cid:durableId="1962373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46"/>
    <w:rsid w:val="002D1F4F"/>
    <w:rsid w:val="00711B4D"/>
    <w:rsid w:val="008952B3"/>
    <w:rsid w:val="00A70480"/>
    <w:rsid w:val="00C65E46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3504"/>
  <w15:chartTrackingRefBased/>
  <w15:docId w15:val="{432A92D6-DAAF-4A56-BDDF-9793EE41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