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a1e2t8imp6h" w:id="0"/>
      <w:bookmarkEnd w:id="0"/>
      <w:r w:rsidDel="00000000" w:rsidR="00000000" w:rsidRPr="00000000">
        <w:rPr>
          <w:rtl w:val="0"/>
        </w:rPr>
        <w:t xml:space="preserve">Trimeter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rrh6l4yy4mew" w:id="1"/>
      <w:bookmarkEnd w:id="1"/>
      <w:r w:rsidDel="00000000" w:rsidR="00000000" w:rsidRPr="00000000">
        <w:rPr>
          <w:rtl w:val="0"/>
        </w:rPr>
        <w:t xml:space="preserve">📏 What is Trimeter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Trimeter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type of poetic meter that consists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three metrical feet per 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A "foot" is the basic unit of meter, made up of one stressed syllable and one or more unstressed syllables, depending on the foot type.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oa1hzfavear1" w:id="2"/>
      <w:bookmarkEnd w:id="2"/>
      <w:r w:rsidDel="00000000" w:rsidR="00000000" w:rsidRPr="00000000">
        <w:rPr>
          <w:rtl w:val="0"/>
        </w:rPr>
        <w:t xml:space="preserve">🧱 Structure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line of trimeter has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three feet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typically totaling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6–9 syllables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depending on the foot used.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Common types include: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Iambic trimeter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(da-DUM ×3)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Trochaic trimeter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(DUM-da ×3)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Anapestic trimeter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(da-da-DUM ×3)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Dactylic trimeter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(DUM-da-da ×3)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280" w:lineRule="auto"/>
        <w:rPr/>
      </w:pPr>
      <w:bookmarkStart w:colFirst="0" w:colLast="0" w:name="_53i77k1rn0mu" w:id="3"/>
      <w:bookmarkEnd w:id="3"/>
      <w:r w:rsidDel="00000000" w:rsidR="00000000" w:rsidRPr="00000000">
        <w:rPr>
          <w:rtl w:val="0"/>
        </w:rPr>
        <w:t xml:space="preserve">📝 Example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40" w:before="240" w:lineRule="auto"/>
        <w:rPr/>
      </w:pPr>
      <w:bookmarkStart w:colFirst="0" w:colLast="0" w:name="_eneufqklbdor" w:id="4"/>
      <w:bookmarkEnd w:id="4"/>
      <w:r w:rsidDel="00000000" w:rsidR="00000000" w:rsidRPr="00000000">
        <w:rPr>
          <w:rtl w:val="0"/>
        </w:rPr>
        <w:t xml:space="preserve">Iambic Trimeter: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news I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know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bullet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 all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day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rtl w:val="0"/>
        </w:rPr>
        <w:t xml:space="preserve">Emily Dickinson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40" w:before="240" w:lineRule="auto"/>
        <w:rPr/>
      </w:pPr>
      <w:bookmarkStart w:colFirst="0" w:colLast="0" w:name="_j76l5s79mg28" w:id="5"/>
      <w:bookmarkEnd w:id="5"/>
      <w:r w:rsidDel="00000000" w:rsidR="00000000" w:rsidRPr="00000000">
        <w:rPr>
          <w:rtl w:val="0"/>
        </w:rPr>
        <w:t xml:space="preserve">Trochaic Trimeter: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Running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down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Leaping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over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shadows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280" w:lineRule="auto"/>
        <w:rPr/>
      </w:pPr>
      <w:bookmarkStart w:colFirst="0" w:colLast="0" w:name="_9b7l7uyqej5j" w:id="6"/>
      <w:bookmarkEnd w:id="6"/>
      <w:r w:rsidDel="00000000" w:rsidR="00000000" w:rsidRPr="00000000">
        <w:rPr>
          <w:rtl w:val="0"/>
        </w:rPr>
        <w:t xml:space="preserve">🧬 Variants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7055"/>
        <w:tblGridChange w:id="0">
          <w:tblGrid>
            <w:gridCol w:w="2180"/>
            <w:gridCol w:w="7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Iambic Trimeter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Unstressed–stressed (×3); most common in English poetry.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Trochaic Trimeter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Stressed–unstressed (×3); more rhythmic and musical.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Anapestic Trimeter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Two unstressed + one stressed (×3); gives a galloping or flowing motion.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Dactylic Trimeter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One stressed + two unstressed (×3); more dramatic or formal in tone.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280" w:lineRule="auto"/>
        <w:rPr/>
      </w:pPr>
      <w:bookmarkStart w:colFirst="0" w:colLast="0" w:name="_feqmf55e332m" w:id="7"/>
      <w:bookmarkEnd w:id="7"/>
      <w:r w:rsidDel="00000000" w:rsidR="00000000" w:rsidRPr="00000000">
        <w:rPr>
          <w:rtl w:val="0"/>
        </w:rPr>
        <w:t xml:space="preserve">🎭 Effect in Poetry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Shorter than tetrameter or pentameter, so it's used to create: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Tension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Rapidity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Brevity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Often used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dialogue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folk songs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lyric poetry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before="280" w:lineRule="auto"/>
        <w:rPr/>
      </w:pPr>
      <w:bookmarkStart w:colFirst="0" w:colLast="0" w:name="_lupndv9yqln7" w:id="8"/>
      <w:bookmarkEnd w:id="8"/>
      <w:r w:rsidDel="00000000" w:rsidR="00000000" w:rsidRPr="00000000">
        <w:rPr>
          <w:rtl w:val="0"/>
        </w:rPr>
        <w:t xml:space="preserve">📚 Where It's Found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Common in: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Ballads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Greek drama (choral odes)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Hymns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Short lyric verse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