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ohxukz6wdh5" w:id="0"/>
      <w:bookmarkEnd w:id="0"/>
      <w:r w:rsidDel="00000000" w:rsidR="00000000" w:rsidRPr="00000000">
        <w:rPr>
          <w:rtl w:val="0"/>
        </w:rPr>
        <w:t xml:space="preserve">Heptameter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7mgtkzlxsg7r" w:id="1"/>
      <w:bookmarkEnd w:id="1"/>
      <w:r w:rsidDel="00000000" w:rsidR="00000000" w:rsidRPr="00000000">
        <w:rPr>
          <w:rtl w:val="0"/>
        </w:rPr>
        <w:t xml:space="preserve">📏 What is Heptameter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Heptameter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poetic meter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seven metrical feet per 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In English poetry, it’s most often seen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iambic heptameter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commonly known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fourteeners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because it typically has 14 syllables per line (7 × 2 syllables). It’s rhythmic and often narrative in tone.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ubivtxbrg4gl" w:id="2"/>
      <w:bookmarkEnd w:id="2"/>
      <w:r w:rsidDel="00000000" w:rsidR="00000000" w:rsidRPr="00000000">
        <w:rPr>
          <w:rtl w:val="0"/>
        </w:rPr>
        <w:t xml:space="preserve">🧱 Structure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7 metrical feet per line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Most commonly in: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Iambic heptameter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(de DUM × 7)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Occasionally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anapestic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trochaic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forms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full line may be split into two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hemistichs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(half-lines)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caesura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(pause) in the middle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e9f05yyfmxr" w:id="3"/>
      <w:bookmarkEnd w:id="3"/>
      <w:r w:rsidDel="00000000" w:rsidR="00000000" w:rsidRPr="00000000">
        <w:rPr>
          <w:rtl w:val="0"/>
        </w:rPr>
        <w:t xml:space="preserve">📝 Example (Iambic Heptameter)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 only says, ‘Good fences make good neighbors,’ is his claim</w:t>
        <w:br w:type="textWrapping"/>
        <w:t xml:space="preserve"> —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Robert Frost (modified to 14 syllables)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man’s grim fate and heaven’s will, the stars above were cast</w:t>
        <w:br w:type="textWrapping"/>
        <w:t xml:space="preserve"> —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Example line in iambic heptameter (14 syllables)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80" w:lineRule="auto"/>
        <w:rPr/>
      </w:pPr>
      <w:bookmarkStart w:colFirst="0" w:colLast="0" w:name="_8bpcluw31oq" w:id="4"/>
      <w:bookmarkEnd w:id="4"/>
      <w:r w:rsidDel="00000000" w:rsidR="00000000" w:rsidRPr="00000000">
        <w:rPr>
          <w:rtl w:val="0"/>
        </w:rPr>
        <w:t xml:space="preserve">🧬 Variants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6200"/>
        <w:tblGridChange w:id="0">
          <w:tblGrid>
            <w:gridCol w:w="2525"/>
            <w:gridCol w:w="6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Iambic Heptameter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7 iambs (14 syllables); most common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Trochaic Heptameter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7 trochees (stressed-unstressed); gives a more forceful rhythm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Anapestic Heptameter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7 anapests (da-da-DUM); creates a galloping, rolling rhythm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qr7ewdwna5kp" w:id="5"/>
      <w:bookmarkEnd w:id="5"/>
      <w:r w:rsidDel="00000000" w:rsidR="00000000" w:rsidRPr="00000000">
        <w:rPr>
          <w:rtl w:val="0"/>
        </w:rPr>
        <w:t xml:space="preserve">🎭 Effect in Poetry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narrative, flowing rhythm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Good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ballads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folk tales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dialogue poems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feels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musical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chant-like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be intense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breathless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due to line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tmb96vh0jrvw" w:id="6"/>
      <w:bookmarkEnd w:id="6"/>
      <w:r w:rsidDel="00000000" w:rsidR="00000000" w:rsidRPr="00000000">
        <w:rPr>
          <w:rtl w:val="0"/>
        </w:rPr>
        <w:t xml:space="preserve">📚 Where It's Found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Heptameter is found in: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Ballad meter variants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hymns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Narrative verse</w:t>
      </w:r>
      <w:r w:rsidDel="00000000" w:rsidR="00000000" w:rsidRPr="00000000">
        <w:rPr>
          <w:rtl w:val="0"/>
        </w:rPr>
        <w:t xml:space="preserve"> and storytelling poetry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Elizabethan drama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early English poetry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Spoken word poetry</w:t>
      </w:r>
      <w:r w:rsidDel="00000000" w:rsidR="00000000" w:rsidRPr="00000000">
        <w:rPr>
          <w:rtl w:val="0"/>
        </w:rPr>
        <w:t xml:space="preserve"> for dramatic effect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Song lyrics</w:t>
      </w:r>
      <w:r w:rsidDel="00000000" w:rsidR="00000000" w:rsidRPr="00000000">
        <w:rPr>
          <w:rtl w:val="0"/>
        </w:rPr>
        <w:t xml:space="preserve"> with elongated lines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