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A125E" w14:textId="77777777" w:rsidR="002825E3" w:rsidRDefault="002825E3" w:rsidP="002825E3">
      <w:pPr>
        <w:pStyle w:val="Heading1"/>
      </w:pPr>
      <w:bookmarkStart w:id="0" w:name="_3m86ffvgqtc" w:colFirst="0" w:colLast="0"/>
      <w:bookmarkEnd w:id="0"/>
      <w:r>
        <w:rPr>
          <w:rFonts w:ascii="Segoe UI Emoji" w:hAnsi="Segoe UI Emoji" w:cs="Segoe UI Emoji"/>
        </w:rPr>
        <w:t>🧭</w:t>
      </w:r>
      <w:r>
        <w:t xml:space="preserve"> Common Types of Network Topologies:</w:t>
      </w:r>
    </w:p>
    <w:p w14:paraId="151F96B0" w14:textId="77777777" w:rsidR="002825E3" w:rsidRDefault="002825E3" w:rsidP="002825E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7E49F32" w14:textId="77777777" w:rsidR="002825E3" w:rsidRDefault="002825E3" w:rsidP="002825E3">
      <w:r>
        <w:rPr>
          <w:noProof/>
        </w:rPr>
        <w:drawing>
          <wp:inline distT="114300" distB="114300" distL="114300" distR="114300" wp14:anchorId="1E0EBA2A" wp14:editId="36088D5D">
            <wp:extent cx="5943600" cy="3390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BC4963" w14:textId="77777777" w:rsidR="002825E3" w:rsidRDefault="002825E3" w:rsidP="002825E3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3"/>
        <w:gridCol w:w="5172"/>
        <w:gridCol w:w="3015"/>
      </w:tblGrid>
      <w:tr w:rsidR="002825E3" w14:paraId="06E52368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81723" w14:textId="77777777" w:rsidR="002825E3" w:rsidRDefault="002825E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Topology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C47B8" w14:textId="77777777" w:rsidR="002825E3" w:rsidRDefault="002825E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84BE9" w14:textId="77777777" w:rsidR="002825E3" w:rsidRDefault="002825E3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Diagram (Text)</w:t>
            </w:r>
          </w:p>
        </w:tc>
      </w:tr>
      <w:tr w:rsidR="002825E3" w14:paraId="3E25BE54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06B4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Bus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9EA86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All devices connect to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single cable</w:t>
            </w:r>
            <w:r>
              <w:rPr>
                <w:rFonts w:ascii="Roboto Mono" w:eastAsia="Roboto Mono" w:hAnsi="Roboto Mono"/>
                <w:sz w:val="24"/>
              </w:rPr>
              <w:t xml:space="preserve"> (rare today)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70D4A" w14:textId="77777777" w:rsidR="002825E3" w:rsidRDefault="002825E3" w:rsidP="00946108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─── PC2 ─── PC3</w:t>
            </w:r>
          </w:p>
        </w:tc>
      </w:tr>
      <w:tr w:rsidR="002825E3" w14:paraId="155D489E" w14:textId="77777777" w:rsidTr="00946108">
        <w:trPr>
          <w:trHeight w:val="75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36C77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Star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4E3CE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Devices connect to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 switch or hub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40FC1" w14:textId="77777777" w:rsidR="002825E3" w:rsidRDefault="002825E3" w:rsidP="00946108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─┐PC2 ─┤PC3 ─┘</w:t>
            </w:r>
            <w:r>
              <w:rPr>
                <w:rFonts w:ascii="Roboto Mono" w:eastAsia="Roboto Mono" w:hAnsi="Roboto Mono" w:cs="Arial Unicode MS"/>
                <w:sz w:val="24"/>
              </w:rPr>
              <w:t xml:space="preserve"> ⇨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Switch</w:t>
            </w:r>
          </w:p>
        </w:tc>
      </w:tr>
      <w:tr w:rsidR="002825E3" w14:paraId="7529CE05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7F49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Ring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ADB9A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Devices form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closed loop</w:t>
            </w:r>
            <w:r>
              <w:rPr>
                <w:rFonts w:ascii="Roboto Mono" w:eastAsia="Roboto Mono" w:hAnsi="Roboto Mono"/>
                <w:sz w:val="24"/>
              </w:rPr>
              <w:t>, each connected to two others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772BF" w14:textId="77777777" w:rsidR="002825E3" w:rsidRDefault="002825E3" w:rsidP="00946108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 PC2 ─ PC3 ─ PC1</w:t>
            </w:r>
          </w:p>
        </w:tc>
      </w:tr>
      <w:tr w:rsidR="002825E3" w14:paraId="30AB7B85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17E57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Mesh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8B86F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Every device connects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 every other</w:t>
            </w:r>
            <w:r>
              <w:rPr>
                <w:rFonts w:ascii="Roboto Mono" w:eastAsia="Roboto Mono" w:hAnsi="Roboto Mono"/>
                <w:sz w:val="24"/>
              </w:rPr>
              <w:t xml:space="preserve"> (full or partial)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83239" w14:textId="77777777" w:rsidR="002825E3" w:rsidRDefault="002825E3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PC1 ⇄ PC2 ⇄ PC3 ⇄ PC1</w:t>
            </w:r>
          </w:p>
        </w:tc>
      </w:tr>
      <w:tr w:rsidR="002825E3" w14:paraId="7B2C8184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5A62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Tree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E3CDD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 xml:space="preserve">A hierarchical mix of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star and bus</w:t>
            </w:r>
            <w:r>
              <w:rPr>
                <w:rFonts w:ascii="Roboto Mono" w:eastAsia="Roboto Mono" w:hAnsi="Roboto Mono"/>
                <w:sz w:val="24"/>
              </w:rPr>
              <w:t>, like a branching structure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1CD44" w14:textId="77777777" w:rsidR="002825E3" w:rsidRDefault="002825E3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Router ⇨ Switch ⇨ PC1/PC2/PC3</w:t>
            </w:r>
          </w:p>
        </w:tc>
      </w:tr>
      <w:tr w:rsidR="002825E3" w14:paraId="12CB32FB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1A0A8" w14:textId="77777777" w:rsidR="002825E3" w:rsidRDefault="002825E3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Hybrid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D490A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>Combination of two or more topologies (e.g., star + mesh)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7CFCA" w14:textId="77777777" w:rsidR="002825E3" w:rsidRDefault="002825E3" w:rsidP="00946108">
            <w:r>
              <w:rPr>
                <w:rFonts w:ascii="Roboto Mono" w:eastAsia="Roboto Mono" w:hAnsi="Roboto Mono"/>
                <w:sz w:val="24"/>
              </w:rPr>
              <w:t>Any custom layout</w:t>
            </w:r>
          </w:p>
        </w:tc>
      </w:tr>
    </w:tbl>
    <w:p w14:paraId="186F7C4F" w14:textId="77777777" w:rsidR="002825E3" w:rsidRDefault="002825E3" w:rsidP="002825E3"/>
    <w:p w14:paraId="0800B43A" w14:textId="77777777" w:rsidR="002825E3" w:rsidRDefault="002825E3" w:rsidP="002825E3"/>
    <w:p w14:paraId="300D4505" w14:textId="77777777" w:rsidR="00A70480" w:rsidRPr="002825E3" w:rsidRDefault="00A70480" w:rsidP="002825E3"/>
    <w:sectPr w:rsidR="00A70480" w:rsidRPr="002825E3" w:rsidSect="002825E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5E3"/>
    <w:rsid w:val="002825E3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D48C6"/>
  <w15:chartTrackingRefBased/>
  <w15:docId w15:val="{2799CA53-AD40-47CA-BF7C-D9F1426C7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5E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25E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25E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5E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5E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5E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5E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5E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5E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5E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5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25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5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5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5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82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5E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82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5E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82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5E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825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5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5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5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