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4F7F9" w14:textId="77777777" w:rsidR="001F5767" w:rsidRDefault="001F5767" w:rsidP="0070401C">
      <w:pPr>
        <w:pStyle w:val="Heading1"/>
        <w:keepNext w:val="0"/>
        <w:keepLines w:val="0"/>
      </w:pPr>
      <w:bookmarkStart w:id="0" w:name="_i2z1xcmu7ma9" w:colFirst="0" w:colLast="0"/>
      <w:bookmarkEnd w:id="0"/>
      <w:r>
        <w:t>Big-bang Integration Testing</w:t>
      </w:r>
    </w:p>
    <w:p w14:paraId="4BC9F0FC" w14:textId="77777777" w:rsidR="001F5767" w:rsidRDefault="001F5767" w:rsidP="0070401C">
      <w:pPr>
        <w:pStyle w:val="Heading2"/>
        <w:keepNext w:val="0"/>
        <w:keepLines w:val="0"/>
        <w:spacing w:before="280"/>
      </w:pPr>
      <w:bookmarkStart w:id="1" w:name="_xdyhiy8q9jz9" w:colFirst="0" w:colLast="0"/>
      <w:bookmarkEnd w:id="1"/>
      <w:r>
        <w:t>📖 Definition</w:t>
      </w:r>
    </w:p>
    <w:p w14:paraId="1D2ED21C" w14:textId="77777777" w:rsidR="001F5767" w:rsidRDefault="001F5767" w:rsidP="0070401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3F387E" w14:textId="77777777" w:rsidR="001F5767" w:rsidRDefault="001F5767" w:rsidP="0070401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Big-bang Integration Testing</w:t>
      </w:r>
      <w:r>
        <w:rPr>
          <w:rFonts w:ascii="Roboto Mono" w:eastAsia="Roboto Mono" w:hAnsi="Roboto Mono" w:cs="Roboto Mono"/>
        </w:rPr>
        <w:t xml:space="preserve"> is an approach where </w:t>
      </w:r>
      <w:r>
        <w:rPr>
          <w:rFonts w:ascii="Roboto Mono" w:eastAsia="Roboto Mono" w:hAnsi="Roboto Mono" w:cs="Roboto Mono"/>
          <w:b/>
        </w:rPr>
        <w:t>all components/modules are combined together at once</w:t>
      </w:r>
      <w:r>
        <w:rPr>
          <w:rFonts w:ascii="Roboto Mono" w:eastAsia="Roboto Mono" w:hAnsi="Roboto Mono" w:cs="Roboto Mono"/>
        </w:rPr>
        <w:t>, after unit testing is complete, and then tested as a whole system.</w:t>
      </w:r>
    </w:p>
    <w:p w14:paraId="1C66F5B8" w14:textId="77777777" w:rsidR="001F5767" w:rsidRDefault="001F5767" w:rsidP="0070401C">
      <w:r>
        <w:pict w14:anchorId="601C26E4">
          <v:rect id="_x0000_i1025" style="width:0;height:1.5pt" o:hralign="center" o:hrstd="t" o:hr="t" fillcolor="#a0a0a0" stroked="f"/>
        </w:pict>
      </w:r>
    </w:p>
    <w:p w14:paraId="34ED534F" w14:textId="77777777" w:rsidR="001F5767" w:rsidRDefault="001F5767" w:rsidP="0070401C">
      <w:pPr>
        <w:pStyle w:val="Heading2"/>
        <w:keepNext w:val="0"/>
        <w:keepLines w:val="0"/>
        <w:spacing w:before="280"/>
      </w:pPr>
      <w:bookmarkStart w:id="2" w:name="_j75ezqgmhbkt" w:colFirst="0" w:colLast="0"/>
      <w:bookmarkEnd w:id="2"/>
      <w:r>
        <w:t>🔹 Characteristics</w:t>
      </w:r>
    </w:p>
    <w:p w14:paraId="0FA1D1C6" w14:textId="77777777" w:rsidR="001F5767" w:rsidRDefault="001F5767" w:rsidP="0070401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F944C3" w14:textId="77777777" w:rsidR="001F5767" w:rsidRDefault="001F5767" w:rsidP="001F5767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incremental integration.</w:t>
      </w:r>
      <w:r>
        <w:rPr>
          <w:rFonts w:ascii="Roboto Mono" w:eastAsia="Roboto Mono" w:hAnsi="Roboto Mono" w:cs="Roboto Mono"/>
        </w:rPr>
        <w:br/>
      </w:r>
    </w:p>
    <w:p w14:paraId="6ECFD0A4" w14:textId="77777777" w:rsidR="001F5767" w:rsidRDefault="001F5767" w:rsidP="001F576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Testing starts only </w:t>
      </w:r>
      <w:r>
        <w:rPr>
          <w:rFonts w:ascii="Roboto Mono" w:eastAsia="Roboto Mono" w:hAnsi="Roboto Mono" w:cs="Roboto Mono"/>
          <w:b/>
        </w:rPr>
        <w:t>after all modules are developed and unit tested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58421AF" w14:textId="77777777" w:rsidR="001F5767" w:rsidRDefault="001F5767" w:rsidP="001F5767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entire system is tested in one go.</w:t>
      </w:r>
      <w:r>
        <w:rPr>
          <w:rFonts w:ascii="Roboto Mono" w:eastAsia="Roboto Mono" w:hAnsi="Roboto Mono" w:cs="Roboto Mono"/>
        </w:rPr>
        <w:br/>
      </w:r>
    </w:p>
    <w:p w14:paraId="290D0507" w14:textId="77777777" w:rsidR="001F5767" w:rsidRDefault="001F5767" w:rsidP="001F576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used when the system is </w:t>
      </w:r>
      <w:r>
        <w:rPr>
          <w:rFonts w:ascii="Roboto Mono" w:eastAsia="Roboto Mono" w:hAnsi="Roboto Mono" w:cs="Roboto Mono"/>
          <w:b/>
        </w:rPr>
        <w:t>small or simple</w:t>
      </w:r>
      <w:r>
        <w:rPr>
          <w:rFonts w:ascii="Roboto Mono" w:eastAsia="Roboto Mono" w:hAnsi="Roboto Mono" w:cs="Roboto Mono"/>
        </w:rPr>
        <w:t>, or when there is not enough time for step-by-step integration.</w:t>
      </w:r>
      <w:r>
        <w:br/>
      </w:r>
    </w:p>
    <w:p w14:paraId="738697D6" w14:textId="77777777" w:rsidR="001F5767" w:rsidRDefault="001F5767" w:rsidP="0070401C">
      <w:r>
        <w:pict w14:anchorId="330CD8F6">
          <v:rect id="_x0000_i1026" style="width:0;height:1.5pt" o:hralign="center" o:hrstd="t" o:hr="t" fillcolor="#a0a0a0" stroked="f"/>
        </w:pict>
      </w:r>
    </w:p>
    <w:p w14:paraId="0D7BD2B9" w14:textId="77777777" w:rsidR="001F5767" w:rsidRDefault="001F5767" w:rsidP="0070401C">
      <w:pPr>
        <w:pStyle w:val="Heading2"/>
        <w:keepNext w:val="0"/>
        <w:keepLines w:val="0"/>
        <w:spacing w:before="280"/>
      </w:pPr>
      <w:bookmarkStart w:id="3" w:name="_dax3llytde25" w:colFirst="0" w:colLast="0"/>
      <w:bookmarkEnd w:id="3"/>
      <w:r>
        <w:t>🔹 Objectives</w:t>
      </w:r>
    </w:p>
    <w:p w14:paraId="624FBEEC" w14:textId="77777777" w:rsidR="001F5767" w:rsidRDefault="001F5767" w:rsidP="0070401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5C5B06" w14:textId="77777777" w:rsidR="001F5767" w:rsidRDefault="001F5767" w:rsidP="001F576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Validate that the </w:t>
      </w:r>
      <w:r>
        <w:rPr>
          <w:rFonts w:ascii="Roboto Mono" w:eastAsia="Roboto Mono" w:hAnsi="Roboto Mono" w:cs="Roboto Mono"/>
          <w:b/>
        </w:rPr>
        <w:t>complete system</w:t>
      </w:r>
      <w:r>
        <w:rPr>
          <w:rFonts w:ascii="Roboto Mono" w:eastAsia="Roboto Mono" w:hAnsi="Roboto Mono" w:cs="Roboto Mono"/>
        </w:rPr>
        <w:t xml:space="preserve"> works after all components are integrated.</w:t>
      </w:r>
      <w:r>
        <w:rPr>
          <w:rFonts w:ascii="Roboto Mono" w:eastAsia="Roboto Mono" w:hAnsi="Roboto Mono" w:cs="Roboto Mono"/>
        </w:rPr>
        <w:br/>
      </w:r>
    </w:p>
    <w:p w14:paraId="7A1CAF3F" w14:textId="77777777" w:rsidR="001F5767" w:rsidRDefault="001F5767" w:rsidP="001F576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Quickly see how the system behaves as a whole.</w:t>
      </w:r>
      <w:r>
        <w:br/>
      </w:r>
    </w:p>
    <w:p w14:paraId="397BFB53" w14:textId="77777777" w:rsidR="001F5767" w:rsidRDefault="001F5767" w:rsidP="0070401C">
      <w:r>
        <w:pict w14:anchorId="0EEC30EF">
          <v:rect id="_x0000_i1027" style="width:0;height:1.5pt" o:hralign="center" o:hrstd="t" o:hr="t" fillcolor="#a0a0a0" stroked="f"/>
        </w:pict>
      </w:r>
    </w:p>
    <w:p w14:paraId="6465674E" w14:textId="77777777" w:rsidR="001F5767" w:rsidRDefault="001F5767" w:rsidP="0070401C">
      <w:pPr>
        <w:pStyle w:val="Heading2"/>
        <w:keepNext w:val="0"/>
        <w:keepLines w:val="0"/>
        <w:spacing w:before="280"/>
      </w:pPr>
      <w:bookmarkStart w:id="4" w:name="_ac3zvni01d54" w:colFirst="0" w:colLast="0"/>
      <w:bookmarkEnd w:id="4"/>
      <w:r>
        <w:t>🔹 Example</w:t>
      </w:r>
    </w:p>
    <w:p w14:paraId="21391878" w14:textId="77777777" w:rsidR="001F5767" w:rsidRDefault="001F5767" w:rsidP="0070401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6C741C" w14:textId="77777777" w:rsidR="001F5767" w:rsidRDefault="001F5767" w:rsidP="0070401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Using the </w:t>
      </w:r>
      <w:r>
        <w:rPr>
          <w:rFonts w:ascii="Roboto Mono" w:eastAsia="Roboto Mono" w:hAnsi="Roboto Mono" w:cs="Roboto Mono"/>
          <w:b/>
        </w:rPr>
        <w:t>ATM system</w:t>
      </w:r>
      <w:r>
        <w:rPr>
          <w:rFonts w:ascii="Roboto Mono" w:eastAsia="Roboto Mono" w:hAnsi="Roboto Mono" w:cs="Roboto Mono"/>
        </w:rPr>
        <w:t xml:space="preserve"> example again:</w:t>
      </w:r>
    </w:p>
    <w:p w14:paraId="29AF18B6" w14:textId="77777777" w:rsidR="001F5767" w:rsidRDefault="001F5767" w:rsidP="001F5767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Modules:</w:t>
      </w:r>
      <w:r>
        <w:rPr>
          <w:rFonts w:ascii="Roboto Mono" w:eastAsia="Roboto Mono" w:hAnsi="Roboto Mono" w:cs="Roboto Mono"/>
        </w:rPr>
        <w:br/>
      </w:r>
    </w:p>
    <w:p w14:paraId="3D53BCFC" w14:textId="77777777" w:rsidR="001F5767" w:rsidRDefault="001F5767" w:rsidP="001F5767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= User Interface</w:t>
      </w:r>
      <w:r>
        <w:rPr>
          <w:rFonts w:ascii="Roboto Mono" w:eastAsia="Roboto Mono" w:hAnsi="Roboto Mono" w:cs="Roboto Mono"/>
        </w:rPr>
        <w:br/>
      </w:r>
    </w:p>
    <w:p w14:paraId="5085D23B" w14:textId="77777777" w:rsidR="001F5767" w:rsidRDefault="001F5767" w:rsidP="001F5767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 = Account Management</w:t>
      </w:r>
      <w:r>
        <w:rPr>
          <w:rFonts w:ascii="Roboto Mono" w:eastAsia="Roboto Mono" w:hAnsi="Roboto Mono" w:cs="Roboto Mono"/>
        </w:rPr>
        <w:br/>
      </w:r>
    </w:p>
    <w:p w14:paraId="38DF1499" w14:textId="77777777" w:rsidR="001F5767" w:rsidRDefault="001F5767" w:rsidP="001F5767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 = Transaction Processing</w:t>
      </w:r>
      <w:r>
        <w:rPr>
          <w:rFonts w:ascii="Roboto Mono" w:eastAsia="Roboto Mono" w:hAnsi="Roboto Mono" w:cs="Roboto Mono"/>
        </w:rPr>
        <w:br/>
      </w:r>
    </w:p>
    <w:p w14:paraId="61261263" w14:textId="77777777" w:rsidR="001F5767" w:rsidRDefault="001F5767" w:rsidP="001F5767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 = Balance Inquiry</w:t>
      </w:r>
      <w:r>
        <w:rPr>
          <w:rFonts w:ascii="Roboto Mono" w:eastAsia="Roboto Mono" w:hAnsi="Roboto Mono" w:cs="Roboto Mono"/>
        </w:rPr>
        <w:br/>
      </w:r>
    </w:p>
    <w:p w14:paraId="0C9C53E2" w14:textId="77777777" w:rsidR="001F5767" w:rsidRDefault="001F5767" w:rsidP="001F5767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 = Withdrawal</w:t>
      </w:r>
      <w:r>
        <w:rPr>
          <w:rFonts w:ascii="Roboto Mono" w:eastAsia="Roboto Mono" w:hAnsi="Roboto Mono" w:cs="Roboto Mono"/>
        </w:rPr>
        <w:br/>
      </w:r>
    </w:p>
    <w:p w14:paraId="644AB880" w14:textId="77777777" w:rsidR="001F5767" w:rsidRDefault="001F5767" w:rsidP="001F5767">
      <w:pPr>
        <w:numPr>
          <w:ilvl w:val="1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 = Deposit</w:t>
      </w:r>
      <w:r>
        <w:rPr>
          <w:rFonts w:ascii="Roboto Mono" w:eastAsia="Roboto Mono" w:hAnsi="Roboto Mono" w:cs="Roboto Mono"/>
        </w:rPr>
        <w:br/>
      </w:r>
    </w:p>
    <w:p w14:paraId="2194F792" w14:textId="77777777" w:rsidR="001F5767" w:rsidRDefault="001F5767" w:rsidP="0070401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🔹 In </w:t>
      </w:r>
      <w:r>
        <w:rPr>
          <w:rFonts w:ascii="Roboto Mono" w:eastAsia="Roboto Mono" w:hAnsi="Roboto Mono" w:cs="Roboto Mono"/>
          <w:b/>
        </w:rPr>
        <w:t>Big-bang approach</w:t>
      </w:r>
      <w:r>
        <w:rPr>
          <w:rFonts w:ascii="Roboto Mono" w:eastAsia="Roboto Mono" w:hAnsi="Roboto Mono" w:cs="Roboto Mono"/>
        </w:rPr>
        <w:t>:</w:t>
      </w:r>
    </w:p>
    <w:p w14:paraId="6AEA532F" w14:textId="77777777" w:rsidR="001F5767" w:rsidRDefault="001F5767" w:rsidP="001F5767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First, all modules (A, B, C, D, E, F) are developed and unit tested separately.</w:t>
      </w:r>
      <w:r>
        <w:rPr>
          <w:rFonts w:ascii="Roboto Mono" w:eastAsia="Roboto Mono" w:hAnsi="Roboto Mono" w:cs="Roboto Mono"/>
        </w:rPr>
        <w:br/>
      </w:r>
    </w:p>
    <w:p w14:paraId="3A86264A" w14:textId="77777777" w:rsidR="001F5767" w:rsidRDefault="001F5767" w:rsidP="001F5767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Then, integrate them all together </w:t>
      </w:r>
      <w:r>
        <w:rPr>
          <w:rFonts w:ascii="Roboto Mono" w:eastAsia="Roboto Mono" w:hAnsi="Roboto Mono" w:cs="Roboto Mono"/>
          <w:b/>
        </w:rPr>
        <w:t>at once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777B43B" w14:textId="77777777" w:rsidR="001F5767" w:rsidRDefault="001F5767" w:rsidP="001F5767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Perform system-level tests on the complete integrated product.</w:t>
      </w:r>
      <w:r>
        <w:br/>
      </w:r>
    </w:p>
    <w:p w14:paraId="564A22FC" w14:textId="77777777" w:rsidR="001F5767" w:rsidRDefault="001F5767" w:rsidP="0070401C">
      <w:r>
        <w:pict w14:anchorId="161DF2F4">
          <v:rect id="_x0000_i1028" style="width:0;height:1.5pt" o:hralign="center" o:hrstd="t" o:hr="t" fillcolor="#a0a0a0" stroked="f"/>
        </w:pict>
      </w:r>
    </w:p>
    <w:p w14:paraId="752CF86F" w14:textId="77777777" w:rsidR="001F5767" w:rsidRDefault="001F5767" w:rsidP="0070401C">
      <w:pPr>
        <w:pStyle w:val="Heading2"/>
        <w:keepNext w:val="0"/>
        <w:keepLines w:val="0"/>
        <w:spacing w:before="280"/>
      </w:pPr>
      <w:bookmarkStart w:id="5" w:name="_6uwyy4cohqqd" w:colFirst="0" w:colLast="0"/>
      <w:bookmarkEnd w:id="5"/>
      <w:r>
        <w:t>🔹 Advantages</w:t>
      </w:r>
    </w:p>
    <w:p w14:paraId="5943A0D3" w14:textId="77777777" w:rsidR="001F5767" w:rsidRDefault="001F5767" w:rsidP="0070401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7DAB14" w14:textId="77777777" w:rsidR="001F5767" w:rsidRDefault="001F5767" w:rsidP="001F5767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Simple</w:t>
      </w:r>
      <w:r>
        <w:rPr>
          <w:rFonts w:ascii="Nova Mono" w:eastAsia="Nova Mono" w:hAnsi="Nova Mono" w:cs="Nova Mono"/>
        </w:rPr>
        <w:t xml:space="preserve"> → No need for drivers/stubs.</w:t>
      </w:r>
      <w:r>
        <w:rPr>
          <w:rFonts w:ascii="Nova Mono" w:eastAsia="Nova Mono" w:hAnsi="Nova Mono" w:cs="Nova Mono"/>
        </w:rPr>
        <w:br/>
      </w:r>
    </w:p>
    <w:p w14:paraId="7A18CB5F" w14:textId="77777777" w:rsidR="001F5767" w:rsidRDefault="001F5767" w:rsidP="001F576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Suitable for </w:t>
      </w:r>
      <w:r>
        <w:rPr>
          <w:rFonts w:ascii="Roboto Mono" w:eastAsia="Roboto Mono" w:hAnsi="Roboto Mono" w:cs="Roboto Mono"/>
          <w:b/>
        </w:rPr>
        <w:t>small systems</w:t>
      </w:r>
      <w:r>
        <w:rPr>
          <w:rFonts w:ascii="Roboto Mono" w:eastAsia="Roboto Mono" w:hAnsi="Roboto Mono" w:cs="Roboto Mono"/>
        </w:rPr>
        <w:t xml:space="preserve"> where interactions are not complex.</w:t>
      </w:r>
      <w:r>
        <w:rPr>
          <w:rFonts w:ascii="Roboto Mono" w:eastAsia="Roboto Mono" w:hAnsi="Roboto Mono" w:cs="Roboto Mono"/>
        </w:rPr>
        <w:br/>
      </w:r>
    </w:p>
    <w:p w14:paraId="243EE2B1" w14:textId="77777777" w:rsidR="001F5767" w:rsidRDefault="001F5767" w:rsidP="001F5767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Quick system integration if development is short.</w:t>
      </w:r>
      <w:r>
        <w:rPr>
          <w:rFonts w:ascii="Roboto Mono" w:eastAsia="Roboto Mono" w:hAnsi="Roboto Mono" w:cs="Roboto Mono"/>
        </w:rPr>
        <w:br/>
      </w:r>
    </w:p>
    <w:p w14:paraId="1B8B586D" w14:textId="77777777" w:rsidR="001F5767" w:rsidRDefault="001F5767" w:rsidP="0070401C">
      <w:r>
        <w:pict w14:anchorId="15FE41FA">
          <v:rect id="_x0000_i1029" style="width:0;height:1.5pt" o:hralign="center" o:hrstd="t" o:hr="t" fillcolor="#a0a0a0" stroked="f"/>
        </w:pict>
      </w:r>
    </w:p>
    <w:p w14:paraId="4BCC02F2" w14:textId="77777777" w:rsidR="001F5767" w:rsidRDefault="001F5767" w:rsidP="0070401C">
      <w:pPr>
        <w:pStyle w:val="Heading2"/>
        <w:keepNext w:val="0"/>
        <w:keepLines w:val="0"/>
        <w:spacing w:before="280"/>
      </w:pPr>
      <w:bookmarkStart w:id="6" w:name="_bug30zbv8wd" w:colFirst="0" w:colLast="0"/>
      <w:bookmarkEnd w:id="6"/>
      <w:r>
        <w:t>🔹 Disadvantages</w:t>
      </w:r>
    </w:p>
    <w:p w14:paraId="6C99E457" w14:textId="77777777" w:rsidR="001F5767" w:rsidRDefault="001F5767" w:rsidP="0070401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D9C30E" w14:textId="77777777" w:rsidR="001F5767" w:rsidRDefault="001F5767" w:rsidP="001F5767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Difficult to isolate defects</w:t>
      </w:r>
      <w:r>
        <w:rPr>
          <w:rFonts w:ascii="Roboto Mono" w:eastAsia="Roboto Mono" w:hAnsi="Roboto Mono" w:cs="Roboto Mono"/>
        </w:rPr>
        <w:t xml:space="preserve"> (if something fails, it’s hard to know which module caused it).</w:t>
      </w:r>
      <w:r>
        <w:rPr>
          <w:rFonts w:ascii="Roboto Mono" w:eastAsia="Roboto Mono" w:hAnsi="Roboto Mono" w:cs="Roboto Mono"/>
        </w:rPr>
        <w:br/>
      </w:r>
    </w:p>
    <w:p w14:paraId="4B1CEE31" w14:textId="77777777" w:rsidR="001F5767" w:rsidRDefault="001F5767" w:rsidP="001F5767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High risk</w:t>
      </w:r>
      <w:r>
        <w:rPr>
          <w:rFonts w:ascii="Nova Mono" w:eastAsia="Nova Mono" w:hAnsi="Nova Mono" w:cs="Nova Mono"/>
        </w:rPr>
        <w:t xml:space="preserve"> → if integration issues exist, many defects may appear at once.</w:t>
      </w:r>
      <w:r>
        <w:rPr>
          <w:rFonts w:ascii="Nova Mono" w:eastAsia="Nova Mono" w:hAnsi="Nova Mono" w:cs="Nova Mono"/>
        </w:rPr>
        <w:br/>
      </w:r>
    </w:p>
    <w:p w14:paraId="2FEA9C2D" w14:textId="77777777" w:rsidR="001F5767" w:rsidRDefault="001F5767" w:rsidP="001F5767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No early prototype → customers cannot see progress until the very end.</w:t>
      </w:r>
      <w:r>
        <w:rPr>
          <w:rFonts w:ascii="Nova Mono" w:eastAsia="Nova Mono" w:hAnsi="Nova Mono" w:cs="Nova Mono"/>
        </w:rPr>
        <w:br/>
      </w:r>
    </w:p>
    <w:p w14:paraId="56764409" w14:textId="77777777" w:rsidR="001F5767" w:rsidRDefault="001F5767" w:rsidP="001F5767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Debugging and fixing can take </w:t>
      </w:r>
      <w:r>
        <w:rPr>
          <w:rFonts w:ascii="Roboto Mono" w:eastAsia="Roboto Mono" w:hAnsi="Roboto Mono" w:cs="Roboto Mono"/>
          <w:b/>
        </w:rPr>
        <w:t>a lot of time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121CF75F" w14:textId="77777777" w:rsidR="001F5767" w:rsidRDefault="001F5767" w:rsidP="0070401C">
      <w:r>
        <w:pict w14:anchorId="5635C44C">
          <v:rect id="_x0000_i1030" style="width:0;height:1.5pt" o:hralign="center" o:hrstd="t" o:hr="t" fillcolor="#a0a0a0" stroked="f"/>
        </w:pict>
      </w:r>
    </w:p>
    <w:p w14:paraId="7C4AB2C7" w14:textId="77777777" w:rsidR="001F5767" w:rsidRDefault="001F5767" w:rsidP="0070401C">
      <w:pPr>
        <w:pStyle w:val="Heading2"/>
        <w:keepNext w:val="0"/>
        <w:keepLines w:val="0"/>
        <w:spacing w:before="280"/>
      </w:pPr>
      <w:bookmarkStart w:id="7" w:name="_hnzc1iys8c0y" w:colFirst="0" w:colLast="0"/>
      <w:bookmarkEnd w:id="7"/>
      <w:r>
        <w:t>⚖️ Summary Table (Big-bang vs Incremental Approaches)</w:t>
      </w:r>
    </w:p>
    <w:p w14:paraId="58B97022" w14:textId="77777777" w:rsidR="001F5767" w:rsidRDefault="001F5767" w:rsidP="0070401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0F9B4C" w14:textId="77777777" w:rsidR="001F5767" w:rsidRDefault="001F5767" w:rsidP="0070401C">
      <w:r>
        <w:rPr>
          <w:noProof/>
        </w:rPr>
        <w:drawing>
          <wp:inline distT="114300" distB="114300" distL="114300" distR="114300" wp14:anchorId="2D8AEAB7" wp14:editId="455B3510">
            <wp:extent cx="5943600" cy="1892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2915"/>
        <w:gridCol w:w="3290"/>
      </w:tblGrid>
      <w:tr w:rsidR="001F5767" w14:paraId="792C09C0" w14:textId="77777777" w:rsidTr="000E0766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58F5F" w14:textId="77777777" w:rsidR="001F5767" w:rsidRDefault="001F5767" w:rsidP="000E076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A0468" w14:textId="77777777" w:rsidR="001F5767" w:rsidRDefault="001F5767" w:rsidP="000E076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Big-bang 🧨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7DBE8" w14:textId="77777777" w:rsidR="001F5767" w:rsidRDefault="001F5767" w:rsidP="000E076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Top-down / Bottom-up 🔀</w:t>
            </w:r>
          </w:p>
        </w:tc>
      </w:tr>
      <w:tr w:rsidR="001F5767" w14:paraId="12EC5BA0" w14:textId="77777777" w:rsidTr="000E0766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F0CFA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Integration style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1A0F9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 at once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9353E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Step-by-step</w:t>
            </w:r>
          </w:p>
        </w:tc>
      </w:tr>
      <w:tr w:rsidR="001F5767" w14:paraId="648E1CA7" w14:textId="77777777" w:rsidTr="000E0766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3C346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visibility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7061C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Late (only after full system)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2240F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Early (progressive builds)</w:t>
            </w:r>
          </w:p>
        </w:tc>
      </w:tr>
      <w:tr w:rsidR="001F5767" w14:paraId="6B654A31" w14:textId="77777777" w:rsidTr="000E0766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E1E44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Ease of defect isolation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BEA3F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 hard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66108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Easier</w:t>
            </w:r>
          </w:p>
        </w:tc>
      </w:tr>
      <w:tr w:rsidR="001F5767" w14:paraId="35D668D9" w14:textId="77777777" w:rsidTr="000E0766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C3549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Risk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4F22F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BC58C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Lower</w:t>
            </w:r>
          </w:p>
        </w:tc>
      </w:tr>
      <w:tr w:rsidR="001F5767" w14:paraId="458E9034" w14:textId="77777777" w:rsidTr="000E0766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11044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Best for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9ECD3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Small/simple projects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F38B0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Medium/large complex projects</w:t>
            </w:r>
          </w:p>
        </w:tc>
      </w:tr>
    </w:tbl>
    <w:p w14:paraId="093EF3AF" w14:textId="77777777" w:rsidR="001F5767" w:rsidRDefault="001F5767" w:rsidP="0070401C">
      <w:r>
        <w:pict w14:anchorId="67B88574">
          <v:rect id="_x0000_i1031" style="width:0;height:1.5pt" o:hralign="center" o:hrstd="t" o:hr="t" fillcolor="#a0a0a0" stroked="f"/>
        </w:pict>
      </w:r>
    </w:p>
    <w:p w14:paraId="4F173D6A" w14:textId="77777777" w:rsidR="001F5767" w:rsidRDefault="001F5767" w:rsidP="0070401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Nova Mono" w:eastAsia="Nova Mono" w:hAnsi="Nova Mono" w:cs="Nova Mono"/>
          <w:b/>
        </w:rPr>
        <w:t>Big-bang Integration Testing = Combine everything at once after unit testing → test the full system together → simple but risky.</w:t>
      </w:r>
    </w:p>
    <w:p w14:paraId="499BF83A" w14:textId="77777777" w:rsidR="001F5767" w:rsidRDefault="001F5767" w:rsidP="0070401C">
      <w:r>
        <w:pict w14:anchorId="2CE497EC">
          <v:rect id="_x0000_i1032" style="width:0;height:1.5pt" o:hralign="center" o:hrstd="t" o:hr="t" fillcolor="#a0a0a0" stroked="f"/>
        </w:pict>
      </w:r>
    </w:p>
    <w:p w14:paraId="7F8EB869" w14:textId="77777777" w:rsidR="001F5767" w:rsidRDefault="001F5767" w:rsidP="0070401C"/>
    <w:p w14:paraId="21459134" w14:textId="77777777" w:rsidR="001F5767" w:rsidRDefault="001F5767" w:rsidP="0070401C"/>
    <w:p w14:paraId="04E03184" w14:textId="77777777" w:rsidR="001F5767" w:rsidRDefault="001F5767" w:rsidP="0070401C"/>
    <w:p w14:paraId="27D83C38" w14:textId="77777777" w:rsidR="001F5767" w:rsidRDefault="001F5767"/>
    <w:p w14:paraId="54C0A71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04E61"/>
    <w:multiLevelType w:val="multilevel"/>
    <w:tmpl w:val="280A4B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0C3EC6"/>
    <w:multiLevelType w:val="multilevel"/>
    <w:tmpl w:val="EFB45C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A73983"/>
    <w:multiLevelType w:val="multilevel"/>
    <w:tmpl w:val="4B7431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077084E"/>
    <w:multiLevelType w:val="multilevel"/>
    <w:tmpl w:val="AB161F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329394C"/>
    <w:multiLevelType w:val="multilevel"/>
    <w:tmpl w:val="C51EAD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77A5F36"/>
    <w:multiLevelType w:val="multilevel"/>
    <w:tmpl w:val="C2ACE2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908176">
    <w:abstractNumId w:val="0"/>
  </w:num>
  <w:num w:numId="2" w16cid:durableId="419765215">
    <w:abstractNumId w:val="4"/>
  </w:num>
  <w:num w:numId="3" w16cid:durableId="1741824673">
    <w:abstractNumId w:val="5"/>
  </w:num>
  <w:num w:numId="4" w16cid:durableId="137459284">
    <w:abstractNumId w:val="2"/>
  </w:num>
  <w:num w:numId="5" w16cid:durableId="2068186843">
    <w:abstractNumId w:val="1"/>
  </w:num>
  <w:num w:numId="6" w16cid:durableId="2220608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767"/>
    <w:rsid w:val="001F5767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E2F82"/>
  <w15:chartTrackingRefBased/>
  <w15:docId w15:val="{672490E4-6F1C-4029-AC4A-4AE01E9D6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5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7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7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7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57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7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7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7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7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7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7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7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