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0D820" w14:textId="77777777" w:rsidR="00547C5E" w:rsidRDefault="00547C5E" w:rsidP="00DA7527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32c92x3fi6e" w:colFirst="0" w:colLast="0"/>
      <w:bookmarkEnd w:id="0"/>
      <w:r>
        <w:rPr>
          <w:b/>
          <w:sz w:val="46"/>
          <w:szCs w:val="46"/>
        </w:rPr>
        <w:t>Specification-Based Testing</w:t>
      </w:r>
    </w:p>
    <w:p w14:paraId="1A600DCE" w14:textId="77777777" w:rsidR="00547C5E" w:rsidRDefault="00547C5E" w:rsidP="00DA7527">
      <w:pPr>
        <w:pStyle w:val="Heading2"/>
      </w:pPr>
      <w:bookmarkStart w:id="1" w:name="_q690hishtpz8" w:colFirst="0" w:colLast="0"/>
      <w:bookmarkEnd w:id="1"/>
      <w:r>
        <w:t>What is Specification-Based Testing</w:t>
      </w:r>
    </w:p>
    <w:p w14:paraId="71FE6AEE" w14:textId="77777777" w:rsidR="00547C5E" w:rsidRDefault="00547C5E" w:rsidP="00DA7527">
      <w:pPr>
        <w:spacing w:before="240" w:after="240"/>
        <w:rPr>
          <w:b/>
          <w:sz w:val="46"/>
          <w:szCs w:val="4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591729" w14:textId="77777777" w:rsidR="00547C5E" w:rsidRDefault="00547C5E" w:rsidP="00DA75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Specification-based testing</w:t>
      </w:r>
      <w:r>
        <w:rPr>
          <w:rFonts w:ascii="Roboto Mono" w:eastAsia="Roboto Mono" w:hAnsi="Roboto Mono" w:cs="Roboto Mono"/>
        </w:rPr>
        <w:t xml:space="preserve"> is a category of </w:t>
      </w:r>
      <w:r>
        <w:rPr>
          <w:rFonts w:ascii="Roboto Mono" w:eastAsia="Roboto Mono" w:hAnsi="Roboto Mono" w:cs="Roboto Mono"/>
          <w:b/>
        </w:rPr>
        <w:t>black-box testing techniques</w:t>
      </w:r>
      <w:r>
        <w:rPr>
          <w:rFonts w:ascii="Roboto Mono" w:eastAsia="Roboto Mono" w:hAnsi="Roboto Mono" w:cs="Roboto Mono"/>
        </w:rPr>
        <w:t xml:space="preserve"> where test cases are designed based on the </w:t>
      </w:r>
      <w:r>
        <w:rPr>
          <w:rFonts w:ascii="Roboto Mono" w:eastAsia="Roboto Mono" w:hAnsi="Roboto Mono" w:cs="Roboto Mono"/>
          <w:b/>
        </w:rPr>
        <w:t>specifications (requirements, use cases, functional descriptions)</w:t>
      </w:r>
      <w:r>
        <w:rPr>
          <w:rFonts w:ascii="Roboto Mono" w:eastAsia="Roboto Mono" w:hAnsi="Roboto Mono" w:cs="Roboto Mono"/>
        </w:rPr>
        <w:t xml:space="preserve"> of the system — </w:t>
      </w:r>
      <w:r>
        <w:rPr>
          <w:rFonts w:ascii="Roboto Mono" w:eastAsia="Roboto Mono" w:hAnsi="Roboto Mono" w:cs="Roboto Mono"/>
          <w:b/>
        </w:rPr>
        <w:t>not on the code or internal structure</w:t>
      </w:r>
      <w:r>
        <w:rPr>
          <w:rFonts w:ascii="Roboto Mono" w:eastAsia="Roboto Mono" w:hAnsi="Roboto Mono" w:cs="Roboto Mono"/>
        </w:rPr>
        <w:t>.</w:t>
      </w:r>
    </w:p>
    <w:p w14:paraId="1CDA4C8C" w14:textId="77777777" w:rsidR="00547C5E" w:rsidRDefault="00547C5E" w:rsidP="00DA75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 other words:</w:t>
      </w:r>
    </w:p>
    <w:p w14:paraId="7DB769BA" w14:textId="77777777" w:rsidR="00547C5E" w:rsidRDefault="00547C5E" w:rsidP="00547C5E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You test </w:t>
      </w:r>
      <w:r>
        <w:rPr>
          <w:rFonts w:ascii="Roboto Mono" w:eastAsia="Roboto Mono" w:hAnsi="Roboto Mono" w:cs="Roboto Mono"/>
          <w:b/>
        </w:rPr>
        <w:t>what the system should do</w:t>
      </w:r>
      <w:r>
        <w:rPr>
          <w:rFonts w:ascii="Roboto Mono" w:eastAsia="Roboto Mono" w:hAnsi="Roboto Mono" w:cs="Roboto Mono"/>
        </w:rPr>
        <w:t xml:space="preserve"> (according to requirements),</w:t>
      </w:r>
      <w:r>
        <w:rPr>
          <w:rFonts w:ascii="Roboto Mono" w:eastAsia="Roboto Mono" w:hAnsi="Roboto Mono" w:cs="Roboto Mono"/>
        </w:rPr>
        <w:br/>
      </w:r>
    </w:p>
    <w:p w14:paraId="006000BB" w14:textId="77777777" w:rsidR="00547C5E" w:rsidRDefault="00547C5E" w:rsidP="00547C5E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Without knowing </w:t>
      </w:r>
      <w:r>
        <w:rPr>
          <w:rFonts w:ascii="Roboto Mono" w:eastAsia="Roboto Mono" w:hAnsi="Roboto Mono" w:cs="Roboto Mono"/>
          <w:b/>
        </w:rPr>
        <w:t>how it is implemented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E08B8A8" w14:textId="77777777" w:rsidR="00547C5E" w:rsidRDefault="00547C5E" w:rsidP="00DA7527">
      <w:r>
        <w:pict w14:anchorId="5DF94E30">
          <v:rect id="_x0000_i1025" style="width:0;height:1.5pt" o:hralign="center" o:hrstd="t" o:hr="t" fillcolor="#a0a0a0" stroked="f"/>
        </w:pict>
      </w:r>
    </w:p>
    <w:p w14:paraId="2FA1041D" w14:textId="77777777" w:rsidR="00547C5E" w:rsidRDefault="00547C5E" w:rsidP="00DA7527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ybxpsb632z20" w:colFirst="0" w:colLast="0"/>
      <w:bookmarkEnd w:id="2"/>
      <w:r>
        <w:rPr>
          <w:b/>
          <w:sz w:val="34"/>
          <w:szCs w:val="34"/>
        </w:rPr>
        <w:t>🔑 Key Characteristics</w:t>
      </w:r>
    </w:p>
    <w:p w14:paraId="4F2790CB" w14:textId="77777777" w:rsidR="00547C5E" w:rsidRDefault="00547C5E" w:rsidP="00DA75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EAA7CB" w14:textId="77777777" w:rsidR="00547C5E" w:rsidRDefault="00547C5E" w:rsidP="00547C5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Based on </w:t>
      </w:r>
      <w:r>
        <w:rPr>
          <w:rFonts w:ascii="Roboto Mono" w:eastAsia="Roboto Mono" w:hAnsi="Roboto Mono" w:cs="Roboto Mono"/>
          <w:b/>
        </w:rPr>
        <w:t>external specifications</w:t>
      </w:r>
      <w:r>
        <w:rPr>
          <w:rFonts w:ascii="Roboto Mono" w:eastAsia="Roboto Mono" w:hAnsi="Roboto Mono" w:cs="Roboto Mono"/>
        </w:rPr>
        <w:t xml:space="preserve"> (functional requirements, user stories, business rules, etc.).</w:t>
      </w:r>
      <w:r>
        <w:rPr>
          <w:rFonts w:ascii="Roboto Mono" w:eastAsia="Roboto Mono" w:hAnsi="Roboto Mono" w:cs="Roboto Mono"/>
        </w:rPr>
        <w:br/>
      </w:r>
    </w:p>
    <w:p w14:paraId="3433EDBD" w14:textId="77777777" w:rsidR="00547C5E" w:rsidRDefault="00547C5E" w:rsidP="00547C5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input/output behavior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344114" w14:textId="77777777" w:rsidR="00547C5E" w:rsidRDefault="00547C5E" w:rsidP="00547C5E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Independent of code structure.</w:t>
      </w:r>
      <w:r>
        <w:rPr>
          <w:rFonts w:ascii="Roboto Mono" w:eastAsia="Roboto Mono" w:hAnsi="Roboto Mono" w:cs="Roboto Mono"/>
        </w:rPr>
        <w:br/>
      </w:r>
    </w:p>
    <w:p w14:paraId="3AB178CD" w14:textId="77777777" w:rsidR="00547C5E" w:rsidRDefault="00547C5E" w:rsidP="00547C5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at </w:t>
      </w:r>
      <w:r>
        <w:rPr>
          <w:rFonts w:ascii="Roboto Mono" w:eastAsia="Roboto Mono" w:hAnsi="Roboto Mono" w:cs="Roboto Mono"/>
          <w:b/>
        </w:rPr>
        <w:t>all test levels</w:t>
      </w:r>
      <w:r>
        <w:rPr>
          <w:rFonts w:ascii="Roboto Mono" w:eastAsia="Roboto Mono" w:hAnsi="Roboto Mono" w:cs="Roboto Mono"/>
        </w:rPr>
        <w:t xml:space="preserve"> (unit, integration, system, acceptance).</w:t>
      </w:r>
      <w:r>
        <w:br/>
      </w:r>
    </w:p>
    <w:p w14:paraId="457436D3" w14:textId="77777777" w:rsidR="00547C5E" w:rsidRDefault="00547C5E" w:rsidP="00DA7527">
      <w:r>
        <w:pict w14:anchorId="40398252">
          <v:rect id="_x0000_i1026" style="width:0;height:1.5pt" o:hralign="center" o:hrstd="t" o:hr="t" fillcolor="#a0a0a0" stroked="f"/>
        </w:pict>
      </w:r>
    </w:p>
    <w:p w14:paraId="16681B24" w14:textId="77777777" w:rsidR="00547C5E" w:rsidRDefault="00547C5E" w:rsidP="00DA7527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qlvifg3fe2us" w:colFirst="0" w:colLast="0"/>
      <w:bookmarkEnd w:id="3"/>
      <w:r>
        <w:rPr>
          <w:b/>
          <w:sz w:val="34"/>
          <w:szCs w:val="34"/>
        </w:rPr>
        <w:t>🛠️ Common Specification-Based Techniques</w:t>
      </w:r>
    </w:p>
    <w:p w14:paraId="32E5E96E" w14:textId="77777777" w:rsidR="00547C5E" w:rsidRDefault="00547C5E" w:rsidP="00DA75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38E106" w14:textId="77777777" w:rsidR="00547C5E" w:rsidRDefault="00547C5E" w:rsidP="00547C5E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Equivalence Partitioning (EP)</w:t>
      </w:r>
      <w:r>
        <w:rPr>
          <w:rFonts w:ascii="Roboto Mono" w:eastAsia="Roboto Mono" w:hAnsi="Roboto Mono" w:cs="Roboto Mono"/>
          <w:b/>
        </w:rPr>
        <w:br/>
      </w:r>
    </w:p>
    <w:p w14:paraId="561D88A2" w14:textId="77777777" w:rsidR="00547C5E" w:rsidRDefault="00547C5E" w:rsidP="00547C5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Divide input data into groups (“partitions”) where system behavior should be the same.</w:t>
      </w:r>
      <w:r>
        <w:rPr>
          <w:rFonts w:ascii="Roboto Mono" w:eastAsia="Roboto Mono" w:hAnsi="Roboto Mono" w:cs="Roboto Mono"/>
        </w:rPr>
        <w:br/>
      </w:r>
    </w:p>
    <w:p w14:paraId="460F8671" w14:textId="77777777" w:rsidR="00547C5E" w:rsidRDefault="00547C5E" w:rsidP="00547C5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Age field (valid = 18–60, invalid = &lt;18, &gt;60).</w:t>
      </w:r>
      <w:r>
        <w:rPr>
          <w:rFonts w:ascii="Roboto Mono" w:eastAsia="Roboto Mono" w:hAnsi="Roboto Mono" w:cs="Roboto Mono"/>
        </w:rPr>
        <w:br/>
      </w:r>
    </w:p>
    <w:p w14:paraId="5CA583DA" w14:textId="77777777" w:rsidR="00547C5E" w:rsidRDefault="00547C5E" w:rsidP="00547C5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Boundary Value Analysis (BVA)</w:t>
      </w:r>
      <w:r>
        <w:rPr>
          <w:rFonts w:ascii="Roboto Mono" w:eastAsia="Roboto Mono" w:hAnsi="Roboto Mono" w:cs="Roboto Mono"/>
          <w:b/>
        </w:rPr>
        <w:br/>
      </w:r>
    </w:p>
    <w:p w14:paraId="54C02420" w14:textId="77777777" w:rsidR="00547C5E" w:rsidRDefault="00547C5E" w:rsidP="00547C5E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 on values at the </w:t>
      </w:r>
      <w:r>
        <w:rPr>
          <w:rFonts w:ascii="Roboto Mono" w:eastAsia="Roboto Mono" w:hAnsi="Roboto Mono" w:cs="Roboto Mono"/>
          <w:b/>
        </w:rPr>
        <w:t>edges</w:t>
      </w:r>
      <w:r>
        <w:rPr>
          <w:rFonts w:ascii="Roboto Mono" w:eastAsia="Roboto Mono" w:hAnsi="Roboto Mono" w:cs="Roboto Mono"/>
        </w:rPr>
        <w:t xml:space="preserve"> of input ranges.</w:t>
      </w:r>
      <w:r>
        <w:rPr>
          <w:rFonts w:ascii="Roboto Mono" w:eastAsia="Roboto Mono" w:hAnsi="Roboto Mono" w:cs="Roboto Mono"/>
        </w:rPr>
        <w:br/>
      </w:r>
    </w:p>
    <w:p w14:paraId="6A36C8F9" w14:textId="77777777" w:rsidR="00547C5E" w:rsidRDefault="00547C5E" w:rsidP="00547C5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Test ages 17, 18, 60, 61.</w:t>
      </w:r>
      <w:r>
        <w:rPr>
          <w:rFonts w:ascii="Roboto Mono" w:eastAsia="Roboto Mono" w:hAnsi="Roboto Mono" w:cs="Roboto Mono"/>
        </w:rPr>
        <w:br/>
      </w:r>
    </w:p>
    <w:p w14:paraId="52C8E122" w14:textId="77777777" w:rsidR="00547C5E" w:rsidRDefault="00547C5E" w:rsidP="00547C5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Table Testing</w:t>
      </w:r>
      <w:r>
        <w:rPr>
          <w:rFonts w:ascii="Roboto Mono" w:eastAsia="Roboto Mono" w:hAnsi="Roboto Mono" w:cs="Roboto Mono"/>
          <w:b/>
        </w:rPr>
        <w:br/>
      </w:r>
    </w:p>
    <w:p w14:paraId="7F71A5AC" w14:textId="77777777" w:rsidR="00547C5E" w:rsidRDefault="00547C5E" w:rsidP="00547C5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 a table to capture different input combinations and expected outcomes.</w:t>
      </w:r>
      <w:r>
        <w:rPr>
          <w:rFonts w:ascii="Roboto Mono" w:eastAsia="Roboto Mono" w:hAnsi="Roboto Mono" w:cs="Roboto Mono"/>
        </w:rPr>
        <w:br/>
      </w:r>
    </w:p>
    <w:p w14:paraId="45EDACE6" w14:textId="77777777" w:rsidR="00547C5E" w:rsidRDefault="00547C5E" w:rsidP="00547C5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Loan approval rules (income level + credit score).</w:t>
      </w:r>
      <w:r>
        <w:rPr>
          <w:rFonts w:ascii="Roboto Mono" w:eastAsia="Roboto Mono" w:hAnsi="Roboto Mono" w:cs="Roboto Mono"/>
        </w:rPr>
        <w:br/>
      </w:r>
    </w:p>
    <w:p w14:paraId="4A0EBF4F" w14:textId="77777777" w:rsidR="00547C5E" w:rsidRDefault="00547C5E" w:rsidP="00547C5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 Transition Testing</w:t>
      </w:r>
      <w:r>
        <w:rPr>
          <w:rFonts w:ascii="Roboto Mono" w:eastAsia="Roboto Mono" w:hAnsi="Roboto Mono" w:cs="Roboto Mono"/>
          <w:b/>
        </w:rPr>
        <w:br/>
      </w:r>
    </w:p>
    <w:p w14:paraId="32CE05AD" w14:textId="77777777" w:rsidR="00547C5E" w:rsidRDefault="00547C5E" w:rsidP="00547C5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Model system states and transitions between them.</w:t>
      </w:r>
      <w:r>
        <w:rPr>
          <w:rFonts w:ascii="Roboto Mono" w:eastAsia="Roboto Mono" w:hAnsi="Roboto Mono" w:cs="Roboto Mono"/>
        </w:rPr>
        <w:br/>
      </w:r>
    </w:p>
    <w:p w14:paraId="24BC9EBB" w14:textId="77777777" w:rsidR="00547C5E" w:rsidRDefault="00547C5E" w:rsidP="00547C5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Example: ATM (Idle → Card Inserted → PIN Entered → Transaction).</w:t>
      </w:r>
      <w:r>
        <w:rPr>
          <w:rFonts w:ascii="Nova Mono" w:eastAsia="Nova Mono" w:hAnsi="Nova Mono" w:cs="Nova Mono"/>
        </w:rPr>
        <w:br/>
      </w:r>
    </w:p>
    <w:p w14:paraId="73224073" w14:textId="77777777" w:rsidR="00547C5E" w:rsidRDefault="00547C5E" w:rsidP="00547C5E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 Case Testing</w:t>
      </w:r>
      <w:r>
        <w:rPr>
          <w:rFonts w:ascii="Roboto Mono" w:eastAsia="Roboto Mono" w:hAnsi="Roboto Mono" w:cs="Roboto Mono"/>
          <w:b/>
        </w:rPr>
        <w:br/>
      </w:r>
    </w:p>
    <w:p w14:paraId="040F77CA" w14:textId="77777777" w:rsidR="00547C5E" w:rsidRDefault="00547C5E" w:rsidP="00547C5E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Based on user interactions and workflows.</w:t>
      </w:r>
      <w:r>
        <w:rPr>
          <w:rFonts w:ascii="Roboto Mono" w:eastAsia="Roboto Mono" w:hAnsi="Roboto Mono" w:cs="Roboto Mono"/>
        </w:rPr>
        <w:br/>
      </w:r>
    </w:p>
    <w:p w14:paraId="6073252C" w14:textId="77777777" w:rsidR="00547C5E" w:rsidRDefault="00547C5E" w:rsidP="00547C5E">
      <w:pPr>
        <w:numPr>
          <w:ilvl w:val="1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Testing the checkout process in an e-commerce site.</w:t>
      </w:r>
      <w:r>
        <w:rPr>
          <w:rFonts w:ascii="Roboto Mono" w:eastAsia="Roboto Mono" w:hAnsi="Roboto Mono" w:cs="Roboto Mono"/>
        </w:rPr>
        <w:br/>
      </w:r>
    </w:p>
    <w:p w14:paraId="3C65E9F1" w14:textId="77777777" w:rsidR="00547C5E" w:rsidRDefault="00547C5E" w:rsidP="00DA7527">
      <w:r>
        <w:pict w14:anchorId="7949596E">
          <v:rect id="_x0000_i1027" style="width:0;height:1.5pt" o:hralign="center" o:hrstd="t" o:hr="t" fillcolor="#a0a0a0" stroked="f"/>
        </w:pict>
      </w:r>
    </w:p>
    <w:p w14:paraId="2CCC9E0A" w14:textId="77777777" w:rsidR="00547C5E" w:rsidRDefault="00547C5E" w:rsidP="00DA7527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c8mmy5zg26dm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</w:t>
      </w:r>
    </w:p>
    <w:p w14:paraId="40D7B728" w14:textId="77777777" w:rsidR="00547C5E" w:rsidRDefault="00547C5E" w:rsidP="00DA75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9A44FC" w14:textId="77777777" w:rsidR="00547C5E" w:rsidRDefault="00547C5E" w:rsidP="00547C5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Tests are derived directly from </w:t>
      </w:r>
      <w:r>
        <w:rPr>
          <w:rFonts w:ascii="Roboto Mono" w:eastAsia="Roboto Mono" w:hAnsi="Roboto Mono" w:cs="Roboto Mono"/>
          <w:b/>
        </w:rPr>
        <w:t>requirements</w:t>
      </w:r>
      <w:r>
        <w:rPr>
          <w:rFonts w:ascii="Nova Mono" w:eastAsia="Nova Mono" w:hAnsi="Nova Mono" w:cs="Nova Mono"/>
        </w:rPr>
        <w:t xml:space="preserve"> → good alignment with customer expectations.</w:t>
      </w:r>
      <w:r>
        <w:rPr>
          <w:rFonts w:ascii="Nova Mono" w:eastAsia="Nova Mono" w:hAnsi="Nova Mono" w:cs="Nova Mono"/>
        </w:rPr>
        <w:br/>
      </w:r>
    </w:p>
    <w:p w14:paraId="6F554E03" w14:textId="77777777" w:rsidR="00547C5E" w:rsidRDefault="00547C5E" w:rsidP="00547C5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Easy to explain to business stakeholders.</w:t>
      </w:r>
      <w:r>
        <w:rPr>
          <w:rFonts w:ascii="Roboto Mono" w:eastAsia="Roboto Mono" w:hAnsi="Roboto Mono" w:cs="Roboto Mono"/>
        </w:rPr>
        <w:br/>
      </w:r>
    </w:p>
    <w:p w14:paraId="369EBA75" w14:textId="77777777" w:rsidR="00547C5E" w:rsidRDefault="00547C5E" w:rsidP="00547C5E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Helps uncover missing or ambiguous requirements.</w:t>
      </w:r>
      <w:r>
        <w:rPr>
          <w:rFonts w:ascii="Roboto Mono" w:eastAsia="Roboto Mono" w:hAnsi="Roboto Mono" w:cs="Roboto Mono"/>
        </w:rPr>
        <w:br/>
      </w:r>
    </w:p>
    <w:p w14:paraId="0263ED9A" w14:textId="77777777" w:rsidR="00547C5E" w:rsidRDefault="00547C5E" w:rsidP="00DA7527">
      <w:r>
        <w:pict w14:anchorId="0DF8C268">
          <v:rect id="_x0000_i1028" style="width:0;height:1.5pt" o:hralign="center" o:hrstd="t" o:hr="t" fillcolor="#a0a0a0" stroked="f"/>
        </w:pict>
      </w:r>
    </w:p>
    <w:p w14:paraId="4E9EF148" w14:textId="77777777" w:rsidR="00547C5E" w:rsidRDefault="00547C5E" w:rsidP="00DA7527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qxan7pe2jt3r" w:colFirst="0" w:colLast="0"/>
      <w:bookmarkEnd w:id="5"/>
      <w:r>
        <w:rPr>
          <w:b/>
          <w:sz w:val="34"/>
          <w:szCs w:val="34"/>
        </w:rPr>
        <w:t>⚠️ Limitations</w:t>
      </w:r>
    </w:p>
    <w:p w14:paraId="429B23CF" w14:textId="77777777" w:rsidR="00547C5E" w:rsidRDefault="00547C5E" w:rsidP="00DA75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B9A612" w14:textId="77777777" w:rsidR="00547C5E" w:rsidRDefault="00547C5E" w:rsidP="00547C5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If the specification is </w:t>
      </w:r>
      <w:r>
        <w:rPr>
          <w:rFonts w:ascii="Roboto Mono" w:eastAsia="Roboto Mono" w:hAnsi="Roboto Mono" w:cs="Roboto Mono"/>
          <w:b/>
        </w:rPr>
        <w:t>incomplete or wrong</w:t>
      </w:r>
      <w:r>
        <w:rPr>
          <w:rFonts w:ascii="Roboto Mono" w:eastAsia="Roboto Mono" w:hAnsi="Roboto Mono" w:cs="Roboto Mono"/>
        </w:rPr>
        <w:t>, tests will also be incomplete/wrong.</w:t>
      </w:r>
      <w:r>
        <w:rPr>
          <w:rFonts w:ascii="Roboto Mono" w:eastAsia="Roboto Mono" w:hAnsi="Roboto Mono" w:cs="Roboto Mono"/>
        </w:rPr>
        <w:br/>
      </w:r>
    </w:p>
    <w:p w14:paraId="7124F3A0" w14:textId="77777777" w:rsidR="00547C5E" w:rsidRDefault="00547C5E" w:rsidP="00547C5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Doesn’t guarantee coverage of </w:t>
      </w:r>
      <w:r>
        <w:rPr>
          <w:rFonts w:ascii="Roboto Mono" w:eastAsia="Roboto Mono" w:hAnsi="Roboto Mono" w:cs="Roboto Mono"/>
          <w:b/>
        </w:rPr>
        <w:t>internal code paths</w:t>
      </w:r>
      <w:r>
        <w:rPr>
          <w:rFonts w:ascii="Roboto Mono" w:eastAsia="Roboto Mono" w:hAnsi="Roboto Mono" w:cs="Roboto Mono"/>
        </w:rPr>
        <w:t xml:space="preserve"> (unlike white-box testing).</w:t>
      </w:r>
      <w:r>
        <w:rPr>
          <w:rFonts w:ascii="Roboto Mono" w:eastAsia="Roboto Mono" w:hAnsi="Roboto Mono" w:cs="Roboto Mono"/>
        </w:rPr>
        <w:br/>
      </w:r>
    </w:p>
    <w:p w14:paraId="31A34154" w14:textId="77777777" w:rsidR="00547C5E" w:rsidRDefault="00547C5E" w:rsidP="00DA7527">
      <w:r>
        <w:pict w14:anchorId="1B46C38F">
          <v:rect id="_x0000_i1029" style="width:0;height:1.5pt" o:hralign="center" o:hrstd="t" o:hr="t" fillcolor="#a0a0a0" stroked="f"/>
        </w:pict>
      </w:r>
    </w:p>
    <w:p w14:paraId="5F0E0543" w14:textId="77777777" w:rsidR="00547C5E" w:rsidRDefault="00547C5E" w:rsidP="00DA7527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ymm49y8e30v3" w:colFirst="0" w:colLast="0"/>
      <w:bookmarkEnd w:id="6"/>
      <w:r>
        <w:rPr>
          <w:b/>
          <w:sz w:val="34"/>
          <w:szCs w:val="34"/>
        </w:rPr>
        <w:t>📖 Example</w:t>
      </w:r>
    </w:p>
    <w:p w14:paraId="37ECBBB3" w14:textId="77777777" w:rsidR="00547C5E" w:rsidRDefault="00547C5E" w:rsidP="00DA75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E98C22" w14:textId="77777777" w:rsidR="00547C5E" w:rsidRDefault="00547C5E" w:rsidP="00DA752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Requirement (specification):</w:t>
      </w:r>
    </w:p>
    <w:p w14:paraId="0DB1C07B" w14:textId="77777777" w:rsidR="00547C5E" w:rsidRDefault="00547C5E" w:rsidP="00DA752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Password must be between 8–12 characters, contain at least one number.</w:t>
      </w:r>
    </w:p>
    <w:p w14:paraId="7731F723" w14:textId="77777777" w:rsidR="00547C5E" w:rsidRDefault="00547C5E" w:rsidP="00DA752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Specification-based test cases:</w:t>
      </w:r>
    </w:p>
    <w:p w14:paraId="52E2EC5B" w14:textId="77777777" w:rsidR="00547C5E" w:rsidRDefault="00547C5E" w:rsidP="00547C5E">
      <w:pPr>
        <w:numPr>
          <w:ilvl w:val="0"/>
          <w:numId w:val="4"/>
        </w:numPr>
        <w:spacing w:before="240" w:after="0" w:line="276" w:lineRule="auto"/>
      </w:pPr>
      <w:r>
        <w:rPr>
          <w:rFonts w:ascii="Nova Mono" w:eastAsia="Nova Mono" w:hAnsi="Nova Mono" w:cs="Nova Mono"/>
        </w:rPr>
        <w:t xml:space="preserve">Input: "abc123" → </w:t>
      </w:r>
      <w:r>
        <w:rPr>
          <w:rFonts w:ascii="Roboto Mono" w:eastAsia="Roboto Mono" w:hAnsi="Roboto Mono" w:cs="Roboto Mono"/>
          <w:b/>
        </w:rPr>
        <w:t>Fail</w:t>
      </w:r>
      <w:r>
        <w:rPr>
          <w:rFonts w:ascii="Roboto Mono" w:eastAsia="Roboto Mono" w:hAnsi="Roboto Mono" w:cs="Roboto Mono"/>
        </w:rPr>
        <w:t xml:space="preserve"> (too short).</w:t>
      </w:r>
      <w:r>
        <w:rPr>
          <w:rFonts w:ascii="Roboto Mono" w:eastAsia="Roboto Mono" w:hAnsi="Roboto Mono" w:cs="Roboto Mono"/>
        </w:rPr>
        <w:br/>
      </w:r>
    </w:p>
    <w:p w14:paraId="66923599" w14:textId="77777777" w:rsidR="00547C5E" w:rsidRDefault="00547C5E" w:rsidP="00547C5E">
      <w:pPr>
        <w:numPr>
          <w:ilvl w:val="0"/>
          <w:numId w:val="4"/>
        </w:numPr>
        <w:spacing w:after="0" w:line="276" w:lineRule="auto"/>
      </w:pPr>
      <w:r>
        <w:rPr>
          <w:rFonts w:ascii="Nova Mono" w:eastAsia="Nova Mono" w:hAnsi="Nova Mono" w:cs="Nova Mono"/>
        </w:rPr>
        <w:t xml:space="preserve">Input: "abcdefgh" → </w:t>
      </w:r>
      <w:r>
        <w:rPr>
          <w:rFonts w:ascii="Roboto Mono" w:eastAsia="Roboto Mono" w:hAnsi="Roboto Mono" w:cs="Roboto Mono"/>
          <w:b/>
        </w:rPr>
        <w:t>Fail</w:t>
      </w:r>
      <w:r>
        <w:rPr>
          <w:rFonts w:ascii="Roboto Mono" w:eastAsia="Roboto Mono" w:hAnsi="Roboto Mono" w:cs="Roboto Mono"/>
        </w:rPr>
        <w:t xml:space="preserve"> (no number).</w:t>
      </w:r>
      <w:r>
        <w:rPr>
          <w:rFonts w:ascii="Roboto Mono" w:eastAsia="Roboto Mono" w:hAnsi="Roboto Mono" w:cs="Roboto Mono"/>
        </w:rPr>
        <w:br/>
      </w:r>
    </w:p>
    <w:p w14:paraId="121F26EC" w14:textId="77777777" w:rsidR="00547C5E" w:rsidRDefault="00547C5E" w:rsidP="00547C5E">
      <w:pPr>
        <w:numPr>
          <w:ilvl w:val="0"/>
          <w:numId w:val="4"/>
        </w:numPr>
        <w:spacing w:after="0" w:line="276" w:lineRule="auto"/>
      </w:pPr>
      <w:r>
        <w:rPr>
          <w:rFonts w:ascii="Nova Mono" w:eastAsia="Nova Mono" w:hAnsi="Nova Mono" w:cs="Nova Mono"/>
        </w:rPr>
        <w:t xml:space="preserve">Input: "abcd1234" → </w:t>
      </w:r>
      <w:r>
        <w:rPr>
          <w:rFonts w:ascii="Roboto Mono" w:eastAsia="Roboto Mono" w:hAnsi="Roboto Mono" w:cs="Roboto Mono"/>
          <w:b/>
        </w:rPr>
        <w:t>Pass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24D445" w14:textId="77777777" w:rsidR="00547C5E" w:rsidRDefault="00547C5E" w:rsidP="00547C5E">
      <w:pPr>
        <w:numPr>
          <w:ilvl w:val="0"/>
          <w:numId w:val="4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Input: "abcdefghijkl123" → </w:t>
      </w:r>
      <w:r>
        <w:rPr>
          <w:rFonts w:ascii="Roboto Mono" w:eastAsia="Roboto Mono" w:hAnsi="Roboto Mono" w:cs="Roboto Mono"/>
          <w:b/>
        </w:rPr>
        <w:t>Fail</w:t>
      </w:r>
      <w:r>
        <w:rPr>
          <w:rFonts w:ascii="Roboto Mono" w:eastAsia="Roboto Mono" w:hAnsi="Roboto Mono" w:cs="Roboto Mono"/>
        </w:rPr>
        <w:t xml:space="preserve"> (too long).</w:t>
      </w:r>
      <w:r>
        <w:rPr>
          <w:rFonts w:ascii="Roboto Mono" w:eastAsia="Roboto Mono" w:hAnsi="Roboto Mono" w:cs="Roboto Mono"/>
        </w:rPr>
        <w:br/>
      </w:r>
    </w:p>
    <w:p w14:paraId="2FF03F2C" w14:textId="77777777" w:rsidR="00547C5E" w:rsidRDefault="00547C5E" w:rsidP="00DA7527"/>
    <w:p w14:paraId="2EB4483D" w14:textId="77777777" w:rsidR="00547C5E" w:rsidRDefault="00547C5E" w:rsidP="00DA7527">
      <w:pPr>
        <w:pStyle w:val="Heading2"/>
        <w:rPr>
          <w:b/>
          <w:sz w:val="46"/>
          <w:szCs w:val="46"/>
        </w:rPr>
      </w:pPr>
      <w:bookmarkStart w:id="7" w:name="_r7oqyewfnuy3" w:colFirst="0" w:colLast="0"/>
      <w:bookmarkEnd w:id="7"/>
      <w:r>
        <w:t>IS Black-Box Techniques IS SAME Specification-Based Techniques</w:t>
      </w:r>
    </w:p>
    <w:p w14:paraId="55440A0D" w14:textId="77777777" w:rsidR="00547C5E" w:rsidRDefault="00547C5E" w:rsidP="00DA752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b6ufynmup63d" w:colFirst="0" w:colLast="0"/>
      <w:bookmarkEnd w:id="8"/>
      <w:r>
        <w:rPr>
          <w:b/>
          <w:color w:val="000000"/>
          <w:sz w:val="26"/>
          <w:szCs w:val="26"/>
        </w:rPr>
        <w:t>1. Black-Box Techniques</w:t>
      </w:r>
    </w:p>
    <w:p w14:paraId="2E426FE9" w14:textId="77777777" w:rsidR="00547C5E" w:rsidRDefault="00547C5E" w:rsidP="00DA7527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CC19A8" w14:textId="77777777" w:rsidR="00547C5E" w:rsidRDefault="00547C5E" w:rsidP="00547C5E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Big umbrella term.</w:t>
      </w:r>
      <w:r>
        <w:rPr>
          <w:rFonts w:ascii="Roboto Mono" w:eastAsia="Roboto Mono" w:hAnsi="Roboto Mono" w:cs="Roboto Mono"/>
        </w:rPr>
        <w:br/>
      </w:r>
    </w:p>
    <w:p w14:paraId="42011DF8" w14:textId="77777777" w:rsidR="00547C5E" w:rsidRDefault="00547C5E" w:rsidP="00547C5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Means </w:t>
      </w:r>
      <w:r>
        <w:rPr>
          <w:rFonts w:ascii="Roboto Mono" w:eastAsia="Roboto Mono" w:hAnsi="Roboto Mono" w:cs="Roboto Mono"/>
          <w:b/>
        </w:rPr>
        <w:t>testing without looking at internal code structure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FE78810" w14:textId="77777777" w:rsidR="00547C5E" w:rsidRDefault="00547C5E" w:rsidP="00547C5E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 is only on </w:t>
      </w:r>
      <w:r>
        <w:rPr>
          <w:rFonts w:ascii="Roboto Mono" w:eastAsia="Roboto Mono" w:hAnsi="Roboto Mono" w:cs="Roboto Mono"/>
          <w:b/>
        </w:rPr>
        <w:t>inputs and expected outputs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5BA6E7" w14:textId="77777777" w:rsidR="00547C5E" w:rsidRDefault="00547C5E" w:rsidP="00547C5E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 different sub-categories of techniques.</w:t>
      </w:r>
      <w:r>
        <w:rPr>
          <w:rFonts w:ascii="Roboto Mono" w:eastAsia="Roboto Mono" w:hAnsi="Roboto Mono" w:cs="Roboto Mono"/>
        </w:rPr>
        <w:br/>
      </w:r>
    </w:p>
    <w:p w14:paraId="471EC4A2" w14:textId="77777777" w:rsidR="00547C5E" w:rsidRDefault="00547C5E" w:rsidP="00DA7527">
      <w:r>
        <w:pict w14:anchorId="04C90C23">
          <v:rect id="_x0000_i1030" style="width:0;height:1.5pt" o:hralign="center" o:hrstd="t" o:hr="t" fillcolor="#a0a0a0" stroked="f"/>
        </w:pict>
      </w:r>
    </w:p>
    <w:p w14:paraId="026A5718" w14:textId="77777777" w:rsidR="00547C5E" w:rsidRDefault="00547C5E" w:rsidP="00DA7527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og7pbc945bdl" w:colFirst="0" w:colLast="0"/>
      <w:bookmarkEnd w:id="9"/>
      <w:r>
        <w:rPr>
          <w:b/>
          <w:color w:val="000000"/>
          <w:sz w:val="26"/>
          <w:szCs w:val="26"/>
        </w:rPr>
        <w:t>2. Specification-Based Techniques</w:t>
      </w:r>
    </w:p>
    <w:p w14:paraId="449BD7D6" w14:textId="77777777" w:rsidR="00547C5E" w:rsidRDefault="00547C5E" w:rsidP="00DA7527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B3F55A" w14:textId="77777777" w:rsidR="00547C5E" w:rsidRDefault="00547C5E" w:rsidP="00547C5E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subset of Black-Box Techniques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D8488C" w14:textId="77777777" w:rsidR="00547C5E" w:rsidRDefault="00547C5E" w:rsidP="00547C5E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Specifically, test design is based on the </w:t>
      </w:r>
      <w:r>
        <w:rPr>
          <w:rFonts w:ascii="Roboto Mono" w:eastAsia="Roboto Mono" w:hAnsi="Roboto Mono" w:cs="Roboto Mono"/>
          <w:b/>
        </w:rPr>
        <w:t>system’s specification (requirements, functional design, use cases, business rules, etc.)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F640E4F" w14:textId="77777777" w:rsidR="00547C5E" w:rsidRDefault="00547C5E" w:rsidP="00547C5E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7C85B274" w14:textId="77777777" w:rsidR="00547C5E" w:rsidRDefault="00547C5E" w:rsidP="00547C5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Equivalence Partitioning (EP)</w:t>
      </w:r>
      <w:r>
        <w:rPr>
          <w:rFonts w:ascii="Roboto Mono" w:eastAsia="Roboto Mono" w:hAnsi="Roboto Mono" w:cs="Roboto Mono"/>
        </w:rPr>
        <w:br/>
      </w:r>
    </w:p>
    <w:p w14:paraId="301C1077" w14:textId="77777777" w:rsidR="00547C5E" w:rsidRDefault="00547C5E" w:rsidP="00547C5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Boundary Value Analysis (BVA)</w:t>
      </w:r>
      <w:r>
        <w:rPr>
          <w:rFonts w:ascii="Roboto Mono" w:eastAsia="Roboto Mono" w:hAnsi="Roboto Mono" w:cs="Roboto Mono"/>
        </w:rPr>
        <w:br/>
      </w:r>
    </w:p>
    <w:p w14:paraId="3FB076AE" w14:textId="77777777" w:rsidR="00547C5E" w:rsidRDefault="00547C5E" w:rsidP="00547C5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Decision Table Testing</w:t>
      </w:r>
      <w:r>
        <w:rPr>
          <w:rFonts w:ascii="Roboto Mono" w:eastAsia="Roboto Mono" w:hAnsi="Roboto Mono" w:cs="Roboto Mono"/>
        </w:rPr>
        <w:br/>
      </w:r>
    </w:p>
    <w:p w14:paraId="6FC5B5B1" w14:textId="77777777" w:rsidR="00547C5E" w:rsidRDefault="00547C5E" w:rsidP="00547C5E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State Transition Testing</w:t>
      </w:r>
      <w:r>
        <w:rPr>
          <w:rFonts w:ascii="Roboto Mono" w:eastAsia="Roboto Mono" w:hAnsi="Roboto Mono" w:cs="Roboto Mono"/>
        </w:rPr>
        <w:br/>
      </w:r>
    </w:p>
    <w:p w14:paraId="0ED84841" w14:textId="77777777" w:rsidR="00547C5E" w:rsidRDefault="00547C5E" w:rsidP="00547C5E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Use Case Testing</w:t>
      </w:r>
      <w:r>
        <w:br/>
      </w:r>
    </w:p>
    <w:p w14:paraId="1A58B052" w14:textId="77777777" w:rsidR="00547C5E" w:rsidRDefault="00547C5E" w:rsidP="00DA7527">
      <w:r>
        <w:pict w14:anchorId="2FE33D42">
          <v:rect id="_x0000_i1031" style="width:0;height:1.5pt" o:hralign="center" o:hrstd="t" o:hr="t" fillcolor="#a0a0a0" stroked="f"/>
        </w:pict>
      </w:r>
    </w:p>
    <w:p w14:paraId="5770F0EF" w14:textId="77777777" w:rsidR="00547C5E" w:rsidRDefault="00547C5E" w:rsidP="00DA7527">
      <w:pPr>
        <w:pStyle w:val="Heading3"/>
        <w:keepNext w:val="0"/>
        <w:keepLines w:val="0"/>
        <w:spacing w:before="480"/>
      </w:pPr>
      <w:bookmarkStart w:id="10" w:name="_i50yd7g57e8w" w:colFirst="0" w:colLast="0"/>
      <w:bookmarkEnd w:id="10"/>
      <w:r>
        <w:t>🔄 Relationship</w:t>
      </w:r>
    </w:p>
    <w:p w14:paraId="22D7F50A" w14:textId="77777777" w:rsidR="00547C5E" w:rsidRDefault="00547C5E" w:rsidP="00DA7527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E04FE8" w14:textId="77777777" w:rsidR="00547C5E" w:rsidRDefault="00547C5E" w:rsidP="00DA7527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All Specification-Based Techniques are Black-Box Techniques.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❌ But </w:t>
      </w:r>
      <w:r>
        <w:rPr>
          <w:rFonts w:ascii="Roboto Mono" w:eastAsia="Roboto Mono" w:hAnsi="Roboto Mono" w:cs="Roboto Mono"/>
          <w:b/>
        </w:rPr>
        <w:t>not all Black-Box Techniques are Specification-Based.</w:t>
      </w:r>
    </w:p>
    <w:p w14:paraId="256657DE" w14:textId="77777777" w:rsidR="00547C5E" w:rsidRDefault="00547C5E" w:rsidP="00DA75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Because in Black-Box we also have:</w:t>
      </w:r>
    </w:p>
    <w:p w14:paraId="6245984B" w14:textId="77777777" w:rsidR="00547C5E" w:rsidRDefault="00547C5E" w:rsidP="00547C5E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Experience-Based Techniques</w:t>
      </w:r>
      <w:r>
        <w:rPr>
          <w:rFonts w:ascii="Roboto Mono" w:eastAsia="Roboto Mono" w:hAnsi="Roboto Mono" w:cs="Roboto Mono"/>
        </w:rPr>
        <w:t xml:space="preserve"> (Error Guessing, Exploratory Testing, Checklist-Based, Attack-Based).</w:t>
      </w:r>
      <w:r>
        <w:rPr>
          <w:rFonts w:ascii="Roboto Mono" w:eastAsia="Roboto Mono" w:hAnsi="Roboto Mono" w:cs="Roboto Mono"/>
        </w:rPr>
        <w:br/>
      </w:r>
    </w:p>
    <w:p w14:paraId="22F05B60" w14:textId="77777777" w:rsidR="00547C5E" w:rsidRDefault="00547C5E" w:rsidP="00547C5E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Collaboration-Based Approaches</w:t>
      </w:r>
      <w:r>
        <w:rPr>
          <w:rFonts w:ascii="Roboto Mono" w:eastAsia="Roboto Mono" w:hAnsi="Roboto Mono" w:cs="Roboto Mono"/>
        </w:rPr>
        <w:t xml:space="preserve"> (BDD, ATDD, SbE, Exploratory Workshops).</w:t>
      </w:r>
      <w:r>
        <w:rPr>
          <w:rFonts w:ascii="Roboto Mono" w:eastAsia="Roboto Mono" w:hAnsi="Roboto Mono" w:cs="Roboto Mono"/>
        </w:rPr>
        <w:br/>
      </w:r>
    </w:p>
    <w:p w14:paraId="79EE3B74" w14:textId="77777777" w:rsidR="00547C5E" w:rsidRDefault="00547C5E" w:rsidP="00DA7527">
      <w:r>
        <w:pict w14:anchorId="3BB1DCB3">
          <v:rect id="_x0000_i1032" style="width:0;height:1.5pt" o:hralign="center" o:hrstd="t" o:hr="t" fillcolor="#a0a0a0" stroked="f"/>
        </w:pict>
      </w:r>
    </w:p>
    <w:p w14:paraId="436BB937" w14:textId="77777777" w:rsidR="00547C5E" w:rsidRDefault="00547C5E" w:rsidP="00DA7527">
      <w:pPr>
        <w:pStyle w:val="Heading3"/>
        <w:keepNext w:val="0"/>
        <w:keepLines w:val="0"/>
        <w:spacing w:before="480"/>
      </w:pPr>
      <w:bookmarkStart w:id="11" w:name="_36rtd3b6bh5h" w:colFirst="0" w:colLast="0"/>
      <w:bookmarkEnd w:id="11"/>
      <w:r>
        <w:t>📊 Comparison Table</w:t>
      </w:r>
    </w:p>
    <w:p w14:paraId="16AD585C" w14:textId="77777777" w:rsidR="00547C5E" w:rsidRDefault="00547C5E" w:rsidP="00DA7527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23920C" w14:textId="77777777" w:rsidR="00547C5E" w:rsidRDefault="00547C5E" w:rsidP="00DA7527">
      <w:r>
        <w:rPr>
          <w:noProof/>
        </w:rPr>
        <w:drawing>
          <wp:inline distT="114300" distB="114300" distL="114300" distR="114300" wp14:anchorId="42C7BA77" wp14:editId="034943C5">
            <wp:extent cx="5943600" cy="2095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3587"/>
        <w:gridCol w:w="4528"/>
      </w:tblGrid>
      <w:tr w:rsidR="00547C5E" w14:paraId="36768B03" w14:textId="77777777" w:rsidTr="006D08C0">
        <w:trPr>
          <w:trHeight w:val="500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69AEB" w14:textId="77777777" w:rsidR="00547C5E" w:rsidRDefault="00547C5E" w:rsidP="006D08C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20AED" w14:textId="77777777" w:rsidR="00547C5E" w:rsidRDefault="00547C5E" w:rsidP="006D08C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Black-Box Techniques (overall)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A12F9" w14:textId="77777777" w:rsidR="00547C5E" w:rsidRDefault="00547C5E" w:rsidP="006D08C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Specification-Based Techniques</w:t>
            </w:r>
          </w:p>
        </w:tc>
      </w:tr>
      <w:tr w:rsidR="00547C5E" w14:paraId="651E482B" w14:textId="77777777" w:rsidTr="006D08C0">
        <w:trPr>
          <w:trHeight w:val="785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FC089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A4ECA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Testing without seeing code internals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D8183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Testing based on system requirements/specifications</w:t>
            </w:r>
          </w:p>
        </w:tc>
      </w:tr>
      <w:tr w:rsidR="00547C5E" w14:paraId="5A18336E" w14:textId="77777777" w:rsidTr="006D08C0">
        <w:trPr>
          <w:trHeight w:val="1055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381B2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6EF8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Big category (includes spec-based, experience-based, collaboration-based)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4E9C0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Subset of black-box</w:t>
            </w:r>
          </w:p>
        </w:tc>
      </w:tr>
      <w:tr w:rsidR="00547C5E" w14:paraId="0A3C678E" w14:textId="77777777" w:rsidTr="006D08C0">
        <w:trPr>
          <w:trHeight w:val="1055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9E424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22978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Equivalence Partitioning, Error Guessing, Exploratory Testing, BDD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DCC1E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Equivalence Partitioning, BVA, Decision Tables, State Transitions, Use Cases</w:t>
            </w:r>
          </w:p>
        </w:tc>
      </w:tr>
      <w:tr w:rsidR="00547C5E" w14:paraId="6E33970E" w14:textId="77777777" w:rsidTr="006D08C0">
        <w:trPr>
          <w:trHeight w:val="500"/>
        </w:trPr>
        <w:tc>
          <w:tcPr>
            <w:tcW w:w="12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D5F18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5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5F182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Input/output behavior</w:t>
            </w:r>
          </w:p>
        </w:tc>
        <w:tc>
          <w:tcPr>
            <w:tcW w:w="452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F079C" w14:textId="77777777" w:rsidR="00547C5E" w:rsidRDefault="00547C5E" w:rsidP="006D08C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specifications &amp; requirements</w:t>
            </w:r>
          </w:p>
        </w:tc>
      </w:tr>
    </w:tbl>
    <w:p w14:paraId="4C36D471" w14:textId="77777777" w:rsidR="00547C5E" w:rsidRDefault="00547C5E" w:rsidP="00DA7527">
      <w:r>
        <w:pict w14:anchorId="316CA30F">
          <v:rect id="_x0000_i1033" style="width:0;height:1.5pt" o:hralign="center" o:hrstd="t" o:hr="t" fillcolor="#a0a0a0" stroked="f"/>
        </w:pict>
      </w:r>
    </w:p>
    <w:p w14:paraId="6E80E3AA" w14:textId="77777777" w:rsidR="00547C5E" w:rsidRDefault="00547C5E" w:rsidP="00DA7527">
      <w:pPr>
        <w:pStyle w:val="Heading3"/>
        <w:keepNext w:val="0"/>
        <w:keepLines w:val="0"/>
        <w:spacing w:before="480"/>
      </w:pPr>
      <w:bookmarkStart w:id="12" w:name="_1j93o8sahwtu" w:colFirst="0" w:colLast="0"/>
      <w:bookmarkEnd w:id="12"/>
      <w:r>
        <w:t>⚖️ Final Answer</w:t>
      </w:r>
    </w:p>
    <w:p w14:paraId="61AAF12F" w14:textId="77777777" w:rsidR="00547C5E" w:rsidRDefault="00547C5E" w:rsidP="00DA7527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F37ECC" w14:textId="77777777" w:rsidR="00547C5E" w:rsidRDefault="00547C5E" w:rsidP="00DA75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Specification-Based Testing = One category inside Black-Box Testing.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So they are </w:t>
      </w:r>
      <w:r>
        <w:rPr>
          <w:rFonts w:ascii="Roboto Mono" w:eastAsia="Roboto Mono" w:hAnsi="Roboto Mono" w:cs="Roboto Mono"/>
          <w:b/>
        </w:rPr>
        <w:t>not the same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specification-based belongs under black-box</w:t>
      </w:r>
      <w:r>
        <w:rPr>
          <w:rFonts w:ascii="Roboto Mono" w:eastAsia="Roboto Mono" w:hAnsi="Roboto Mono" w:cs="Roboto Mono"/>
        </w:rPr>
        <w:t>.</w:t>
      </w:r>
    </w:p>
    <w:p w14:paraId="19545970" w14:textId="77777777" w:rsidR="00547C5E" w:rsidRDefault="00547C5E" w:rsidP="00DA7527">
      <w:r>
        <w:pict w14:anchorId="2FB83CBC">
          <v:rect id="_x0000_i1034" style="width:0;height:1.5pt" o:hralign="center" o:hrstd="t" o:hr="t" fillcolor="#a0a0a0" stroked="f"/>
        </w:pict>
      </w:r>
    </w:p>
    <w:p w14:paraId="53F7E4F2" w14:textId="77777777" w:rsidR="00547C5E" w:rsidRDefault="00547C5E" w:rsidP="00DA7527"/>
    <w:p w14:paraId="6816E7C9" w14:textId="77777777" w:rsidR="00547C5E" w:rsidRDefault="00547C5E" w:rsidP="00DA7527"/>
    <w:p w14:paraId="51C6FBFC" w14:textId="77777777" w:rsidR="00547C5E" w:rsidRDefault="00547C5E" w:rsidP="00DA7527">
      <w:pPr>
        <w:spacing w:before="240" w:after="240"/>
        <w:rPr>
          <w:rFonts w:ascii="Roboto Mono" w:eastAsia="Roboto Mono" w:hAnsi="Roboto Mono" w:cs="Roboto Mono"/>
        </w:rPr>
      </w:pPr>
    </w:p>
    <w:p w14:paraId="59BDD6F3" w14:textId="77777777" w:rsidR="00547C5E" w:rsidRDefault="00547C5E" w:rsidP="00DA7527">
      <w:r>
        <w:pict w14:anchorId="49FEBA4F">
          <v:rect id="_x0000_i1035" style="width:0;height:1.5pt" o:hralign="center" o:hrstd="t" o:hr="t" fillcolor="#a0a0a0" stroked="f"/>
        </w:pict>
      </w:r>
    </w:p>
    <w:p w14:paraId="62EC1166" w14:textId="77777777" w:rsidR="00547C5E" w:rsidRDefault="00547C5E" w:rsidP="00DA7527">
      <w:pPr>
        <w:pStyle w:val="Heading2"/>
        <w:keepNext w:val="0"/>
        <w:keepLines w:val="0"/>
        <w:spacing w:before="280"/>
      </w:pPr>
      <w:bookmarkStart w:id="13" w:name="_sljpvd9g2dvk" w:colFirst="0" w:colLast="0"/>
      <w:bookmarkEnd w:id="13"/>
      <w:r>
        <w:t>⚖️ Summary</w:t>
      </w:r>
    </w:p>
    <w:p w14:paraId="15647031" w14:textId="77777777" w:rsidR="00547C5E" w:rsidRDefault="00547C5E" w:rsidP="00DA75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30BE20" w14:textId="77777777" w:rsidR="00547C5E" w:rsidRDefault="00547C5E" w:rsidP="00DA75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Specification-based testing = designing tests from requirements/specifications, focusing on system behavior rather than code.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Techniques include </w:t>
      </w:r>
      <w:r>
        <w:rPr>
          <w:rFonts w:ascii="Roboto Mono" w:eastAsia="Roboto Mono" w:hAnsi="Roboto Mono" w:cs="Roboto Mono"/>
          <w:b/>
        </w:rPr>
        <w:t>Equivalence Partitioning, Boundary Value Analysis, Decision Tables, State Transition, and Use Cases</w:t>
      </w:r>
      <w:r>
        <w:rPr>
          <w:rFonts w:ascii="Roboto Mono" w:eastAsia="Roboto Mono" w:hAnsi="Roboto Mono" w:cs="Roboto Mono"/>
        </w:rPr>
        <w:t>.</w:t>
      </w:r>
    </w:p>
    <w:p w14:paraId="6DFA9F8C" w14:textId="77777777" w:rsidR="00547C5E" w:rsidRDefault="00547C5E" w:rsidP="0060274D">
      <w:r>
        <w:pict w14:anchorId="4C3E4383">
          <v:rect id="_x0000_i1036" style="width:0;height:1.5pt" o:hralign="center" o:hrstd="t" o:hr="t" fillcolor="#a0a0a0" stroked="f"/>
        </w:pict>
      </w:r>
    </w:p>
    <w:p w14:paraId="68A98E3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7431"/>
    <w:multiLevelType w:val="multilevel"/>
    <w:tmpl w:val="94F62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7F7182"/>
    <w:multiLevelType w:val="multilevel"/>
    <w:tmpl w:val="93105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8C6BC0"/>
    <w:multiLevelType w:val="multilevel"/>
    <w:tmpl w:val="F29A9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4523FD"/>
    <w:multiLevelType w:val="multilevel"/>
    <w:tmpl w:val="D24C4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CE21D9"/>
    <w:multiLevelType w:val="multilevel"/>
    <w:tmpl w:val="88C8F8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EB6B4D"/>
    <w:multiLevelType w:val="multilevel"/>
    <w:tmpl w:val="72A6E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2C807A7"/>
    <w:multiLevelType w:val="multilevel"/>
    <w:tmpl w:val="9A4A85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955D21"/>
    <w:multiLevelType w:val="multilevel"/>
    <w:tmpl w:val="160E7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A99212B"/>
    <w:multiLevelType w:val="multilevel"/>
    <w:tmpl w:val="54A6C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8897596">
    <w:abstractNumId w:val="7"/>
  </w:num>
  <w:num w:numId="2" w16cid:durableId="1371758477">
    <w:abstractNumId w:val="5"/>
  </w:num>
  <w:num w:numId="3" w16cid:durableId="1832671682">
    <w:abstractNumId w:val="8"/>
  </w:num>
  <w:num w:numId="4" w16cid:durableId="1110009757">
    <w:abstractNumId w:val="2"/>
  </w:num>
  <w:num w:numId="5" w16cid:durableId="1573734475">
    <w:abstractNumId w:val="4"/>
  </w:num>
  <w:num w:numId="6" w16cid:durableId="990981349">
    <w:abstractNumId w:val="6"/>
  </w:num>
  <w:num w:numId="7" w16cid:durableId="465776244">
    <w:abstractNumId w:val="0"/>
  </w:num>
  <w:num w:numId="8" w16cid:durableId="1364131903">
    <w:abstractNumId w:val="3"/>
  </w:num>
  <w:num w:numId="9" w16cid:durableId="1350794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C5E"/>
    <w:rsid w:val="002D1F4F"/>
    <w:rsid w:val="00547C5E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C0594"/>
  <w15:chartTrackingRefBased/>
  <w15:docId w15:val="{F052A89A-8410-46D2-AFA3-B9CCDB89F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7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7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7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7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C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878</Words>
  <Characters>5009</Characters>
  <Application>Microsoft Office Word</Application>
  <DocSecurity>0</DocSecurity>
  <Lines>41</Lines>
  <Paragraphs>11</Paragraphs>
  <ScaleCrop>false</ScaleCrop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