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984F15" w14:textId="77777777" w:rsidR="003C10AE" w:rsidRDefault="003C10AE" w:rsidP="00E52957">
      <w:pPr>
        <w:pStyle w:val="Heading1"/>
      </w:pPr>
      <w:bookmarkStart w:id="0" w:name="_zgbisfuqdbq3" w:colFirst="0" w:colLast="0"/>
      <w:bookmarkEnd w:id="0"/>
      <w:r>
        <w:t>Project Risks</w:t>
      </w:r>
    </w:p>
    <w:p w14:paraId="6A1E9398" w14:textId="77777777" w:rsidR="003C10AE" w:rsidRDefault="003C10AE" w:rsidP="00E52957">
      <w:pPr>
        <w:pStyle w:val="Heading2"/>
        <w:keepNext w:val="0"/>
        <w:keepLines w:val="0"/>
        <w:spacing w:before="480"/>
      </w:pPr>
      <w:bookmarkStart w:id="1" w:name="_uvkzpbc19bdl" w:colFirst="0" w:colLast="0"/>
      <w:bookmarkEnd w:id="1"/>
      <w:r>
        <w:t>📌 What are Project Risks?</w:t>
      </w:r>
    </w:p>
    <w:p w14:paraId="32112C8D" w14:textId="77777777" w:rsidR="003C10AE" w:rsidRDefault="003C10AE" w:rsidP="00E52957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4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7E6DA23" w14:textId="77777777" w:rsidR="003C10AE" w:rsidRDefault="003C10AE" w:rsidP="00E52957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Project Risks</w:t>
      </w:r>
      <w:r>
        <w:rPr>
          <w:rFonts w:ascii="Roboto Mono" w:eastAsia="Roboto Mono" w:hAnsi="Roboto Mono" w:cs="Roboto Mono"/>
        </w:rPr>
        <w:t xml:space="preserve"> are risks that can </w:t>
      </w:r>
      <w:r>
        <w:rPr>
          <w:rFonts w:ascii="Roboto Mono" w:eastAsia="Roboto Mono" w:hAnsi="Roboto Mono" w:cs="Roboto Mono"/>
          <w:b/>
        </w:rPr>
        <w:t>negatively affect the successful completion of a software project</w:t>
      </w:r>
      <w:r>
        <w:rPr>
          <w:rFonts w:ascii="Roboto Mono" w:eastAsia="Roboto Mono" w:hAnsi="Roboto Mono" w:cs="Roboto Mono"/>
        </w:rPr>
        <w:t>.</w:t>
      </w:r>
    </w:p>
    <w:p w14:paraId="4E4B6467" w14:textId="77777777" w:rsidR="003C10AE" w:rsidRDefault="003C10AE" w:rsidP="00E52957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They are not about software defects or product quality directly, but about </w:t>
      </w:r>
      <w:r>
        <w:rPr>
          <w:rFonts w:ascii="Roboto Mono" w:eastAsia="Roboto Mono" w:hAnsi="Roboto Mono" w:cs="Roboto Mono"/>
          <w:b/>
        </w:rPr>
        <w:t>management, planning, resources, budget, and schedule</w:t>
      </w:r>
      <w:r>
        <w:rPr>
          <w:rFonts w:ascii="Roboto Mono" w:eastAsia="Roboto Mono" w:hAnsi="Roboto Mono" w:cs="Roboto Mono"/>
        </w:rPr>
        <w:t>.</w:t>
      </w:r>
    </w:p>
    <w:p w14:paraId="3D57AEA4" w14:textId="77777777" w:rsidR="003C10AE" w:rsidRDefault="003C10AE" w:rsidP="00E52957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Roboto Mono" w:eastAsia="Roboto Mono" w:hAnsi="Roboto Mono" w:cs="Roboto Mono"/>
        </w:rPr>
        <w:t>👉 In short:</w:t>
      </w:r>
      <w:r>
        <w:rPr>
          <w:rFonts w:ascii="Roboto Mono" w:eastAsia="Roboto Mono" w:hAnsi="Roboto Mono" w:cs="Roboto Mono"/>
        </w:rPr>
        <w:br/>
        <w:t xml:space="preserve"> </w:t>
      </w:r>
      <w:r>
        <w:rPr>
          <w:rFonts w:ascii="Roboto Mono" w:eastAsia="Roboto Mono" w:hAnsi="Roboto Mono" w:cs="Roboto Mono"/>
          <w:b/>
        </w:rPr>
        <w:t>Project Risks = things that might prevent the project from being delivered on time, within budget, and with the right resources.</w:t>
      </w:r>
    </w:p>
    <w:p w14:paraId="67D3A0A5" w14:textId="77777777" w:rsidR="003C10AE" w:rsidRDefault="003C10AE" w:rsidP="00E52957">
      <w:r>
        <w:pict w14:anchorId="58889201">
          <v:rect id="_x0000_i1025" style="width:0;height:1.5pt" o:hralign="center" o:hrstd="t" o:hr="t" fillcolor="#a0a0a0" stroked="f"/>
        </w:pict>
      </w:r>
    </w:p>
    <w:p w14:paraId="3CC6B654" w14:textId="77777777" w:rsidR="003C10AE" w:rsidRDefault="003C10AE" w:rsidP="00E52957">
      <w:pPr>
        <w:pStyle w:val="Heading2"/>
        <w:keepNext w:val="0"/>
        <w:keepLines w:val="0"/>
        <w:spacing w:before="480"/>
      </w:pPr>
      <w:bookmarkStart w:id="2" w:name="_9zkxtts7guhg" w:colFirst="0" w:colLast="0"/>
      <w:bookmarkEnd w:id="2"/>
      <w:r>
        <w:t>🎯 Examples of Project Risks</w:t>
      </w:r>
    </w:p>
    <w:p w14:paraId="2E4D8CEF" w14:textId="77777777" w:rsidR="003C10AE" w:rsidRDefault="003C10AE" w:rsidP="00E52957">
      <w:pPr>
        <w:pStyle w:val="Heading3"/>
        <w:keepNext w:val="0"/>
        <w:keepLines w:val="0"/>
      </w:pPr>
      <w:bookmarkStart w:id="3" w:name="_sqwzwt90hn7y" w:colFirst="0" w:colLast="0"/>
      <w:bookmarkEnd w:id="3"/>
      <w:r>
        <w:t>1. Resource Risks</w:t>
      </w:r>
    </w:p>
    <w:p w14:paraId="70246D2F" w14:textId="77777777" w:rsidR="003C10AE" w:rsidRDefault="003C10AE" w:rsidP="00E52957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4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07DA567" w14:textId="77777777" w:rsidR="003C10AE" w:rsidRDefault="003C10AE" w:rsidP="003C10AE">
      <w:pPr>
        <w:numPr>
          <w:ilvl w:val="0"/>
          <w:numId w:val="9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Lack of skilled testers or developers.</w:t>
      </w:r>
      <w:r>
        <w:rPr>
          <w:rFonts w:ascii="Roboto Mono" w:eastAsia="Roboto Mono" w:hAnsi="Roboto Mono" w:cs="Roboto Mono"/>
        </w:rPr>
        <w:br/>
      </w:r>
    </w:p>
    <w:p w14:paraId="2F3F27AD" w14:textId="77777777" w:rsidR="003C10AE" w:rsidRDefault="003C10AE" w:rsidP="003C10AE">
      <w:pPr>
        <w:numPr>
          <w:ilvl w:val="0"/>
          <w:numId w:val="9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Key team member leaving in the middle of the project.</w:t>
      </w:r>
      <w:r>
        <w:rPr>
          <w:rFonts w:ascii="Roboto Mono" w:eastAsia="Roboto Mono" w:hAnsi="Roboto Mono" w:cs="Roboto Mono"/>
        </w:rPr>
        <w:br/>
      </w:r>
    </w:p>
    <w:p w14:paraId="24E1E7B9" w14:textId="77777777" w:rsidR="003C10AE" w:rsidRDefault="003C10AE" w:rsidP="003C10AE">
      <w:pPr>
        <w:numPr>
          <w:ilvl w:val="0"/>
          <w:numId w:val="9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Too few people assigned to testing.</w:t>
      </w:r>
      <w:r>
        <w:rPr>
          <w:rFonts w:ascii="Roboto Mono" w:eastAsia="Roboto Mono" w:hAnsi="Roboto Mono" w:cs="Roboto Mono"/>
        </w:rPr>
        <w:br/>
      </w:r>
    </w:p>
    <w:p w14:paraId="09836FD0" w14:textId="77777777" w:rsidR="003C10AE" w:rsidRDefault="003C10AE" w:rsidP="00E52957">
      <w:pPr>
        <w:pStyle w:val="Heading3"/>
        <w:keepNext w:val="0"/>
        <w:keepLines w:val="0"/>
      </w:pPr>
      <w:bookmarkStart w:id="4" w:name="_x8r7prldqh5e" w:colFirst="0" w:colLast="0"/>
      <w:bookmarkEnd w:id="4"/>
      <w:r>
        <w:t>2. Time/Schedule Risks</w:t>
      </w:r>
    </w:p>
    <w:p w14:paraId="12653C9B" w14:textId="77777777" w:rsidR="003C10AE" w:rsidRDefault="003C10AE" w:rsidP="00E52957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4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0D2C912" w14:textId="77777777" w:rsidR="003C10AE" w:rsidRDefault="003C10AE" w:rsidP="003C10AE">
      <w:pPr>
        <w:numPr>
          <w:ilvl w:val="0"/>
          <w:numId w:val="7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Unrealistic deadlines.</w:t>
      </w:r>
      <w:r>
        <w:rPr>
          <w:rFonts w:ascii="Roboto Mono" w:eastAsia="Roboto Mono" w:hAnsi="Roboto Mono" w:cs="Roboto Mono"/>
        </w:rPr>
        <w:br/>
      </w:r>
    </w:p>
    <w:p w14:paraId="41788B4F" w14:textId="77777777" w:rsidR="003C10AE" w:rsidRDefault="003C10AE" w:rsidP="003C10AE">
      <w:pPr>
        <w:numPr>
          <w:ilvl w:val="0"/>
          <w:numId w:val="7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Delays in environment setup or requirement clarification.</w:t>
      </w:r>
      <w:r>
        <w:rPr>
          <w:rFonts w:ascii="Roboto Mono" w:eastAsia="Roboto Mono" w:hAnsi="Roboto Mono" w:cs="Roboto Mono"/>
        </w:rPr>
        <w:br/>
      </w:r>
    </w:p>
    <w:p w14:paraId="48853263" w14:textId="77777777" w:rsidR="003C10AE" w:rsidRDefault="003C10AE" w:rsidP="003C10AE">
      <w:pPr>
        <w:numPr>
          <w:ilvl w:val="0"/>
          <w:numId w:val="7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Dependencies on third parties that may deliver late.</w:t>
      </w:r>
      <w:r>
        <w:rPr>
          <w:rFonts w:ascii="Roboto Mono" w:eastAsia="Roboto Mono" w:hAnsi="Roboto Mono" w:cs="Roboto Mono"/>
        </w:rPr>
        <w:br/>
      </w:r>
    </w:p>
    <w:p w14:paraId="38EACDE4" w14:textId="77777777" w:rsidR="003C10AE" w:rsidRDefault="003C10AE" w:rsidP="00E52957">
      <w:pPr>
        <w:pStyle w:val="Heading3"/>
        <w:keepNext w:val="0"/>
        <w:keepLines w:val="0"/>
        <w:spacing w:before="280"/>
        <w:rPr>
          <w:rFonts w:ascii="Roboto Mono" w:eastAsia="Roboto Mono" w:hAnsi="Roboto Mono" w:cs="Roboto Mono"/>
          <w:b/>
          <w:color w:val="000000"/>
          <w:sz w:val="26"/>
          <w:szCs w:val="26"/>
        </w:rPr>
      </w:pPr>
      <w:bookmarkStart w:id="5" w:name="_2jqtu82kfdik" w:colFirst="0" w:colLast="0"/>
      <w:bookmarkEnd w:id="5"/>
      <w:r>
        <w:rPr>
          <w:rFonts w:ascii="Roboto Mono" w:eastAsia="Roboto Mono" w:hAnsi="Roboto Mono" w:cs="Roboto Mono"/>
          <w:b/>
          <w:color w:val="000000"/>
          <w:sz w:val="26"/>
          <w:szCs w:val="26"/>
        </w:rPr>
        <w:t>3. Budget/Cost Risks</w:t>
      </w:r>
    </w:p>
    <w:p w14:paraId="22E97A13" w14:textId="77777777" w:rsidR="003C10AE" w:rsidRDefault="003C10AE" w:rsidP="00E52957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4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1FCE0FF" w14:textId="77777777" w:rsidR="003C10AE" w:rsidRDefault="003C10AE" w:rsidP="003C10AE">
      <w:pPr>
        <w:numPr>
          <w:ilvl w:val="0"/>
          <w:numId w:val="1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Insufficient budget for tools, environments, or hiring.</w:t>
      </w:r>
      <w:r>
        <w:rPr>
          <w:rFonts w:ascii="Roboto Mono" w:eastAsia="Roboto Mono" w:hAnsi="Roboto Mono" w:cs="Roboto Mono"/>
        </w:rPr>
        <w:br/>
      </w:r>
    </w:p>
    <w:p w14:paraId="0D509C63" w14:textId="77777777" w:rsidR="003C10AE" w:rsidRDefault="003C10AE" w:rsidP="003C10AE">
      <w:pPr>
        <w:numPr>
          <w:ilvl w:val="0"/>
          <w:numId w:val="1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Unexpected costs (e.g., extra licenses for automation tools).</w:t>
      </w:r>
      <w:r>
        <w:rPr>
          <w:rFonts w:ascii="Roboto Mono" w:eastAsia="Roboto Mono" w:hAnsi="Roboto Mono" w:cs="Roboto Mono"/>
        </w:rPr>
        <w:br/>
      </w:r>
    </w:p>
    <w:p w14:paraId="688C3E48" w14:textId="77777777" w:rsidR="003C10AE" w:rsidRDefault="003C10AE" w:rsidP="00E52957">
      <w:pPr>
        <w:pStyle w:val="Heading3"/>
        <w:keepNext w:val="0"/>
        <w:keepLines w:val="0"/>
        <w:spacing w:before="280"/>
        <w:rPr>
          <w:rFonts w:ascii="Roboto Mono" w:eastAsia="Roboto Mono" w:hAnsi="Roboto Mono" w:cs="Roboto Mono"/>
          <w:b/>
          <w:color w:val="000000"/>
          <w:sz w:val="26"/>
          <w:szCs w:val="26"/>
        </w:rPr>
      </w:pPr>
      <w:bookmarkStart w:id="6" w:name="_j1k20s879fk0" w:colFirst="0" w:colLast="0"/>
      <w:bookmarkEnd w:id="6"/>
      <w:r>
        <w:rPr>
          <w:rFonts w:ascii="Roboto Mono" w:eastAsia="Roboto Mono" w:hAnsi="Roboto Mono" w:cs="Roboto Mono"/>
          <w:b/>
          <w:color w:val="000000"/>
          <w:sz w:val="26"/>
          <w:szCs w:val="26"/>
        </w:rPr>
        <w:t>4. Management/Process Risks</w:t>
      </w:r>
    </w:p>
    <w:p w14:paraId="673E3276" w14:textId="77777777" w:rsidR="003C10AE" w:rsidRDefault="003C10AE" w:rsidP="00E52957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4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822BEB2" w14:textId="77777777" w:rsidR="003C10AE" w:rsidRDefault="003C10AE" w:rsidP="003C10AE">
      <w:pPr>
        <w:numPr>
          <w:ilvl w:val="0"/>
          <w:numId w:val="6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Poor communication between stakeholders.</w:t>
      </w:r>
      <w:r>
        <w:rPr>
          <w:rFonts w:ascii="Roboto Mono" w:eastAsia="Roboto Mono" w:hAnsi="Roboto Mono" w:cs="Roboto Mono"/>
        </w:rPr>
        <w:br/>
      </w:r>
    </w:p>
    <w:p w14:paraId="47FA86BC" w14:textId="77777777" w:rsidR="003C10AE" w:rsidRDefault="003C10AE" w:rsidP="003C10AE">
      <w:pPr>
        <w:numPr>
          <w:ilvl w:val="0"/>
          <w:numId w:val="6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Nova Mono" w:eastAsia="Nova Mono" w:hAnsi="Nova Mono" w:cs="Nova Mono"/>
        </w:rPr>
        <w:t>Scope creep (new features keep being added → more testing needed).</w:t>
      </w:r>
      <w:r>
        <w:rPr>
          <w:rFonts w:ascii="Nova Mono" w:eastAsia="Nova Mono" w:hAnsi="Nova Mono" w:cs="Nova Mono"/>
        </w:rPr>
        <w:br/>
      </w:r>
    </w:p>
    <w:p w14:paraId="710FAC7E" w14:textId="77777777" w:rsidR="003C10AE" w:rsidRDefault="003C10AE" w:rsidP="003C10AE">
      <w:pPr>
        <w:numPr>
          <w:ilvl w:val="0"/>
          <w:numId w:val="6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Weak test planning or no clear test strategy.</w:t>
      </w:r>
      <w:r>
        <w:rPr>
          <w:rFonts w:ascii="Roboto Mono" w:eastAsia="Roboto Mono" w:hAnsi="Roboto Mono" w:cs="Roboto Mono"/>
        </w:rPr>
        <w:br/>
      </w:r>
    </w:p>
    <w:p w14:paraId="01594195" w14:textId="77777777" w:rsidR="003C10AE" w:rsidRDefault="003C10AE" w:rsidP="00E52957">
      <w:pPr>
        <w:pStyle w:val="Heading3"/>
        <w:keepNext w:val="0"/>
        <w:keepLines w:val="0"/>
        <w:spacing w:before="280"/>
        <w:rPr>
          <w:rFonts w:ascii="Roboto Mono" w:eastAsia="Roboto Mono" w:hAnsi="Roboto Mono" w:cs="Roboto Mono"/>
          <w:b/>
          <w:color w:val="000000"/>
          <w:sz w:val="26"/>
          <w:szCs w:val="26"/>
        </w:rPr>
      </w:pPr>
      <w:bookmarkStart w:id="7" w:name="_9rw8iedxjsum" w:colFirst="0" w:colLast="0"/>
      <w:bookmarkEnd w:id="7"/>
      <w:r>
        <w:rPr>
          <w:rFonts w:ascii="Roboto Mono" w:eastAsia="Roboto Mono" w:hAnsi="Roboto Mono" w:cs="Roboto Mono"/>
          <w:b/>
          <w:color w:val="000000"/>
          <w:sz w:val="26"/>
          <w:szCs w:val="26"/>
        </w:rPr>
        <w:t>5. External Risks (affecting project execution)</w:t>
      </w:r>
    </w:p>
    <w:p w14:paraId="5835A281" w14:textId="77777777" w:rsidR="003C10AE" w:rsidRDefault="003C10AE" w:rsidP="00E52957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4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CA8239B" w14:textId="77777777" w:rsidR="003C10AE" w:rsidRDefault="003C10AE" w:rsidP="003C10AE">
      <w:pPr>
        <w:numPr>
          <w:ilvl w:val="0"/>
          <w:numId w:val="5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Vendor or partner delays.</w:t>
      </w:r>
      <w:r>
        <w:rPr>
          <w:rFonts w:ascii="Roboto Mono" w:eastAsia="Roboto Mono" w:hAnsi="Roboto Mono" w:cs="Roboto Mono"/>
        </w:rPr>
        <w:br/>
      </w:r>
    </w:p>
    <w:p w14:paraId="796AB018" w14:textId="77777777" w:rsidR="003C10AE" w:rsidRDefault="003C10AE" w:rsidP="003C10AE">
      <w:pPr>
        <w:numPr>
          <w:ilvl w:val="0"/>
          <w:numId w:val="5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Change in compliance/regulatory rules requiring rework.</w:t>
      </w:r>
      <w:r>
        <w:rPr>
          <w:rFonts w:ascii="Roboto Mono" w:eastAsia="Roboto Mono" w:hAnsi="Roboto Mono" w:cs="Roboto Mono"/>
        </w:rPr>
        <w:br/>
      </w:r>
    </w:p>
    <w:p w14:paraId="0CF2912B" w14:textId="77777777" w:rsidR="003C10AE" w:rsidRDefault="003C10AE" w:rsidP="003C10AE">
      <w:pPr>
        <w:numPr>
          <w:ilvl w:val="0"/>
          <w:numId w:val="5"/>
        </w:numPr>
        <w:spacing w:after="240" w:line="276" w:lineRule="auto"/>
      </w:pPr>
      <w:r>
        <w:rPr>
          <w:rFonts w:ascii="Roboto Mono" w:eastAsia="Roboto Mono" w:hAnsi="Roboto Mono" w:cs="Roboto Mono"/>
        </w:rPr>
        <w:t>Economic or organizational changes (e.g., budget cuts).</w:t>
      </w:r>
      <w:r>
        <w:br/>
      </w:r>
    </w:p>
    <w:p w14:paraId="50B7C941" w14:textId="77777777" w:rsidR="003C10AE" w:rsidRDefault="003C10AE" w:rsidP="00E52957">
      <w:r>
        <w:pict w14:anchorId="0A561C43">
          <v:rect id="_x0000_i1026" style="width:0;height:1.5pt" o:hralign="center" o:hrstd="t" o:hr="t" fillcolor="#a0a0a0" stroked="f"/>
        </w:pict>
      </w:r>
    </w:p>
    <w:p w14:paraId="35B0AA04" w14:textId="77777777" w:rsidR="003C10AE" w:rsidRDefault="003C10AE" w:rsidP="00E52957">
      <w:pPr>
        <w:pStyle w:val="Heading2"/>
        <w:keepNext w:val="0"/>
        <w:keepLines w:val="0"/>
        <w:spacing w:before="480"/>
      </w:pPr>
      <w:bookmarkStart w:id="8" w:name="_sgom8npnxdsl" w:colFirst="0" w:colLast="0"/>
      <w:bookmarkEnd w:id="8"/>
      <w:r>
        <w:t>🖥️ Example in a Testing Context</w:t>
      </w:r>
    </w:p>
    <w:p w14:paraId="55772867" w14:textId="77777777" w:rsidR="003C10AE" w:rsidRDefault="003C10AE" w:rsidP="00E52957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4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755E629" w14:textId="77777777" w:rsidR="003C10AE" w:rsidRDefault="003C10AE" w:rsidP="003C10AE">
      <w:pPr>
        <w:numPr>
          <w:ilvl w:val="0"/>
          <w:numId w:val="8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Risk:</w:t>
      </w:r>
      <w:r>
        <w:rPr>
          <w:rFonts w:ascii="Roboto Mono" w:eastAsia="Roboto Mono" w:hAnsi="Roboto Mono" w:cs="Roboto Mono"/>
        </w:rPr>
        <w:t xml:space="preserve"> Test environment not ready by Sprint 2.</w:t>
      </w:r>
      <w:r>
        <w:rPr>
          <w:rFonts w:ascii="Roboto Mono" w:eastAsia="Roboto Mono" w:hAnsi="Roboto Mono" w:cs="Roboto Mono"/>
        </w:rPr>
        <w:br/>
      </w:r>
    </w:p>
    <w:p w14:paraId="156B9E92" w14:textId="77777777" w:rsidR="003C10AE" w:rsidRDefault="003C10AE" w:rsidP="003C10AE">
      <w:pPr>
        <w:numPr>
          <w:ilvl w:val="0"/>
          <w:numId w:val="8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Impact:</w:t>
      </w:r>
      <w:r>
        <w:rPr>
          <w:rFonts w:ascii="Nova Mono" w:eastAsia="Nova Mono" w:hAnsi="Nova Mono" w:cs="Nova Mono"/>
        </w:rPr>
        <w:t xml:space="preserve"> Test execution delayed → project delivery delayed.</w:t>
      </w:r>
      <w:r>
        <w:rPr>
          <w:rFonts w:ascii="Nova Mono" w:eastAsia="Nova Mono" w:hAnsi="Nova Mono" w:cs="Nova Mono"/>
        </w:rPr>
        <w:br/>
      </w:r>
    </w:p>
    <w:p w14:paraId="5CAEFB30" w14:textId="77777777" w:rsidR="003C10AE" w:rsidRDefault="003C10AE" w:rsidP="003C10AE">
      <w:pPr>
        <w:numPr>
          <w:ilvl w:val="0"/>
          <w:numId w:val="8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Mitigation:</w:t>
      </w:r>
      <w:r>
        <w:rPr>
          <w:rFonts w:ascii="Roboto Mono" w:eastAsia="Roboto Mono" w:hAnsi="Roboto Mono" w:cs="Roboto Mono"/>
        </w:rPr>
        <w:t xml:space="preserve"> Request environment setup during Sprint 1.</w:t>
      </w:r>
      <w:r>
        <w:rPr>
          <w:rFonts w:ascii="Roboto Mono" w:eastAsia="Roboto Mono" w:hAnsi="Roboto Mono" w:cs="Roboto Mono"/>
        </w:rPr>
        <w:br/>
      </w:r>
    </w:p>
    <w:p w14:paraId="3FE74A76" w14:textId="77777777" w:rsidR="003C10AE" w:rsidRDefault="003C10AE" w:rsidP="003C10AE">
      <w:pPr>
        <w:numPr>
          <w:ilvl w:val="0"/>
          <w:numId w:val="8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Contingency:</w:t>
      </w:r>
      <w:r>
        <w:rPr>
          <w:rFonts w:ascii="Roboto Mono" w:eastAsia="Roboto Mono" w:hAnsi="Roboto Mono" w:cs="Roboto Mono"/>
        </w:rPr>
        <w:t xml:space="preserve"> Use a shared staging server temporarily.</w:t>
      </w:r>
      <w:r>
        <w:rPr>
          <w:rFonts w:ascii="Roboto Mono" w:eastAsia="Roboto Mono" w:hAnsi="Roboto Mono" w:cs="Roboto Mono"/>
        </w:rPr>
        <w:br/>
      </w:r>
    </w:p>
    <w:p w14:paraId="27206B88" w14:textId="77777777" w:rsidR="003C10AE" w:rsidRDefault="003C10AE" w:rsidP="00E52957">
      <w:r>
        <w:pict w14:anchorId="2486FF66">
          <v:rect id="_x0000_i1027" style="width:0;height:1.5pt" o:hralign="center" o:hrstd="t" o:hr="t" fillcolor="#a0a0a0" stroked="f"/>
        </w:pict>
      </w:r>
    </w:p>
    <w:p w14:paraId="21CA1201" w14:textId="77777777" w:rsidR="003C10AE" w:rsidRDefault="003C10AE" w:rsidP="00E52957">
      <w:pPr>
        <w:pStyle w:val="Heading2"/>
        <w:keepNext w:val="0"/>
        <w:keepLines w:val="0"/>
        <w:spacing w:before="480"/>
      </w:pPr>
      <w:bookmarkStart w:id="9" w:name="_yjep6kckosq5" w:colFirst="0" w:colLast="0"/>
      <w:bookmarkEnd w:id="9"/>
      <w:r>
        <w:t>🗂️ How Project Risks Differ from Other Risks</w:t>
      </w:r>
    </w:p>
    <w:p w14:paraId="602182C8" w14:textId="77777777" w:rsidR="003C10AE" w:rsidRDefault="003C10AE" w:rsidP="00E52957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4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0A32B5F" w14:textId="77777777" w:rsidR="003C10AE" w:rsidRDefault="003C10AE" w:rsidP="003C10AE">
      <w:pPr>
        <w:numPr>
          <w:ilvl w:val="0"/>
          <w:numId w:val="2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Project Risk:</w:t>
      </w:r>
      <w:r>
        <w:rPr>
          <w:rFonts w:ascii="Roboto Mono" w:eastAsia="Roboto Mono" w:hAnsi="Roboto Mono" w:cs="Roboto Mono"/>
        </w:rPr>
        <w:t xml:space="preserve"> Impacts the </w:t>
      </w:r>
      <w:r>
        <w:rPr>
          <w:rFonts w:ascii="Roboto Mono" w:eastAsia="Roboto Mono" w:hAnsi="Roboto Mono" w:cs="Roboto Mono"/>
          <w:i/>
        </w:rPr>
        <w:t>project’s success</w:t>
      </w:r>
      <w:r>
        <w:rPr>
          <w:rFonts w:ascii="Roboto Mono" w:eastAsia="Roboto Mono" w:hAnsi="Roboto Mono" w:cs="Roboto Mono"/>
        </w:rPr>
        <w:t xml:space="preserve"> (time, cost, resources).</w:t>
      </w:r>
      <w:r>
        <w:rPr>
          <w:rFonts w:ascii="Roboto Mono" w:eastAsia="Roboto Mono" w:hAnsi="Roboto Mono" w:cs="Roboto Mono"/>
        </w:rPr>
        <w:br/>
      </w:r>
    </w:p>
    <w:p w14:paraId="0EC38088" w14:textId="77777777" w:rsidR="003C10AE" w:rsidRDefault="003C10AE" w:rsidP="003C10AE">
      <w:pPr>
        <w:numPr>
          <w:ilvl w:val="0"/>
          <w:numId w:val="2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Product Risk:</w:t>
      </w:r>
      <w:r>
        <w:rPr>
          <w:rFonts w:ascii="Roboto Mono" w:eastAsia="Roboto Mono" w:hAnsi="Roboto Mono" w:cs="Roboto Mono"/>
        </w:rPr>
        <w:t xml:space="preserve"> Impacts the </w:t>
      </w:r>
      <w:r>
        <w:rPr>
          <w:rFonts w:ascii="Roboto Mono" w:eastAsia="Roboto Mono" w:hAnsi="Roboto Mono" w:cs="Roboto Mono"/>
          <w:i/>
        </w:rPr>
        <w:t>software’s quality</w:t>
      </w:r>
      <w:r>
        <w:rPr>
          <w:rFonts w:ascii="Roboto Mono" w:eastAsia="Roboto Mono" w:hAnsi="Roboto Mono" w:cs="Roboto Mono"/>
        </w:rPr>
        <w:t xml:space="preserve"> (features, security, usability).</w:t>
      </w:r>
      <w:r>
        <w:rPr>
          <w:rFonts w:ascii="Roboto Mono" w:eastAsia="Roboto Mono" w:hAnsi="Roboto Mono" w:cs="Roboto Mono"/>
        </w:rPr>
        <w:br/>
      </w:r>
    </w:p>
    <w:p w14:paraId="7D268A8A" w14:textId="77777777" w:rsidR="003C10AE" w:rsidRDefault="003C10AE" w:rsidP="00E52957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t>✅ Example:</w:t>
      </w:r>
    </w:p>
    <w:p w14:paraId="4A9DD11F" w14:textId="77777777" w:rsidR="003C10AE" w:rsidRDefault="003C10AE" w:rsidP="003C10AE">
      <w:pPr>
        <w:numPr>
          <w:ilvl w:val="0"/>
          <w:numId w:val="3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Nova Mono" w:eastAsia="Nova Mono" w:hAnsi="Nova Mono" w:cs="Nova Mono"/>
        </w:rPr>
        <w:t xml:space="preserve">Project Risk → </w:t>
      </w:r>
      <w:r>
        <w:rPr>
          <w:rFonts w:ascii="Nova Mono" w:eastAsia="Nova Mono" w:hAnsi="Nova Mono" w:cs="Nova Mono"/>
          <w:i/>
        </w:rPr>
        <w:t>“Not enough testers available → delayed release.”</w:t>
      </w:r>
      <w:r>
        <w:rPr>
          <w:rFonts w:ascii="Nova Mono" w:eastAsia="Nova Mono" w:hAnsi="Nova Mono" w:cs="Nova Mono"/>
          <w:i/>
        </w:rPr>
        <w:br/>
      </w:r>
    </w:p>
    <w:p w14:paraId="236C7398" w14:textId="77777777" w:rsidR="003C10AE" w:rsidRDefault="003C10AE" w:rsidP="003C10AE">
      <w:pPr>
        <w:numPr>
          <w:ilvl w:val="0"/>
          <w:numId w:val="3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Nova Mono" w:eastAsia="Nova Mono" w:hAnsi="Nova Mono" w:cs="Nova Mono"/>
        </w:rPr>
        <w:t xml:space="preserve">Product Risk → </w:t>
      </w:r>
      <w:r>
        <w:rPr>
          <w:rFonts w:ascii="Nova Mono" w:eastAsia="Nova Mono" w:hAnsi="Nova Mono" w:cs="Nova Mono"/>
          <w:i/>
        </w:rPr>
        <w:t>“Payment calculation logic may be incorrect → financial losses.”</w:t>
      </w:r>
      <w:r>
        <w:rPr>
          <w:rFonts w:ascii="Nova Mono" w:eastAsia="Nova Mono" w:hAnsi="Nova Mono" w:cs="Nova Mono"/>
          <w:i/>
        </w:rPr>
        <w:br/>
      </w:r>
    </w:p>
    <w:p w14:paraId="129B6630" w14:textId="77777777" w:rsidR="003C10AE" w:rsidRDefault="003C10AE" w:rsidP="00E52957">
      <w:r>
        <w:pict w14:anchorId="6A00A359">
          <v:rect id="_x0000_i1028" style="width:0;height:1.5pt" o:hralign="center" o:hrstd="t" o:hr="t" fillcolor="#a0a0a0" stroked="f"/>
        </w:pict>
      </w:r>
    </w:p>
    <w:p w14:paraId="6EABFC5A" w14:textId="77777777" w:rsidR="003C10AE" w:rsidRDefault="003C10AE" w:rsidP="00E52957">
      <w:pPr>
        <w:pStyle w:val="Heading2"/>
        <w:keepNext w:val="0"/>
        <w:keepLines w:val="0"/>
        <w:spacing w:before="480"/>
      </w:pPr>
      <w:bookmarkStart w:id="10" w:name="_o0xssmwz72xo" w:colFirst="0" w:colLast="0"/>
      <w:bookmarkEnd w:id="10"/>
      <w:r>
        <w:t>🔑 Summary</w:t>
      </w:r>
    </w:p>
    <w:p w14:paraId="56FCFC62" w14:textId="77777777" w:rsidR="003C10AE" w:rsidRDefault="003C10AE" w:rsidP="00E52957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4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26B26D3" w14:textId="77777777" w:rsidR="003C10AE" w:rsidRDefault="003C10AE" w:rsidP="003C10AE">
      <w:pPr>
        <w:numPr>
          <w:ilvl w:val="0"/>
          <w:numId w:val="4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Project Risks</w:t>
      </w:r>
      <w:r>
        <w:rPr>
          <w:rFonts w:ascii="Roboto Mono" w:eastAsia="Roboto Mono" w:hAnsi="Roboto Mono" w:cs="Roboto Mono"/>
        </w:rPr>
        <w:t xml:space="preserve"> = Risks to </w:t>
      </w:r>
      <w:r>
        <w:rPr>
          <w:rFonts w:ascii="Roboto Mono" w:eastAsia="Roboto Mono" w:hAnsi="Roboto Mono" w:cs="Roboto Mono"/>
          <w:b/>
        </w:rPr>
        <w:t>time, budget, resources, or management</w:t>
      </w:r>
      <w:r>
        <w:rPr>
          <w:rFonts w:ascii="Roboto Mono" w:eastAsia="Roboto Mono" w:hAnsi="Roboto Mono" w:cs="Roboto Mono"/>
        </w:rPr>
        <w:t xml:space="preserve"> of the project.</w:t>
      </w:r>
      <w:r>
        <w:rPr>
          <w:rFonts w:ascii="Roboto Mono" w:eastAsia="Roboto Mono" w:hAnsi="Roboto Mono" w:cs="Roboto Mono"/>
        </w:rPr>
        <w:br/>
      </w:r>
    </w:p>
    <w:p w14:paraId="23BD43B9" w14:textId="77777777" w:rsidR="003C10AE" w:rsidRDefault="003C10AE" w:rsidP="003C10AE">
      <w:pPr>
        <w:numPr>
          <w:ilvl w:val="0"/>
          <w:numId w:val="4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They don’t mean the product is bad, but they can prevent the project from being delivered successfully.</w:t>
      </w:r>
      <w:r>
        <w:rPr>
          <w:rFonts w:ascii="Roboto Mono" w:eastAsia="Roboto Mono" w:hAnsi="Roboto Mono" w:cs="Roboto Mono"/>
        </w:rPr>
        <w:br/>
      </w:r>
    </w:p>
    <w:p w14:paraId="2EDBC63B" w14:textId="77777777" w:rsidR="003C10AE" w:rsidRDefault="003C10AE" w:rsidP="003C10AE">
      <w:pPr>
        <w:numPr>
          <w:ilvl w:val="0"/>
          <w:numId w:val="4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Handled by: </w:t>
      </w:r>
      <w:r>
        <w:rPr>
          <w:rFonts w:ascii="Roboto Mono" w:eastAsia="Roboto Mono" w:hAnsi="Roboto Mono" w:cs="Roboto Mono"/>
          <w:b/>
        </w:rPr>
        <w:t>Project Manager, Test Manager, and Stakeholders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40509DD9" w14:textId="77777777" w:rsidR="003C10AE" w:rsidRDefault="003C10AE" w:rsidP="00E52957">
      <w:r>
        <w:pict w14:anchorId="35878F7C">
          <v:rect id="_x0000_i1029" style="width:0;height:1.5pt" o:hralign="center" o:hrstd="t" o:hr="t" fillcolor="#a0a0a0" stroked="f"/>
        </w:pict>
      </w:r>
    </w:p>
    <w:p w14:paraId="6FC4748E" w14:textId="77777777" w:rsidR="003C10AE" w:rsidRDefault="003C10AE" w:rsidP="00E52957"/>
    <w:p w14:paraId="5EB86CE9" w14:textId="77777777" w:rsidR="003C10AE" w:rsidRDefault="003C10AE" w:rsidP="00E52957"/>
    <w:p w14:paraId="64371443" w14:textId="77777777" w:rsidR="003C10AE" w:rsidRDefault="003C10AE" w:rsidP="00E52957"/>
    <w:p w14:paraId="30114494" w14:textId="77777777" w:rsidR="003C10AE" w:rsidRDefault="003C10AE"/>
    <w:p w14:paraId="09B0F299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Nova Mono">
    <w:altName w:val="Calibri"/>
    <w:charset w:val="00"/>
    <w:family w:val="auto"/>
    <w:pitch w:val="default"/>
  </w:font>
  <w:font w:name="Arial Unicode MS"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C700CC"/>
    <w:multiLevelType w:val="multilevel"/>
    <w:tmpl w:val="9C4C74E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25D7850"/>
    <w:multiLevelType w:val="multilevel"/>
    <w:tmpl w:val="EB24711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8F41DAC"/>
    <w:multiLevelType w:val="multilevel"/>
    <w:tmpl w:val="08C8286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B1C5183"/>
    <w:multiLevelType w:val="multilevel"/>
    <w:tmpl w:val="910CFFE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3C374610"/>
    <w:multiLevelType w:val="multilevel"/>
    <w:tmpl w:val="3D2416A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40565688"/>
    <w:multiLevelType w:val="multilevel"/>
    <w:tmpl w:val="C73E320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43DC06DC"/>
    <w:multiLevelType w:val="multilevel"/>
    <w:tmpl w:val="AA0C18E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4E001672"/>
    <w:multiLevelType w:val="multilevel"/>
    <w:tmpl w:val="7A32531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537E4BBC"/>
    <w:multiLevelType w:val="multilevel"/>
    <w:tmpl w:val="864A51E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269005982">
    <w:abstractNumId w:val="6"/>
  </w:num>
  <w:num w:numId="2" w16cid:durableId="273177665">
    <w:abstractNumId w:val="2"/>
  </w:num>
  <w:num w:numId="3" w16cid:durableId="1524827150">
    <w:abstractNumId w:val="3"/>
  </w:num>
  <w:num w:numId="4" w16cid:durableId="154419946">
    <w:abstractNumId w:val="8"/>
  </w:num>
  <w:num w:numId="5" w16cid:durableId="872376728">
    <w:abstractNumId w:val="7"/>
  </w:num>
  <w:num w:numId="6" w16cid:durableId="1347365415">
    <w:abstractNumId w:val="0"/>
  </w:num>
  <w:num w:numId="7" w16cid:durableId="1078595087">
    <w:abstractNumId w:val="1"/>
  </w:num>
  <w:num w:numId="8" w16cid:durableId="1219829366">
    <w:abstractNumId w:val="5"/>
  </w:num>
  <w:num w:numId="9" w16cid:durableId="108425609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10AE"/>
    <w:rsid w:val="002D1F4F"/>
    <w:rsid w:val="003C10AE"/>
    <w:rsid w:val="003F6F46"/>
    <w:rsid w:val="00711B4D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241AB7"/>
  <w15:chartTrackingRefBased/>
  <w15:docId w15:val="{3D4853D3-4A92-453C-AAE5-4867CA77E9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C10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C10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C10A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C10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C10A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C10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C10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C10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C10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C10A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C10A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C10A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C10A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C10A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C10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C10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C10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C10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C10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C10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C10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C10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C10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C10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C10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C10A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C10A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C10A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C10A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382</Words>
  <Characters>2178</Characters>
  <Application>Microsoft Office Word</Application>
  <DocSecurity>0</DocSecurity>
  <Lines>18</Lines>
  <Paragraphs>5</Paragraphs>
  <ScaleCrop>false</ScaleCrop>
  <Company/>
  <LinksUpToDate>false</LinksUpToDate>
  <CharactersWithSpaces>2555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2026-01-31T07:17:00Z</dcterms:created>
  <dcterms:modified xsi:type="dcterms:W3CDTF">2026-01-31T07:17:00Z</dcterms:modified>
</cp:coreProperties>
</file>