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C421" w14:textId="77777777" w:rsidR="00980293" w:rsidRDefault="00980293" w:rsidP="005C6298">
      <w:pPr>
        <w:pStyle w:val="Heading1"/>
        <w:rPr>
          <w:b/>
          <w:sz w:val="46"/>
          <w:szCs w:val="46"/>
        </w:rPr>
      </w:pPr>
      <w:bookmarkStart w:id="0" w:name="_479fmt1vb2t4" w:colFirst="0" w:colLast="0"/>
      <w:bookmarkEnd w:id="0"/>
      <w:r>
        <w:t>Defect Retesting</w:t>
      </w:r>
    </w:p>
    <w:p w14:paraId="0045EE13" w14:textId="77777777" w:rsidR="00980293" w:rsidRDefault="00980293" w:rsidP="005C6298">
      <w:pPr>
        <w:pStyle w:val="Heading2"/>
        <w:keepNext w:val="0"/>
        <w:keepLines w:val="0"/>
        <w:spacing w:before="280"/>
      </w:pPr>
      <w:bookmarkStart w:id="1" w:name="_dsvx1jaomn9y" w:colFirst="0" w:colLast="0"/>
      <w:bookmarkEnd w:id="1"/>
      <w:r>
        <w:t>🔹 Definition</w:t>
      </w:r>
    </w:p>
    <w:p w14:paraId="15CAF857" w14:textId="77777777" w:rsidR="00980293" w:rsidRDefault="00980293" w:rsidP="005C6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A5E63E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is the process where </w:t>
      </w:r>
      <w:r>
        <w:rPr>
          <w:rFonts w:ascii="Roboto Mono" w:eastAsia="Roboto Mono" w:hAnsi="Roboto Mono" w:cs="Roboto Mono"/>
          <w:b/>
        </w:rPr>
        <w:t>testers re-execute the test cases</w:t>
      </w:r>
      <w:r>
        <w:rPr>
          <w:rFonts w:ascii="Roboto Mono" w:eastAsia="Roboto Mono" w:hAnsi="Roboto Mono" w:cs="Roboto Mono"/>
        </w:rPr>
        <w:t xml:space="preserve"> that originally failed </w:t>
      </w:r>
      <w:r>
        <w:rPr>
          <w:rFonts w:ascii="Roboto Mono" w:eastAsia="Roboto Mono" w:hAnsi="Roboto Mono" w:cs="Roboto Mono"/>
          <w:b/>
        </w:rPr>
        <w:t>after the developer has fixed the defect</w:t>
      </w:r>
      <w:r>
        <w:rPr>
          <w:rFonts w:ascii="Roboto Mono" w:eastAsia="Roboto Mono" w:hAnsi="Roboto Mono" w:cs="Roboto Mono"/>
        </w:rPr>
        <w:t>, to confirm that:</w:t>
      </w:r>
    </w:p>
    <w:p w14:paraId="457EA90D" w14:textId="77777777" w:rsidR="00980293" w:rsidRDefault="00980293" w:rsidP="009802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truly resolved.</w:t>
      </w:r>
      <w:r>
        <w:rPr>
          <w:rFonts w:ascii="Roboto Mono" w:eastAsia="Roboto Mono" w:hAnsi="Roboto Mono" w:cs="Roboto Mono"/>
        </w:rPr>
        <w:br/>
      </w:r>
    </w:p>
    <w:p w14:paraId="2728438C" w14:textId="77777777" w:rsidR="00980293" w:rsidRDefault="00980293" w:rsidP="0098029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functionality works as expected.</w:t>
      </w:r>
      <w:r>
        <w:rPr>
          <w:rFonts w:ascii="Roboto Mono" w:eastAsia="Roboto Mono" w:hAnsi="Roboto Mono" w:cs="Roboto Mono"/>
        </w:rPr>
        <w:br/>
      </w:r>
    </w:p>
    <w:p w14:paraId="4EB413F2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</w:t>
      </w:r>
      <w:r>
        <w:rPr>
          <w:rFonts w:ascii="Roboto Mono" w:eastAsia="Roboto Mono" w:hAnsi="Roboto Mono" w:cs="Roboto Mono"/>
          <w:b/>
        </w:rPr>
        <w:t>Confirmation Testing</w:t>
      </w:r>
      <w:r>
        <w:rPr>
          <w:rFonts w:ascii="Arial Unicode MS" w:eastAsia="Arial Unicode MS" w:hAnsi="Arial Unicode MS" w:cs="Arial Unicode MS"/>
        </w:rPr>
        <w:t xml:space="preserve"> ✅.</w:t>
      </w:r>
    </w:p>
    <w:p w14:paraId="6D6E0CB1" w14:textId="77777777" w:rsidR="00980293" w:rsidRDefault="00980293" w:rsidP="005C6298">
      <w:r>
        <w:pict w14:anchorId="5FA36997">
          <v:rect id="_x0000_i1025" style="width:0;height:1.5pt" o:hralign="center" o:hrstd="t" o:hr="t" fillcolor="#a0a0a0" stroked="f"/>
        </w:pict>
      </w:r>
    </w:p>
    <w:p w14:paraId="31E9E414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dswp0yo62vo5" w:colFirst="0" w:colLast="0"/>
      <w:bookmarkEnd w:id="2"/>
      <w:r>
        <w:rPr>
          <w:b/>
          <w:sz w:val="34"/>
          <w:szCs w:val="34"/>
        </w:rPr>
        <w:t>⚙️ Steps in Defect Retesting</w:t>
      </w:r>
    </w:p>
    <w:p w14:paraId="74DF9DD1" w14:textId="77777777" w:rsidR="00980293" w:rsidRDefault="00980293" w:rsidP="005C6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650DD" w14:textId="77777777" w:rsidR="00980293" w:rsidRDefault="00980293" w:rsidP="0098029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Get the Fixed Build</w:t>
      </w:r>
      <w:r>
        <w:rPr>
          <w:rFonts w:ascii="Roboto Mono" w:eastAsia="Roboto Mono" w:hAnsi="Roboto Mono" w:cs="Roboto Mono"/>
          <w:b/>
        </w:rPr>
        <w:br/>
      </w:r>
    </w:p>
    <w:p w14:paraId="0A490488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release a new build/version with the defect fix applied.</w:t>
      </w:r>
      <w:r>
        <w:rPr>
          <w:rFonts w:ascii="Roboto Mono" w:eastAsia="Roboto Mono" w:hAnsi="Roboto Mono" w:cs="Roboto Mono"/>
        </w:rPr>
        <w:br/>
      </w:r>
    </w:p>
    <w:p w14:paraId="2E3F8B82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the Failed Test Cases</w:t>
      </w:r>
      <w:r>
        <w:rPr>
          <w:rFonts w:ascii="Roboto Mono" w:eastAsia="Roboto Mono" w:hAnsi="Roboto Mono" w:cs="Roboto Mono"/>
          <w:b/>
        </w:rPr>
        <w:br/>
      </w:r>
    </w:p>
    <w:p w14:paraId="56D7B33F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executes the same test cases that had previously failed due to the defect.</w:t>
      </w:r>
      <w:r>
        <w:rPr>
          <w:rFonts w:ascii="Roboto Mono" w:eastAsia="Roboto Mono" w:hAnsi="Roboto Mono" w:cs="Roboto Mono"/>
        </w:rPr>
        <w:br/>
      </w:r>
    </w:p>
    <w:p w14:paraId="2C045A7E" w14:textId="77777777" w:rsidR="00980293" w:rsidRDefault="00980293" w:rsidP="00980293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defect </w:t>
      </w:r>
      <w:r>
        <w:rPr>
          <w:rFonts w:ascii="Roboto Mono" w:eastAsia="Roboto Mono" w:hAnsi="Roboto Mono" w:cs="Roboto Mono"/>
          <w:b/>
        </w:rPr>
        <w:t>does not reappear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106F1D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Validate the Fix</w:t>
      </w:r>
      <w:r>
        <w:rPr>
          <w:rFonts w:ascii="Roboto Mono" w:eastAsia="Roboto Mono" w:hAnsi="Roboto Mono" w:cs="Roboto Mono"/>
          <w:b/>
        </w:rPr>
        <w:br/>
      </w:r>
    </w:p>
    <w:p w14:paraId="17836F20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the defect is fully resolved and behaves correctly.</w:t>
      </w:r>
      <w:r>
        <w:rPr>
          <w:rFonts w:ascii="Roboto Mono" w:eastAsia="Roboto Mono" w:hAnsi="Roboto Mono" w:cs="Roboto Mono"/>
        </w:rPr>
        <w:br/>
      </w:r>
    </w:p>
    <w:p w14:paraId="284ACBF5" w14:textId="77777777" w:rsidR="00980293" w:rsidRDefault="00980293" w:rsidP="0098029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the expected result matches the actual result.</w:t>
      </w:r>
      <w:r>
        <w:rPr>
          <w:rFonts w:ascii="Roboto Mono" w:eastAsia="Roboto Mono" w:hAnsi="Roboto Mono" w:cs="Roboto Mono"/>
        </w:rPr>
        <w:br/>
      </w:r>
    </w:p>
    <w:p w14:paraId="587F4BB9" w14:textId="77777777" w:rsidR="00980293" w:rsidRDefault="00980293" w:rsidP="009802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Defect Status</w:t>
      </w:r>
      <w:r>
        <w:rPr>
          <w:rFonts w:ascii="Roboto Mono" w:eastAsia="Roboto Mono" w:hAnsi="Roboto Mono" w:cs="Roboto Mono"/>
          <w:b/>
        </w:rPr>
        <w:br/>
      </w:r>
    </w:p>
    <w:p w14:paraId="2688CA41" w14:textId="77777777" w:rsidR="00980293" w:rsidRDefault="00980293" w:rsidP="00980293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>If fixed → mark as “</w:t>
      </w:r>
      <w:r>
        <w:rPr>
          <w:rFonts w:ascii="Roboto Mono" w:eastAsia="Roboto Mono" w:hAnsi="Roboto Mono" w:cs="Roboto Mono"/>
          <w:b/>
        </w:rPr>
        <w:t>Verified/Closed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68C3F57B" w14:textId="77777777" w:rsidR="00980293" w:rsidRDefault="00980293" w:rsidP="00980293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If still failing → mark as “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” and send back to developers.</w:t>
      </w:r>
      <w:r>
        <w:rPr>
          <w:rFonts w:ascii="Roboto Mono" w:eastAsia="Roboto Mono" w:hAnsi="Roboto Mono" w:cs="Roboto Mono"/>
        </w:rPr>
        <w:br/>
      </w:r>
    </w:p>
    <w:p w14:paraId="40AD4FAB" w14:textId="77777777" w:rsidR="00980293" w:rsidRDefault="00980293" w:rsidP="005C6298">
      <w:r>
        <w:pict w14:anchorId="1B16B101">
          <v:rect id="_x0000_i1026" style="width:0;height:1.5pt" o:hralign="center" o:hrstd="t" o:hr="t" fillcolor="#a0a0a0" stroked="f"/>
        </w:pict>
      </w:r>
    </w:p>
    <w:p w14:paraId="53D620BF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og5grsoboffj" w:colFirst="0" w:colLast="0"/>
      <w:bookmarkEnd w:id="3"/>
      <w:r>
        <w:rPr>
          <w:b/>
          <w:sz w:val="34"/>
          <w:szCs w:val="34"/>
        </w:rPr>
        <w:t>📝 Example</w:t>
      </w:r>
    </w:p>
    <w:p w14:paraId="58B3201E" w14:textId="77777777" w:rsidR="00980293" w:rsidRDefault="00980293" w:rsidP="005C6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40BD8" w14:textId="77777777" w:rsidR="00980293" w:rsidRDefault="00980293" w:rsidP="0098029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Login fails with valid credentials.</w:t>
      </w:r>
      <w:r>
        <w:rPr>
          <w:rFonts w:ascii="Roboto Mono" w:eastAsia="Roboto Mono" w:hAnsi="Roboto Mono" w:cs="Roboto Mono"/>
        </w:rPr>
        <w:br/>
      </w:r>
    </w:p>
    <w:p w14:paraId="49A73B5B" w14:textId="77777777" w:rsidR="00980293" w:rsidRDefault="00980293" w:rsidP="0098029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 Fixes:</w:t>
      </w:r>
      <w:r>
        <w:rPr>
          <w:rFonts w:ascii="Roboto Mono" w:eastAsia="Roboto Mono" w:hAnsi="Roboto Mono" w:cs="Roboto Mono"/>
        </w:rPr>
        <w:t xml:space="preserve"> Corrects the password hashing function.</w:t>
      </w:r>
      <w:r>
        <w:rPr>
          <w:rFonts w:ascii="Roboto Mono" w:eastAsia="Roboto Mono" w:hAnsi="Roboto Mono" w:cs="Roboto Mono"/>
        </w:rPr>
        <w:br/>
      </w:r>
    </w:p>
    <w:p w14:paraId="2F9CDC77" w14:textId="77777777" w:rsidR="00980293" w:rsidRDefault="00980293" w:rsidP="0098029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re-executes the login test with valid credentials → login successful.</w:t>
      </w:r>
      <w:r>
        <w:rPr>
          <w:rFonts w:ascii="Nova Mono" w:eastAsia="Nova Mono" w:hAnsi="Nova Mono" w:cs="Nova Mono"/>
        </w:rPr>
        <w:br/>
      </w:r>
    </w:p>
    <w:p w14:paraId="2FC282DE" w14:textId="77777777" w:rsidR="00980293" w:rsidRDefault="00980293" w:rsidP="0098029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Defect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4235CFB" w14:textId="77777777" w:rsidR="00980293" w:rsidRDefault="00980293" w:rsidP="005C6298">
      <w:r>
        <w:pict w14:anchorId="50914376">
          <v:rect id="_x0000_i1027" style="width:0;height:1.5pt" o:hralign="center" o:hrstd="t" o:hr="t" fillcolor="#a0a0a0" stroked="f"/>
        </w:pict>
      </w:r>
    </w:p>
    <w:p w14:paraId="6BB2FD52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grwezty5m0m" w:colFirst="0" w:colLast="0"/>
      <w:bookmarkEnd w:id="4"/>
      <w:r>
        <w:rPr>
          <w:b/>
          <w:sz w:val="34"/>
          <w:szCs w:val="34"/>
        </w:rPr>
        <w:t>🎯 Purpose</w:t>
      </w:r>
    </w:p>
    <w:p w14:paraId="4CAD2175" w14:textId="77777777" w:rsidR="00980293" w:rsidRDefault="00980293" w:rsidP="005C6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96A49" w14:textId="77777777" w:rsidR="00980293" w:rsidRDefault="00980293" w:rsidP="009802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ensure the </w:t>
      </w:r>
      <w:r>
        <w:rPr>
          <w:rFonts w:ascii="Roboto Mono" w:eastAsia="Roboto Mono" w:hAnsi="Roboto Mono" w:cs="Roboto Mono"/>
          <w:b/>
        </w:rPr>
        <w:t>specific defect has been resolved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9F31C3" w14:textId="77777777" w:rsidR="00980293" w:rsidRDefault="00980293" w:rsidP="009802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developer’s fix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44C500" w14:textId="77777777" w:rsidR="00980293" w:rsidRDefault="00980293" w:rsidP="009802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prevent </w:t>
      </w:r>
      <w:r>
        <w:rPr>
          <w:rFonts w:ascii="Roboto Mono" w:eastAsia="Roboto Mono" w:hAnsi="Roboto Mono" w:cs="Roboto Mono"/>
          <w:b/>
        </w:rPr>
        <w:t>unfixed or reappearing bugs</w:t>
      </w:r>
      <w:r>
        <w:rPr>
          <w:rFonts w:ascii="Roboto Mono" w:eastAsia="Roboto Mono" w:hAnsi="Roboto Mono" w:cs="Roboto Mono"/>
        </w:rPr>
        <w:t xml:space="preserve"> from slipping into production.</w:t>
      </w:r>
      <w:r>
        <w:rPr>
          <w:rFonts w:ascii="Roboto Mono" w:eastAsia="Roboto Mono" w:hAnsi="Roboto Mono" w:cs="Roboto Mono"/>
        </w:rPr>
        <w:br/>
      </w:r>
    </w:p>
    <w:p w14:paraId="0C4695ED" w14:textId="77777777" w:rsidR="00980293" w:rsidRDefault="00980293" w:rsidP="005C6298">
      <w:r>
        <w:pict w14:anchorId="6FD5E65F">
          <v:rect id="_x0000_i1028" style="width:0;height:1.5pt" o:hralign="center" o:hrstd="t" o:hr="t" fillcolor="#a0a0a0" stroked="f"/>
        </w:pict>
      </w:r>
    </w:p>
    <w:p w14:paraId="0AF26191" w14:textId="77777777" w:rsidR="00980293" w:rsidRDefault="00980293" w:rsidP="005C6298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hhbv93k1f4v" w:colFirst="0" w:colLast="0"/>
      <w:bookmarkEnd w:id="5"/>
      <w:r>
        <w:rPr>
          <w:b/>
          <w:sz w:val="34"/>
          <w:szCs w:val="34"/>
        </w:rPr>
        <w:t>🔑 Difference: Defect Retesting vs Regression Testing</w:t>
      </w:r>
    </w:p>
    <w:p w14:paraId="0F95C18F" w14:textId="77777777" w:rsidR="00980293" w:rsidRDefault="00980293" w:rsidP="005C6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F422B" w14:textId="77777777" w:rsidR="00980293" w:rsidRDefault="00980293" w:rsidP="0098029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only the fixed defect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A66CD" w14:textId="77777777" w:rsidR="00980293" w:rsidRDefault="00980293" w:rsidP="0098029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other related areas</w:t>
      </w:r>
      <w:r>
        <w:rPr>
          <w:rFonts w:ascii="Roboto Mono" w:eastAsia="Roboto Mono" w:hAnsi="Roboto Mono" w:cs="Roboto Mono"/>
        </w:rPr>
        <w:t xml:space="preserve"> to ensure the fix didn’t break anything else.</w:t>
      </w:r>
      <w:r>
        <w:rPr>
          <w:rFonts w:ascii="Roboto Mono" w:eastAsia="Roboto Mono" w:hAnsi="Roboto Mono" w:cs="Roboto Mono"/>
        </w:rPr>
        <w:br/>
      </w:r>
    </w:p>
    <w:p w14:paraId="5116B7FD" w14:textId="77777777" w:rsidR="00980293" w:rsidRDefault="00980293" w:rsidP="005C6298">
      <w:r>
        <w:pict w14:anchorId="7BF3C8EA">
          <v:rect id="_x0000_i1029" style="width:0;height:1.5pt" o:hralign="center" o:hrstd="t" o:hr="t" fillcolor="#a0a0a0" stroked="f"/>
        </w:pict>
      </w:r>
    </w:p>
    <w:p w14:paraId="6F9D45DD" w14:textId="77777777" w:rsidR="00980293" w:rsidRDefault="00980293" w:rsidP="005C62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Defect Retesting = Tester re-checks the fixed defect to confirm it’s resolved.</w:t>
      </w:r>
    </w:p>
    <w:p w14:paraId="7F8E3122" w14:textId="77777777" w:rsidR="00980293" w:rsidRDefault="00980293" w:rsidP="005C6298">
      <w:r>
        <w:pict w14:anchorId="526FA355">
          <v:rect id="_x0000_i1030" style="width:0;height:1.5pt" o:hralign="center" o:hrstd="t" o:hr="t" fillcolor="#a0a0a0" stroked="f"/>
        </w:pict>
      </w:r>
    </w:p>
    <w:p w14:paraId="0CFFDD51" w14:textId="77777777" w:rsidR="00980293" w:rsidRDefault="00980293" w:rsidP="005C6298"/>
    <w:p w14:paraId="4EDA188F" w14:textId="77777777" w:rsidR="00980293" w:rsidRDefault="00980293"/>
    <w:p w14:paraId="7648E37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033"/>
    <w:multiLevelType w:val="multilevel"/>
    <w:tmpl w:val="E67CB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C4033"/>
    <w:multiLevelType w:val="multilevel"/>
    <w:tmpl w:val="25EC1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33BF9"/>
    <w:multiLevelType w:val="multilevel"/>
    <w:tmpl w:val="117E89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A1E76"/>
    <w:multiLevelType w:val="multilevel"/>
    <w:tmpl w:val="9AD43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25690"/>
    <w:multiLevelType w:val="multilevel"/>
    <w:tmpl w:val="4552C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92873208">
    <w:abstractNumId w:val="4"/>
  </w:num>
  <w:num w:numId="2" w16cid:durableId="461726076">
    <w:abstractNumId w:val="2"/>
  </w:num>
  <w:num w:numId="3" w16cid:durableId="89130047">
    <w:abstractNumId w:val="3"/>
  </w:num>
  <w:num w:numId="4" w16cid:durableId="1805585437">
    <w:abstractNumId w:val="0"/>
  </w:num>
  <w:num w:numId="5" w16cid:durableId="197899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93"/>
    <w:rsid w:val="002D1F4F"/>
    <w:rsid w:val="003F6F46"/>
    <w:rsid w:val="00711B4D"/>
    <w:rsid w:val="008952B3"/>
    <w:rsid w:val="009802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193C"/>
  <w15:chartTrackingRefBased/>
  <w15:docId w15:val="{1E87FE3A-9D09-4102-AB17-4943F9C6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