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5b0f11vo3vx" w:id="0"/>
      <w:bookmarkEnd w:id="0"/>
      <w:r w:rsidDel="00000000" w:rsidR="00000000" w:rsidRPr="00000000">
        <w:rPr>
          <w:rtl w:val="0"/>
        </w:rPr>
        <w:t xml:space="preserve">Spatial-Sequence Synesthesia (SSS)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5qzg3o1scsfl" w:id="1"/>
      <w:bookmarkEnd w:id="1"/>
      <w:r w:rsidDel="00000000" w:rsidR="00000000" w:rsidRPr="00000000">
        <w:rPr>
          <w:rtl w:val="0"/>
        </w:rPr>
        <w:t xml:space="preserve">🧠📅 What is Spatial-Sequence Synesthesia (SSS)?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Spatial-sequence synesthesia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type of synesthesia in which a person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automatically visualizes sequences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days, months, numbers, or years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arranged in space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often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 positions, shapes, or directions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their mind’s eye.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56oby3mlcgdd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Spatial-sequence synesthesia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neurological condition where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ordered sequences (like time or numbers)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experienced as having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 spatial locations or forms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even when they are not visible.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hp6mwzwmyf6l" w:id="3"/>
      <w:bookmarkEnd w:id="3"/>
      <w:r w:rsidDel="00000000" w:rsidR="00000000" w:rsidRPr="00000000">
        <w:rPr>
          <w:rtl w:val="0"/>
        </w:rPr>
        <w:t xml:space="preserve">🧠 Common Triggers &amp; Responses: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4295"/>
        <w:tblGridChange w:id="0">
          <w:tblGrid>
            <w:gridCol w:w="2045"/>
            <w:gridCol w:w="4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Mental Spatial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Days of the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Monday is to the left, Friday is below you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Months of the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January is above, December is behind you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1–10 is a line, 11–20 curves upward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1900–2000 might form a spiral or ladder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q21cuswzdt55" w:id="4"/>
      <w:bookmarkEnd w:id="4"/>
      <w:r w:rsidDel="00000000" w:rsidR="00000000" w:rsidRPr="00000000">
        <w:rPr>
          <w:rtl w:val="0"/>
        </w:rPr>
        <w:t xml:space="preserve">🧒 Example: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person might "see"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calendar year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like this: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January on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top left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June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front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December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below and behind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 though there's nothing physically there, the visualization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vivid and consistent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1dswiruyzskx" w:id="5"/>
      <w:bookmarkEnd w:id="5"/>
      <w:r w:rsidDel="00000000" w:rsidR="00000000" w:rsidRPr="00000000">
        <w:rPr>
          <w:rtl w:val="0"/>
        </w:rPr>
        <w:t xml:space="preserve">Spatial-Sequence Synesthesia photo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Windows ScreenShots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at [7/26/2025]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357688" cy="311625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3116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076700" cy="50577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li7qs59k3mj5" w:id="6"/>
      <w:bookmarkEnd w:id="6"/>
      <w:r w:rsidDel="00000000" w:rsidR="00000000" w:rsidRPr="00000000">
        <w:rPr>
          <w:rtl w:val="0"/>
        </w:rPr>
        <w:t xml:space="preserve">💡 Key Features: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6935"/>
        <w:tblGridChange w:id="0">
          <w:tblGrid>
            <w:gridCol w:w="1790"/>
            <w:gridCol w:w="6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Involuntary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Happens automatically and without trying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Consistent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spatial layout doesn't change over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3D Orientation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Sometimes involves depth, height, or even movement in mental space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Time-focused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includes time units: days, months, hours, decades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280" w:lineRule="auto"/>
        <w:rPr/>
      </w:pPr>
      <w:bookmarkStart w:colFirst="0" w:colLast="0" w:name="_wj2zpqlyqd71" w:id="7"/>
      <w:bookmarkEnd w:id="7"/>
      <w:r w:rsidDel="00000000" w:rsidR="00000000" w:rsidRPr="00000000">
        <w:rPr>
          <w:rtl w:val="0"/>
        </w:rPr>
        <w:t xml:space="preserve">🧬 How It Works: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Linked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cross-activation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between: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Ordinal processing areas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(handle sequences)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Parietal lobe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(handles spatial relationships)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Related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number–form synesthesia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not limited to numbers.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before="280" w:lineRule="auto"/>
        <w:rPr/>
      </w:pPr>
      <w:bookmarkStart w:colFirst="0" w:colLast="0" w:name="_psoyybo560bi" w:id="8"/>
      <w:bookmarkEnd w:id="8"/>
      <w:r w:rsidDel="00000000" w:rsidR="00000000" w:rsidRPr="00000000">
        <w:rPr>
          <w:rtl w:val="0"/>
        </w:rPr>
        <w:t xml:space="preserve">🔁 Spatial-Sequence vs Number–Form: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3395"/>
        <w:gridCol w:w="3980"/>
        <w:tblGridChange w:id="0">
          <w:tblGrid>
            <w:gridCol w:w="1040"/>
            <w:gridCol w:w="3395"/>
            <w:gridCol w:w="3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Spatial-Sequence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Number–Form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Time units (days, months,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Numbers (e.g., 1–1000)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loops, spirals, or calendars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lines, ladders, or curves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Triggers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Time-related words or thoughts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Numerals and number-related thoughts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Overlap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coexist in one 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be part of spatial-sequence S.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280" w:lineRule="auto"/>
        <w:rPr/>
      </w:pPr>
      <w:bookmarkStart w:colFirst="0" w:colLast="0" w:name="_6ugzfhdw7m2i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Spatial-sequence synesthesia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when a person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sees time or ordered sequences arranged in mental space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like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calendar wrapping around the 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timeline stretching outward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It’s involuntary, highly consistent, and a unique blending of time and space in the brain.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