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D325" w14:textId="77777777" w:rsidR="0023305C" w:rsidRDefault="0023305C" w:rsidP="0023305C">
      <w:pPr>
        <w:pStyle w:val="Heading1"/>
      </w:pPr>
      <w:bookmarkStart w:id="0" w:name="_rujva1x6s7ii" w:colFirst="0" w:colLast="0"/>
      <w:bookmarkEnd w:id="0"/>
      <w:r>
        <w:t>Testing Principles</w:t>
      </w:r>
    </w:p>
    <w:p w14:paraId="1469FA13" w14:textId="77777777" w:rsidR="0023305C" w:rsidRDefault="0023305C" w:rsidP="0023305C">
      <w:pPr>
        <w:pStyle w:val="Heading2"/>
      </w:pPr>
      <w:bookmarkStart w:id="1" w:name="_fr7dra4vi3rs" w:colFirst="0" w:colLast="0"/>
      <w:bookmarkEnd w:id="1"/>
      <w:r>
        <w:t>What is Testing Principles</w:t>
      </w:r>
    </w:p>
    <w:p w14:paraId="40AB7741" w14:textId="77777777" w:rsidR="0023305C" w:rsidRDefault="0023305C" w:rsidP="0023305C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D0AD5FA" w14:textId="77777777" w:rsidR="0023305C" w:rsidRDefault="0023305C" w:rsidP="0023305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7 Testing Principles</w:t>
      </w:r>
      <w:r>
        <w:rPr>
          <w:rFonts w:ascii="Roboto Mono" w:eastAsia="Roboto Mono" w:hAnsi="Roboto Mono" w:cs="Roboto Mono"/>
        </w:rPr>
        <w:t xml:space="preserve"> are core guidelines from ISTQB (International Software Testing Qualifications Board) that shape how effective testing is done:</w:t>
      </w:r>
    </w:p>
    <w:p w14:paraId="73BF97BB" w14:textId="77777777" w:rsidR="0023305C" w:rsidRDefault="0023305C" w:rsidP="0023305C">
      <w:r>
        <w:pict w14:anchorId="1F37D0B3">
          <v:rect id="_x0000_i1025" style="width:0;height:1.5pt" o:hralign="center" o:hrstd="t" o:hr="t" fillcolor="#a0a0a0" stroked="f"/>
        </w:pict>
      </w:r>
    </w:p>
    <w:p w14:paraId="182CDED1" w14:textId="77777777" w:rsidR="0023305C" w:rsidRDefault="0023305C" w:rsidP="0023305C">
      <w:pPr>
        <w:pStyle w:val="Heading2"/>
        <w:spacing w:before="240" w:after="240"/>
      </w:pPr>
      <w:bookmarkStart w:id="2" w:name="_uopnxgcsxopm" w:colFirst="0" w:colLast="0"/>
      <w:bookmarkEnd w:id="2"/>
      <w:r>
        <w:rPr>
          <w:b/>
        </w:rPr>
        <w:t>7 Testing Principles</w:t>
      </w:r>
      <w:r>
        <w:t xml:space="preserve"> </w:t>
      </w:r>
    </w:p>
    <w:p w14:paraId="0C6CB166" w14:textId="77777777" w:rsidR="0023305C" w:rsidRDefault="0023305C" w:rsidP="0023305C">
      <w:pPr>
        <w:pStyle w:val="Heading3"/>
        <w:keepNext w:val="0"/>
        <w:keepLines w:val="0"/>
      </w:pPr>
      <w:bookmarkStart w:id="3" w:name="_btx5c8pkry4q" w:colFirst="0" w:colLast="0"/>
      <w:bookmarkEnd w:id="3"/>
      <w:r>
        <w:t>1. Testing shows the presence of defects, not their absence</w:t>
      </w:r>
    </w:p>
    <w:p w14:paraId="40DE55BE" w14:textId="77777777" w:rsidR="0023305C" w:rsidRDefault="0023305C" w:rsidP="0023305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C8C4300" w14:textId="77777777" w:rsidR="0023305C" w:rsidRDefault="0023305C" w:rsidP="0023305C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Testing can prove bugs exist, but it can’t guarantee there are </w:t>
      </w:r>
      <w:r>
        <w:rPr>
          <w:rFonts w:ascii="Roboto Mono" w:eastAsia="Roboto Mono" w:hAnsi="Roboto Mono" w:cs="Roboto Mono"/>
          <w:i/>
        </w:rPr>
        <w:t>no</w:t>
      </w:r>
      <w:r>
        <w:rPr>
          <w:rFonts w:ascii="Roboto Mono" w:eastAsia="Roboto Mono" w:hAnsi="Roboto Mono" w:cs="Roboto Mono"/>
        </w:rPr>
        <w:t xml:space="preserve"> bugs left.</w:t>
      </w:r>
      <w:r>
        <w:rPr>
          <w:rFonts w:ascii="Roboto Mono" w:eastAsia="Roboto Mono" w:hAnsi="Roboto Mono" w:cs="Roboto Mono"/>
        </w:rPr>
        <w:br/>
      </w:r>
    </w:p>
    <w:p w14:paraId="1BF31CD6" w14:textId="77777777" w:rsidR="0023305C" w:rsidRDefault="0023305C" w:rsidP="0023305C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>Example: Passing tests don’t mean the software is 100% bug-free.</w:t>
      </w:r>
      <w:r>
        <w:br/>
      </w:r>
    </w:p>
    <w:p w14:paraId="58A5FC4E" w14:textId="77777777" w:rsidR="0023305C" w:rsidRDefault="0023305C" w:rsidP="0023305C">
      <w:r>
        <w:pict w14:anchorId="3B4E1947">
          <v:rect id="_x0000_i1026" style="width:0;height:1.5pt" o:hralign="center" o:hrstd="t" o:hr="t" fillcolor="#a0a0a0" stroked="f"/>
        </w:pict>
      </w:r>
    </w:p>
    <w:p w14:paraId="72CD2FDF" w14:textId="77777777" w:rsidR="0023305C" w:rsidRDefault="0023305C" w:rsidP="0023305C">
      <w:pPr>
        <w:pStyle w:val="Heading3"/>
        <w:keepNext w:val="0"/>
        <w:keepLines w:val="0"/>
      </w:pPr>
      <w:bookmarkStart w:id="4" w:name="_eyeuiufd2exv" w:colFirst="0" w:colLast="0"/>
      <w:bookmarkEnd w:id="4"/>
      <w:r>
        <w:t>2. Exhaustive testing is impossible</w:t>
      </w:r>
    </w:p>
    <w:p w14:paraId="44B281A9" w14:textId="77777777" w:rsidR="0023305C" w:rsidRDefault="0023305C" w:rsidP="0023305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F250FC8" w14:textId="77777777" w:rsidR="0023305C" w:rsidRDefault="0023305C" w:rsidP="0023305C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can’t test </w:t>
      </w:r>
      <w:r>
        <w:rPr>
          <w:rFonts w:ascii="Roboto Mono" w:eastAsia="Roboto Mono" w:hAnsi="Roboto Mono" w:cs="Roboto Mono"/>
          <w:i/>
        </w:rPr>
        <w:t>every</w:t>
      </w:r>
      <w:r>
        <w:rPr>
          <w:rFonts w:ascii="Roboto Mono" w:eastAsia="Roboto Mono" w:hAnsi="Roboto Mono" w:cs="Roboto Mono"/>
        </w:rPr>
        <w:t xml:space="preserve"> possible input, path, or scenario — it would take forever.</w:t>
      </w:r>
      <w:r>
        <w:rPr>
          <w:rFonts w:ascii="Roboto Mono" w:eastAsia="Roboto Mono" w:hAnsi="Roboto Mono" w:cs="Roboto Mono"/>
        </w:rPr>
        <w:br/>
      </w:r>
    </w:p>
    <w:p w14:paraId="1BDB27E7" w14:textId="77777777" w:rsidR="0023305C" w:rsidRDefault="0023305C" w:rsidP="0023305C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Instead: Focus on </w:t>
      </w:r>
      <w:r>
        <w:rPr>
          <w:rFonts w:ascii="Roboto Mono" w:eastAsia="Roboto Mono" w:hAnsi="Roboto Mono" w:cs="Roboto Mono"/>
          <w:b/>
        </w:rPr>
        <w:t>risk-based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priority-based</w:t>
      </w:r>
      <w:r>
        <w:rPr>
          <w:rFonts w:ascii="Roboto Mono" w:eastAsia="Roboto Mono" w:hAnsi="Roboto Mono" w:cs="Roboto Mono"/>
        </w:rPr>
        <w:t xml:space="preserve"> testing.</w:t>
      </w:r>
      <w:r>
        <w:br/>
      </w:r>
    </w:p>
    <w:p w14:paraId="41967DE4" w14:textId="77777777" w:rsidR="0023305C" w:rsidRDefault="0023305C" w:rsidP="0023305C">
      <w:r>
        <w:pict w14:anchorId="3E2C7FC0">
          <v:rect id="_x0000_i1027" style="width:0;height:1.5pt" o:hralign="center" o:hrstd="t" o:hr="t" fillcolor="#a0a0a0" stroked="f"/>
        </w:pict>
      </w:r>
    </w:p>
    <w:p w14:paraId="45687DC7" w14:textId="77777777" w:rsidR="0023305C" w:rsidRDefault="0023305C" w:rsidP="0023305C">
      <w:pPr>
        <w:pStyle w:val="Heading3"/>
        <w:keepNext w:val="0"/>
        <w:keepLines w:val="0"/>
      </w:pPr>
      <w:bookmarkStart w:id="5" w:name="_ojldg5i679i6" w:colFirst="0" w:colLast="0"/>
      <w:bookmarkEnd w:id="5"/>
      <w:r>
        <w:t>3. Early testing saves time and money</w:t>
      </w:r>
    </w:p>
    <w:p w14:paraId="54AE0EFD" w14:textId="77777777" w:rsidR="0023305C" w:rsidRDefault="0023305C" w:rsidP="0023305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481D5A1" w14:textId="77777777" w:rsidR="0023305C" w:rsidRDefault="0023305C" w:rsidP="0023305C">
      <w:pPr>
        <w:numPr>
          <w:ilvl w:val="0"/>
          <w:numId w:val="5"/>
        </w:numPr>
        <w:spacing w:before="240"/>
      </w:pPr>
      <w:r>
        <w:lastRenderedPageBreak/>
        <w:t>The earlier you find defects, the cheaper and easier they are to fix.</w:t>
      </w:r>
      <w:r>
        <w:br/>
      </w:r>
    </w:p>
    <w:p w14:paraId="73ED5388" w14:textId="77777777" w:rsidR="0023305C" w:rsidRDefault="0023305C" w:rsidP="0023305C">
      <w:pPr>
        <w:numPr>
          <w:ilvl w:val="0"/>
          <w:numId w:val="5"/>
        </w:numPr>
        <w:spacing w:after="240"/>
      </w:pPr>
      <w:r>
        <w:t>Example: Finding a requirement mistake in the design phase costs far less than fixing it after release.</w:t>
      </w:r>
      <w:r>
        <w:br/>
      </w:r>
    </w:p>
    <w:p w14:paraId="72AA84A2" w14:textId="77777777" w:rsidR="0023305C" w:rsidRDefault="0023305C" w:rsidP="0023305C">
      <w:r>
        <w:pict w14:anchorId="4C2DC31D">
          <v:rect id="_x0000_i1028" style="width:0;height:1.5pt" o:hralign="center" o:hrstd="t" o:hr="t" fillcolor="#a0a0a0" stroked="f"/>
        </w:pict>
      </w:r>
    </w:p>
    <w:p w14:paraId="12AF415A" w14:textId="77777777" w:rsidR="0023305C" w:rsidRDefault="0023305C" w:rsidP="0023305C">
      <w:pPr>
        <w:pStyle w:val="Heading3"/>
        <w:keepNext w:val="0"/>
        <w:keepLines w:val="0"/>
      </w:pPr>
      <w:bookmarkStart w:id="6" w:name="_5ny55dnm5azw" w:colFirst="0" w:colLast="0"/>
      <w:bookmarkEnd w:id="6"/>
      <w:r>
        <w:t>4. Defects cluster together</w:t>
      </w:r>
    </w:p>
    <w:p w14:paraId="686ACEF8" w14:textId="77777777" w:rsidR="0023305C" w:rsidRDefault="0023305C" w:rsidP="0023305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492DF8D" w14:textId="77777777" w:rsidR="0023305C" w:rsidRDefault="0023305C" w:rsidP="0023305C">
      <w:pPr>
        <w:numPr>
          <w:ilvl w:val="0"/>
          <w:numId w:val="3"/>
        </w:numPr>
        <w:spacing w:before="240"/>
      </w:pPr>
      <w:r>
        <w:t>In most projects, a small number of modules contain most of the bugs.</w:t>
      </w:r>
      <w:r>
        <w:br/>
      </w:r>
    </w:p>
    <w:p w14:paraId="71970DCB" w14:textId="77777777" w:rsidR="0023305C" w:rsidRDefault="0023305C" w:rsidP="0023305C">
      <w:pPr>
        <w:numPr>
          <w:ilvl w:val="0"/>
          <w:numId w:val="3"/>
        </w:numPr>
        <w:spacing w:after="240"/>
      </w:pPr>
      <w:r>
        <w:t>Focus testing on the most complex or high-risk areas.</w:t>
      </w:r>
      <w:r>
        <w:br/>
      </w:r>
    </w:p>
    <w:p w14:paraId="4AF92253" w14:textId="77777777" w:rsidR="0023305C" w:rsidRDefault="0023305C" w:rsidP="0023305C">
      <w:r>
        <w:pict w14:anchorId="12A30BA0">
          <v:rect id="_x0000_i1029" style="width:0;height:1.5pt" o:hralign="center" o:hrstd="t" o:hr="t" fillcolor="#a0a0a0" stroked="f"/>
        </w:pict>
      </w:r>
    </w:p>
    <w:p w14:paraId="52A6B47A" w14:textId="77777777" w:rsidR="0023305C" w:rsidRDefault="0023305C" w:rsidP="0023305C">
      <w:pPr>
        <w:pStyle w:val="Heading3"/>
        <w:keepNext w:val="0"/>
        <w:keepLines w:val="0"/>
      </w:pPr>
      <w:bookmarkStart w:id="7" w:name="_ijk6pg135cae" w:colFirst="0" w:colLast="0"/>
      <w:bookmarkEnd w:id="7"/>
      <w:r>
        <w:t>5. Beware of the pesticide paradox</w:t>
      </w:r>
    </w:p>
    <w:p w14:paraId="60667C7E" w14:textId="77777777" w:rsidR="0023305C" w:rsidRDefault="0023305C" w:rsidP="0023305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6C2D540" w14:textId="77777777" w:rsidR="0023305C" w:rsidRDefault="0023305C" w:rsidP="0023305C">
      <w:pPr>
        <w:numPr>
          <w:ilvl w:val="0"/>
          <w:numId w:val="1"/>
        </w:numPr>
        <w:spacing w:before="240"/>
      </w:pPr>
      <w:r>
        <w:t>If you run the same tests over and over, they stop finding new bugs.</w:t>
      </w:r>
      <w:r>
        <w:br/>
      </w:r>
    </w:p>
    <w:p w14:paraId="0B7BCC2C" w14:textId="77777777" w:rsidR="0023305C" w:rsidRDefault="0023305C" w:rsidP="0023305C">
      <w:pPr>
        <w:numPr>
          <w:ilvl w:val="0"/>
          <w:numId w:val="1"/>
        </w:numPr>
        <w:spacing w:after="240"/>
      </w:pPr>
      <w:r>
        <w:t>Solution: Regularly review and update test cases.</w:t>
      </w:r>
    </w:p>
    <w:p w14:paraId="2754783F" w14:textId="77777777" w:rsidR="0023305C" w:rsidRDefault="0023305C" w:rsidP="0023305C">
      <w:r>
        <w:pict w14:anchorId="1401B5AC">
          <v:rect id="_x0000_i1030" style="width:0;height:1.5pt" o:hralign="center" o:hrstd="t" o:hr="t" fillcolor="#a0a0a0" stroked="f"/>
        </w:pict>
      </w:r>
    </w:p>
    <w:p w14:paraId="6E95CE91" w14:textId="77777777" w:rsidR="0023305C" w:rsidRDefault="0023305C" w:rsidP="0023305C">
      <w:pPr>
        <w:pStyle w:val="Heading3"/>
        <w:keepNext w:val="0"/>
        <w:keepLines w:val="0"/>
      </w:pPr>
      <w:bookmarkStart w:id="8" w:name="_xrlkbo2hrnqx" w:colFirst="0" w:colLast="0"/>
      <w:bookmarkEnd w:id="8"/>
      <w:r>
        <w:t>6. Testing is context dependent</w:t>
      </w:r>
    </w:p>
    <w:p w14:paraId="04228E09" w14:textId="77777777" w:rsidR="0023305C" w:rsidRDefault="0023305C" w:rsidP="0023305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CAF9E66" w14:textId="77777777" w:rsidR="0023305C" w:rsidRDefault="0023305C" w:rsidP="0023305C">
      <w:pPr>
        <w:numPr>
          <w:ilvl w:val="0"/>
          <w:numId w:val="2"/>
        </w:numPr>
        <w:spacing w:before="240"/>
      </w:pPr>
      <w:r>
        <w:t>How you test depends on the type of system (banking app vs. game), risks, and requirements.</w:t>
      </w:r>
      <w:r>
        <w:br/>
      </w:r>
    </w:p>
    <w:p w14:paraId="385C928F" w14:textId="77777777" w:rsidR="0023305C" w:rsidRDefault="0023305C" w:rsidP="0023305C">
      <w:pPr>
        <w:numPr>
          <w:ilvl w:val="0"/>
          <w:numId w:val="2"/>
        </w:numPr>
        <w:spacing w:after="240"/>
      </w:pPr>
      <w:r>
        <w:t>Example: Safety-critical systems need stricter testing than a small website.</w:t>
      </w:r>
      <w:r>
        <w:br/>
      </w:r>
    </w:p>
    <w:p w14:paraId="526F5A2E" w14:textId="77777777" w:rsidR="0023305C" w:rsidRDefault="0023305C" w:rsidP="0023305C">
      <w:r>
        <w:pict w14:anchorId="20A331F9">
          <v:rect id="_x0000_i1031" style="width:0;height:1.5pt" o:hralign="center" o:hrstd="t" o:hr="t" fillcolor="#a0a0a0" stroked="f"/>
        </w:pict>
      </w:r>
    </w:p>
    <w:p w14:paraId="14E37593" w14:textId="77777777" w:rsidR="0023305C" w:rsidRDefault="0023305C" w:rsidP="0023305C">
      <w:pPr>
        <w:pStyle w:val="Heading3"/>
        <w:keepNext w:val="0"/>
        <w:keepLines w:val="0"/>
      </w:pPr>
      <w:bookmarkStart w:id="9" w:name="_fyenip2pe2ob" w:colFirst="0" w:colLast="0"/>
      <w:bookmarkEnd w:id="9"/>
      <w:r>
        <w:t>7. Absence-of-errors fallacy</w:t>
      </w:r>
    </w:p>
    <w:p w14:paraId="75223A3A" w14:textId="77777777" w:rsidR="0023305C" w:rsidRDefault="0023305C" w:rsidP="0023305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D20BB41" w14:textId="77777777" w:rsidR="0023305C" w:rsidRDefault="0023305C" w:rsidP="0023305C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Even if the software has no known bugs, it can still fail if it doesn’t meet </w:t>
      </w:r>
      <w:r>
        <w:rPr>
          <w:rFonts w:ascii="Roboto Mono" w:eastAsia="Roboto Mono" w:hAnsi="Roboto Mono" w:cs="Roboto Mono"/>
          <w:b/>
        </w:rPr>
        <w:t>user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BC93F1" w14:textId="77777777" w:rsidR="0023305C" w:rsidRDefault="0023305C" w:rsidP="0023305C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means “fit for purpose,” not just “bug-free.”</w:t>
      </w:r>
    </w:p>
    <w:p w14:paraId="7C844A88" w14:textId="77777777" w:rsidR="0023305C" w:rsidRDefault="0023305C" w:rsidP="0023305C">
      <w:r>
        <w:pict w14:anchorId="2FC0D08F">
          <v:rect id="_x0000_i1032" style="width:0;height:1.5pt" o:hralign="center" o:hrstd="t" o:hr="t" fillcolor="#a0a0a0" stroked="f"/>
        </w:pict>
      </w:r>
    </w:p>
    <w:p w14:paraId="7A2C3645" w14:textId="77777777" w:rsidR="0023305C" w:rsidRDefault="0023305C" w:rsidP="0023305C"/>
    <w:p w14:paraId="0D2AE071" w14:textId="77777777" w:rsidR="0023305C" w:rsidRDefault="0023305C" w:rsidP="0023305C"/>
    <w:p w14:paraId="483AAC62" w14:textId="77777777" w:rsidR="00A70480" w:rsidRDefault="00A70480"/>
    <w:sectPr w:rsidR="00A70480" w:rsidSect="002330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552"/>
    <w:multiLevelType w:val="multilevel"/>
    <w:tmpl w:val="7E9A5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9E3165"/>
    <w:multiLevelType w:val="multilevel"/>
    <w:tmpl w:val="7458D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2422D1"/>
    <w:multiLevelType w:val="multilevel"/>
    <w:tmpl w:val="EA961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F84050"/>
    <w:multiLevelType w:val="multilevel"/>
    <w:tmpl w:val="FA1ED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AA5979"/>
    <w:multiLevelType w:val="multilevel"/>
    <w:tmpl w:val="5FD85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6B66C7"/>
    <w:multiLevelType w:val="multilevel"/>
    <w:tmpl w:val="4670B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5B6237"/>
    <w:multiLevelType w:val="multilevel"/>
    <w:tmpl w:val="50AE9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7353958">
    <w:abstractNumId w:val="0"/>
  </w:num>
  <w:num w:numId="2" w16cid:durableId="2069301261">
    <w:abstractNumId w:val="1"/>
  </w:num>
  <w:num w:numId="3" w16cid:durableId="777796534">
    <w:abstractNumId w:val="2"/>
  </w:num>
  <w:num w:numId="4" w16cid:durableId="1832527480">
    <w:abstractNumId w:val="3"/>
  </w:num>
  <w:num w:numId="5" w16cid:durableId="750155868">
    <w:abstractNumId w:val="6"/>
  </w:num>
  <w:num w:numId="6" w16cid:durableId="423262346">
    <w:abstractNumId w:val="5"/>
  </w:num>
  <w:num w:numId="7" w16cid:durableId="1562131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41"/>
    <w:rsid w:val="0023305C"/>
    <w:rsid w:val="002D1F4F"/>
    <w:rsid w:val="00362907"/>
    <w:rsid w:val="00711B4D"/>
    <w:rsid w:val="008952B3"/>
    <w:rsid w:val="00A70480"/>
    <w:rsid w:val="00F3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0E0637-ABB4-4B2A-AF01-3E4B1C6C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5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2025-11-08T02:36:00Z</dcterms:created>
  <dcterms:modified xsi:type="dcterms:W3CDTF">2025-11-08T02:36:00Z</dcterms:modified>
</cp:coreProperties>
</file>