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C44" w14:textId="77777777" w:rsidR="008C0709" w:rsidRDefault="008C0709" w:rsidP="008C0709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z6im7fiw7irv" w:colFirst="0" w:colLast="0"/>
      <w:bookmarkEnd w:id="0"/>
      <w:r>
        <w:t>Hybrid (Sandwich) Integration Testing</w:t>
      </w:r>
    </w:p>
    <w:p w14:paraId="3DDA390D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1" w:name="_w7jol56hazd9" w:colFirst="0" w:colLast="0"/>
      <w:bookmarkEnd w:id="1"/>
      <w:r>
        <w:t>📖 Definition</w:t>
      </w:r>
    </w:p>
    <w:p w14:paraId="77CB7439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3369A01" w14:textId="77777777" w:rsidR="008C0709" w:rsidRDefault="008C0709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(Sandwich) Integration Testing</w:t>
      </w:r>
      <w:r>
        <w:rPr>
          <w:rFonts w:ascii="Roboto Mono" w:eastAsia="Roboto Mono" w:hAnsi="Roboto Mono" w:cs="Roboto Mono"/>
        </w:rPr>
        <w:t xml:space="preserve"> is an approach that </w:t>
      </w:r>
      <w:r>
        <w:rPr>
          <w:rFonts w:ascii="Roboto Mono" w:eastAsia="Roboto Mono" w:hAnsi="Roboto Mono" w:cs="Roboto Mono"/>
          <w:b/>
        </w:rPr>
        <w:t>combines both Top-down and Bottom-up integration testing</w:t>
      </w:r>
      <w:r>
        <w:rPr>
          <w:rFonts w:ascii="Roboto Mono" w:eastAsia="Roboto Mono" w:hAnsi="Roboto Mono" w:cs="Roboto Mono"/>
        </w:rPr>
        <w:t xml:space="preserve">. Testing is done from the </w:t>
      </w:r>
      <w:r>
        <w:rPr>
          <w:rFonts w:ascii="Roboto Mono" w:eastAsia="Roboto Mono" w:hAnsi="Roboto Mono" w:cs="Roboto Mono"/>
          <w:b/>
        </w:rPr>
        <w:t>top and bottom simultaneously</w:t>
      </w:r>
      <w:r>
        <w:rPr>
          <w:rFonts w:ascii="Roboto Mono" w:eastAsia="Roboto Mono" w:hAnsi="Roboto Mono" w:cs="Roboto Mono"/>
        </w:rPr>
        <w:t>, and the process meets in the middle.</w:t>
      </w:r>
    </w:p>
    <w:p w14:paraId="70BEF665" w14:textId="77777777" w:rsidR="008C0709" w:rsidRDefault="008C0709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That’s why it’s called </w:t>
      </w:r>
      <w:r>
        <w:rPr>
          <w:rFonts w:ascii="Roboto Mono" w:eastAsia="Roboto Mono" w:hAnsi="Roboto Mono" w:cs="Roboto Mono"/>
          <w:b/>
        </w:rPr>
        <w:t>“sandwich”</w:t>
      </w:r>
      <w:r>
        <w:rPr>
          <w:rFonts w:ascii="Roboto Mono" w:eastAsia="Roboto Mono" w:hAnsi="Roboto Mono" w:cs="Roboto Mono"/>
        </w:rPr>
        <w:t xml:space="preserve"> – you test from the “top bun” and the “bottom bun” towards the “filling” in the middle.</w:t>
      </w:r>
    </w:p>
    <w:p w14:paraId="68FF7F51" w14:textId="77777777" w:rsidR="008C0709" w:rsidRDefault="008C0709" w:rsidP="008C0709">
      <w:r>
        <w:pict w14:anchorId="4E41B355">
          <v:rect id="_x0000_i1025" style="width:0;height:1.5pt" o:hralign="center" o:hrstd="t" o:hr="t" fillcolor="#a0a0a0" stroked="f"/>
        </w:pict>
      </w:r>
    </w:p>
    <w:p w14:paraId="2CC445BB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2" w:name="_52fi4g3v6ec1" w:colFirst="0" w:colLast="0"/>
      <w:bookmarkEnd w:id="2"/>
      <w:r>
        <w:t>🔹 Characteristics</w:t>
      </w:r>
    </w:p>
    <w:p w14:paraId="00B3E1B7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FE6E799" w14:textId="77777777" w:rsidR="008C0709" w:rsidRDefault="008C0709" w:rsidP="008C070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Starts testing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(using stubs)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bottom-level modules (using drivers) at the same time.</w:t>
      </w:r>
      <w:r>
        <w:rPr>
          <w:rFonts w:ascii="Roboto Mono" w:eastAsia="Roboto Mono" w:hAnsi="Roboto Mono" w:cs="Roboto Mono"/>
        </w:rPr>
        <w:br/>
      </w:r>
    </w:p>
    <w:p w14:paraId="284FA250" w14:textId="77777777" w:rsidR="008C0709" w:rsidRDefault="008C0709" w:rsidP="008C070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Middle modules are integrated last.</w:t>
      </w:r>
      <w:r>
        <w:rPr>
          <w:rFonts w:ascii="Roboto Mono" w:eastAsia="Roboto Mono" w:hAnsi="Roboto Mono" w:cs="Roboto Mono"/>
        </w:rPr>
        <w:br/>
      </w:r>
    </w:p>
    <w:p w14:paraId="1212B237" w14:textId="77777777" w:rsidR="008C0709" w:rsidRDefault="008C0709" w:rsidP="008C0709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Good balance between </w:t>
      </w:r>
      <w:r>
        <w:rPr>
          <w:rFonts w:ascii="Roboto Mono" w:eastAsia="Roboto Mono" w:hAnsi="Roboto Mono" w:cs="Roboto Mono"/>
          <w:b/>
        </w:rPr>
        <w:t>early prototype availability</w:t>
      </w:r>
      <w:r>
        <w:rPr>
          <w:rFonts w:ascii="Roboto Mono" w:eastAsia="Roboto Mono" w:hAnsi="Roboto Mono" w:cs="Roboto Mono"/>
        </w:rPr>
        <w:t xml:space="preserve"> (from top-down) and </w:t>
      </w:r>
      <w:r>
        <w:rPr>
          <w:rFonts w:ascii="Roboto Mono" w:eastAsia="Roboto Mono" w:hAnsi="Roboto Mono" w:cs="Roboto Mono"/>
          <w:b/>
        </w:rPr>
        <w:t>early validation of low-level utilities</w:t>
      </w:r>
      <w:r>
        <w:rPr>
          <w:rFonts w:ascii="Roboto Mono" w:eastAsia="Roboto Mono" w:hAnsi="Roboto Mono" w:cs="Roboto Mono"/>
        </w:rPr>
        <w:t xml:space="preserve"> (from bottom-up).</w:t>
      </w:r>
      <w:r>
        <w:rPr>
          <w:rFonts w:ascii="Roboto Mono" w:eastAsia="Roboto Mono" w:hAnsi="Roboto Mono" w:cs="Roboto Mono"/>
        </w:rPr>
        <w:br/>
      </w:r>
    </w:p>
    <w:p w14:paraId="724BAD53" w14:textId="77777777" w:rsidR="008C0709" w:rsidRDefault="008C0709" w:rsidP="008C070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More complex to plan and manage compared to pure top-down or bottom-up.</w:t>
      </w:r>
      <w:r>
        <w:rPr>
          <w:rFonts w:ascii="Roboto Mono" w:eastAsia="Roboto Mono" w:hAnsi="Roboto Mono" w:cs="Roboto Mono"/>
        </w:rPr>
        <w:br/>
      </w:r>
    </w:p>
    <w:p w14:paraId="5C453A55" w14:textId="77777777" w:rsidR="008C0709" w:rsidRDefault="008C0709" w:rsidP="008C0709">
      <w:r>
        <w:pict w14:anchorId="49899A0C">
          <v:rect id="_x0000_i1026" style="width:0;height:1.5pt" o:hralign="center" o:hrstd="t" o:hr="t" fillcolor="#a0a0a0" stroked="f"/>
        </w:pict>
      </w:r>
    </w:p>
    <w:p w14:paraId="66DBA3C5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3" w:name="_jk39y807gth" w:colFirst="0" w:colLast="0"/>
      <w:bookmarkEnd w:id="3"/>
      <w:r>
        <w:t>🔹 Objectives</w:t>
      </w:r>
    </w:p>
    <w:p w14:paraId="1326B50E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EFC908F" w14:textId="77777777" w:rsidR="008C0709" w:rsidRDefault="008C0709" w:rsidP="008C070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Validate </w:t>
      </w:r>
      <w:r>
        <w:rPr>
          <w:rFonts w:ascii="Roboto Mono" w:eastAsia="Roboto Mono" w:hAnsi="Roboto Mono" w:cs="Roboto Mono"/>
          <w:b/>
        </w:rPr>
        <w:t>critical high-level logic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4A4299D0" w14:textId="77777777" w:rsidR="008C0709" w:rsidRDefault="008C0709" w:rsidP="008C0709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core low-level functions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8138E8F" w14:textId="77777777" w:rsidR="008C0709" w:rsidRDefault="008C0709" w:rsidP="008C0709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the disadvantages of using only one approach.</w:t>
      </w:r>
      <w:r>
        <w:rPr>
          <w:rFonts w:ascii="Roboto Mono" w:eastAsia="Roboto Mono" w:hAnsi="Roboto Mono" w:cs="Roboto Mono"/>
        </w:rPr>
        <w:br/>
      </w:r>
    </w:p>
    <w:p w14:paraId="21510787" w14:textId="77777777" w:rsidR="008C0709" w:rsidRDefault="008C0709" w:rsidP="008C0709">
      <w:r>
        <w:pict w14:anchorId="3EE793DA">
          <v:rect id="_x0000_i1027" style="width:0;height:1.5pt" o:hralign="center" o:hrstd="t" o:hr="t" fillcolor="#a0a0a0" stroked="f"/>
        </w:pict>
      </w:r>
    </w:p>
    <w:p w14:paraId="3C9A7805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4" w:name="_f9ljjotgq6ha" w:colFirst="0" w:colLast="0"/>
      <w:bookmarkEnd w:id="4"/>
      <w:r>
        <w:t>🔹 Example (ATM System)</w:t>
      </w:r>
    </w:p>
    <w:p w14:paraId="0CFB3794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C8FE17D" w14:textId="77777777" w:rsidR="008C0709" w:rsidRDefault="008C0709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</w:p>
    <w:p w14:paraId="56CA3F24" w14:textId="77777777" w:rsidR="008C0709" w:rsidRDefault="008C0709" w:rsidP="008C0709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 xml:space="preserve"> = User Interface</w:t>
      </w:r>
      <w:r>
        <w:rPr>
          <w:rFonts w:ascii="Roboto Mono" w:eastAsia="Roboto Mono" w:hAnsi="Roboto Mono" w:cs="Roboto Mono"/>
        </w:rPr>
        <w:br/>
      </w:r>
    </w:p>
    <w:p w14:paraId="27E533E7" w14:textId="77777777" w:rsidR="008C0709" w:rsidRDefault="008C0709" w:rsidP="008C0709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= Account Management</w:t>
      </w:r>
      <w:r>
        <w:rPr>
          <w:rFonts w:ascii="Roboto Mono" w:eastAsia="Roboto Mono" w:hAnsi="Roboto Mono" w:cs="Roboto Mono"/>
        </w:rPr>
        <w:br/>
      </w:r>
    </w:p>
    <w:p w14:paraId="1F04E702" w14:textId="77777777" w:rsidR="008C0709" w:rsidRDefault="008C0709" w:rsidP="008C0709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= Transaction Processing</w:t>
      </w:r>
      <w:r>
        <w:rPr>
          <w:rFonts w:ascii="Roboto Mono" w:eastAsia="Roboto Mono" w:hAnsi="Roboto Mono" w:cs="Roboto Mono"/>
        </w:rPr>
        <w:br/>
      </w:r>
    </w:p>
    <w:p w14:paraId="1A1EF326" w14:textId="77777777" w:rsidR="008C0709" w:rsidRDefault="008C0709" w:rsidP="008C0709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 xml:space="preserve"> = Balance Inquiry</w:t>
      </w:r>
      <w:r>
        <w:rPr>
          <w:rFonts w:ascii="Roboto Mono" w:eastAsia="Roboto Mono" w:hAnsi="Roboto Mono" w:cs="Roboto Mono"/>
        </w:rPr>
        <w:br/>
      </w:r>
    </w:p>
    <w:p w14:paraId="3062ADDB" w14:textId="77777777" w:rsidR="008C0709" w:rsidRDefault="008C0709" w:rsidP="008C0709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 xml:space="preserve"> = Withdrawal</w:t>
      </w:r>
      <w:r>
        <w:rPr>
          <w:rFonts w:ascii="Roboto Mono" w:eastAsia="Roboto Mono" w:hAnsi="Roboto Mono" w:cs="Roboto Mono"/>
        </w:rPr>
        <w:br/>
      </w:r>
    </w:p>
    <w:p w14:paraId="54B4751C" w14:textId="77777777" w:rsidR="008C0709" w:rsidRDefault="008C0709" w:rsidP="008C0709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 xml:space="preserve"> = Deposit</w:t>
      </w:r>
      <w:r>
        <w:rPr>
          <w:rFonts w:ascii="Roboto Mono" w:eastAsia="Roboto Mono" w:hAnsi="Roboto Mono" w:cs="Roboto Mono"/>
        </w:rPr>
        <w:br/>
      </w:r>
    </w:p>
    <w:p w14:paraId="29FDA91C" w14:textId="77777777" w:rsidR="008C0709" w:rsidRDefault="008C0709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Hybrid approach</w:t>
      </w:r>
      <w:r>
        <w:rPr>
          <w:rFonts w:ascii="Roboto Mono" w:eastAsia="Roboto Mono" w:hAnsi="Roboto Mono" w:cs="Roboto Mono"/>
        </w:rPr>
        <w:t>:</w:t>
      </w:r>
    </w:p>
    <w:p w14:paraId="034D6D45" w14:textId="77777777" w:rsidR="008C0709" w:rsidRDefault="008C0709" w:rsidP="008C070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Roboto Mono" w:eastAsia="Roboto Mono" w:hAnsi="Roboto Mono" w:cs="Roboto Mono"/>
        </w:rPr>
        <w:t xml:space="preserve">: Start testing </w:t>
      </w:r>
      <w:r>
        <w:rPr>
          <w:rFonts w:ascii="Nova Mono" w:eastAsia="Nova Mono" w:hAnsi="Nova Mono" w:cs="Nova Mono"/>
          <w:b/>
        </w:rPr>
        <w:t>A → B</w:t>
      </w:r>
      <w:r>
        <w:rPr>
          <w:rFonts w:ascii="Roboto Mono" w:eastAsia="Roboto Mono" w:hAnsi="Roboto Mono" w:cs="Roboto Mono"/>
        </w:rPr>
        <w:t xml:space="preserve"> using stubs for lower modules (C, D, E, F).</w:t>
      </w:r>
      <w:r>
        <w:rPr>
          <w:rFonts w:ascii="Roboto Mono" w:eastAsia="Roboto Mono" w:hAnsi="Roboto Mono" w:cs="Roboto Mono"/>
        </w:rPr>
        <w:br/>
      </w:r>
    </w:p>
    <w:p w14:paraId="4C65983A" w14:textId="77777777" w:rsidR="008C0709" w:rsidRDefault="008C0709" w:rsidP="008C070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Roboto Mono" w:eastAsia="Roboto Mono" w:hAnsi="Roboto Mono" w:cs="Roboto Mono"/>
        </w:rPr>
        <w:t xml:space="preserve">: 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 with drivers.</w:t>
      </w:r>
      <w:r>
        <w:rPr>
          <w:rFonts w:ascii="Roboto Mono" w:eastAsia="Roboto Mono" w:hAnsi="Roboto Mono" w:cs="Roboto Mono"/>
        </w:rPr>
        <w:br/>
      </w:r>
    </w:p>
    <w:p w14:paraId="708DD0B2" w14:textId="77777777" w:rsidR="008C0709" w:rsidRDefault="008C0709" w:rsidP="008C070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Eventually integrate everything into </w:t>
      </w:r>
      <w:r>
        <w:rPr>
          <w:rFonts w:ascii="Roboto Mono" w:eastAsia="Roboto Mono" w:hAnsi="Roboto Mono" w:cs="Roboto Mono"/>
          <w:b/>
        </w:rPr>
        <w:t>C (middle module)</w:t>
      </w:r>
      <w:r>
        <w:rPr>
          <w:rFonts w:ascii="Roboto Mono" w:eastAsia="Roboto Mono" w:hAnsi="Roboto Mono" w:cs="Roboto Mono"/>
        </w:rPr>
        <w:t>, where both streams meet.</w:t>
      </w:r>
      <w:r>
        <w:rPr>
          <w:rFonts w:ascii="Roboto Mono" w:eastAsia="Roboto Mono" w:hAnsi="Roboto Mono" w:cs="Roboto Mono"/>
        </w:rPr>
        <w:br/>
      </w:r>
    </w:p>
    <w:p w14:paraId="0B8C3587" w14:textId="77777777" w:rsidR="008C0709" w:rsidRDefault="008C0709" w:rsidP="008C0709">
      <w:r>
        <w:pict w14:anchorId="551FF5B3">
          <v:rect id="_x0000_i1028" style="width:0;height:1.5pt" o:hralign="center" o:hrstd="t" o:hr="t" fillcolor="#a0a0a0" stroked="f"/>
        </w:pict>
      </w:r>
    </w:p>
    <w:p w14:paraId="1CEE2F12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5" w:name="_5ew8u44iopgp" w:colFirst="0" w:colLast="0"/>
      <w:bookmarkEnd w:id="5"/>
      <w:r>
        <w:lastRenderedPageBreak/>
        <w:t>🔹 Advantages</w:t>
      </w:r>
    </w:p>
    <w:p w14:paraId="789093C3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D8191F4" w14:textId="77777777" w:rsidR="008C0709" w:rsidRDefault="008C0709" w:rsidP="008C070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Covers both sides</w:t>
      </w:r>
      <w:r>
        <w:rPr>
          <w:rFonts w:ascii="Roboto Mono" w:eastAsia="Roboto Mono" w:hAnsi="Roboto Mono" w:cs="Roboto Mono"/>
        </w:rPr>
        <w:t>: top-level control and bottom-level services tested early.</w:t>
      </w:r>
      <w:r>
        <w:rPr>
          <w:rFonts w:ascii="Roboto Mono" w:eastAsia="Roboto Mono" w:hAnsi="Roboto Mono" w:cs="Roboto Mono"/>
        </w:rPr>
        <w:br/>
      </w:r>
    </w:p>
    <w:p w14:paraId="4EC9300E" w14:textId="77777777" w:rsidR="008C0709" w:rsidRDefault="008C0709" w:rsidP="008C070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Prototype available earlier than Bottom-up.</w:t>
      </w:r>
      <w:r>
        <w:rPr>
          <w:rFonts w:ascii="Roboto Mono" w:eastAsia="Roboto Mono" w:hAnsi="Roboto Mono" w:cs="Roboto Mono"/>
        </w:rPr>
        <w:br/>
      </w:r>
    </w:p>
    <w:p w14:paraId="174570F0" w14:textId="77777777" w:rsidR="008C0709" w:rsidRDefault="008C0709" w:rsidP="008C070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Low-level defects are also caught earlier than Top-down.</w:t>
      </w:r>
      <w:r>
        <w:rPr>
          <w:rFonts w:ascii="Roboto Mono" w:eastAsia="Roboto Mono" w:hAnsi="Roboto Mono" w:cs="Roboto Mono"/>
        </w:rPr>
        <w:br/>
      </w:r>
    </w:p>
    <w:p w14:paraId="5E0A7796" w14:textId="77777777" w:rsidR="008C0709" w:rsidRDefault="008C0709" w:rsidP="008C0709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Balanced approach for </w:t>
      </w:r>
      <w:r>
        <w:rPr>
          <w:rFonts w:ascii="Roboto Mono" w:eastAsia="Roboto Mono" w:hAnsi="Roboto Mono" w:cs="Roboto Mono"/>
          <w:b/>
        </w:rPr>
        <w:t>large, complex systems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9A8B82" w14:textId="77777777" w:rsidR="008C0709" w:rsidRDefault="008C0709" w:rsidP="008C0709">
      <w:r>
        <w:pict w14:anchorId="4621B642">
          <v:rect id="_x0000_i1029" style="width:0;height:1.5pt" o:hralign="center" o:hrstd="t" o:hr="t" fillcolor="#a0a0a0" stroked="f"/>
        </w:pict>
      </w:r>
    </w:p>
    <w:p w14:paraId="0DE6E826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6" w:name="_urj9lztw9paa" w:colFirst="0" w:colLast="0"/>
      <w:bookmarkEnd w:id="6"/>
      <w:r>
        <w:t>🔹 Disadvantages</w:t>
      </w:r>
    </w:p>
    <w:p w14:paraId="6E64BF30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A0775EC" w14:textId="77777777" w:rsidR="008C0709" w:rsidRDefault="008C0709" w:rsidP="008C0709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complex to plan and manage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439E58" w14:textId="77777777" w:rsidR="008C0709" w:rsidRDefault="008C0709" w:rsidP="008C0709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Requires both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1E9E56" w14:textId="77777777" w:rsidR="008C0709" w:rsidRDefault="008C0709" w:rsidP="008C0709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Middle modules are tested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 xml:space="preserve"> (integration bottleneck).</w:t>
      </w:r>
      <w:r>
        <w:br/>
      </w:r>
    </w:p>
    <w:p w14:paraId="6DAD398F" w14:textId="77777777" w:rsidR="008C0709" w:rsidRDefault="008C0709" w:rsidP="008C0709">
      <w:r>
        <w:pict w14:anchorId="1659E0D7">
          <v:rect id="_x0000_i1030" style="width:0;height:1.5pt" o:hralign="center" o:hrstd="t" o:hr="t" fillcolor="#a0a0a0" stroked="f"/>
        </w:pict>
      </w:r>
    </w:p>
    <w:p w14:paraId="29860794" w14:textId="77777777" w:rsidR="008C0709" w:rsidRDefault="008C0709" w:rsidP="008C0709">
      <w:pPr>
        <w:pStyle w:val="Heading2"/>
        <w:keepNext w:val="0"/>
        <w:keepLines w:val="0"/>
        <w:spacing w:before="280"/>
      </w:pPr>
      <w:bookmarkStart w:id="7" w:name="_fbsqd4gki5gf" w:colFirst="0" w:colLast="0"/>
      <w:bookmarkEnd w:id="7"/>
      <w:r>
        <w:t>⚖️ Comparison of All Integration Approaches</w:t>
      </w:r>
    </w:p>
    <w:p w14:paraId="15DD9082" w14:textId="77777777" w:rsidR="008C0709" w:rsidRDefault="008C0709" w:rsidP="008C07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FFD9999" w14:textId="77777777" w:rsidR="008C0709" w:rsidRDefault="008C0709" w:rsidP="008C0709">
      <w:r>
        <w:rPr>
          <w:noProof/>
        </w:rPr>
        <w:drawing>
          <wp:inline distT="114300" distB="114300" distL="114300" distR="114300" wp14:anchorId="5ED3F7F4" wp14:editId="04DC3525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3"/>
        <w:gridCol w:w="2125"/>
        <w:gridCol w:w="1207"/>
        <w:gridCol w:w="2267"/>
        <w:gridCol w:w="2138"/>
      </w:tblGrid>
      <w:tr w:rsidR="008C0709" w14:paraId="7A1146D8" w14:textId="77777777" w:rsidTr="000A0EEB">
        <w:trPr>
          <w:trHeight w:val="5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82A2" w14:textId="77777777" w:rsidR="008C0709" w:rsidRDefault="008C0709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Approach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6B07" w14:textId="77777777" w:rsidR="008C0709" w:rsidRDefault="008C0709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 Point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ADDC" w14:textId="77777777" w:rsidR="008C0709" w:rsidRDefault="008C0709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7AE1" w14:textId="77777777" w:rsidR="008C0709" w:rsidRDefault="008C0709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FF26" w14:textId="77777777" w:rsidR="008C0709" w:rsidRDefault="008C0709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8C0709" w14:paraId="27BB756F" w14:textId="77777777" w:rsidTr="000A0EEB">
        <w:trPr>
          <w:trHeight w:val="105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B7FF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57EE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 modules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F1F8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Stubs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8CE4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prototype, control flow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B97C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tested late</w:t>
            </w:r>
          </w:p>
        </w:tc>
      </w:tr>
      <w:tr w:rsidR="008C0709" w14:paraId="6DA08071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DD52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6B48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707C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Drivers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4240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logic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7F2C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UI/control tested late</w:t>
            </w:r>
          </w:p>
        </w:tc>
      </w:tr>
      <w:tr w:rsidR="008C0709" w14:paraId="72D1393A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5780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AB6E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844F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B386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fast for small systems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FA04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risk, hard to debug</w:t>
            </w:r>
          </w:p>
        </w:tc>
      </w:tr>
      <w:tr w:rsidR="008C0709" w14:paraId="4D1ABB12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54BD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Hybrid (Sandwich)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BB70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 + Bottom simultaneously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9D4B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Stubs + Drivers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056A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Balanced: both top &amp; bottom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6BB3" w14:textId="77777777" w:rsidR="008C0709" w:rsidRDefault="008C0709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Complex, middle modules tested late</w:t>
            </w:r>
          </w:p>
        </w:tc>
      </w:tr>
    </w:tbl>
    <w:p w14:paraId="158783EC" w14:textId="77777777" w:rsidR="008C0709" w:rsidRDefault="008C0709" w:rsidP="008C0709">
      <w:r>
        <w:pict w14:anchorId="111349F0">
          <v:rect id="_x0000_i1031" style="width:0;height:1.5pt" o:hralign="center" o:hrstd="t" o:hr="t" fillcolor="#a0a0a0" stroked="f"/>
        </w:pict>
      </w:r>
    </w:p>
    <w:p w14:paraId="0ADCBB2C" w14:textId="77777777" w:rsidR="008C0709" w:rsidRDefault="008C0709" w:rsidP="008C070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Hybrid (Sandwich) Integration Testing = A mix of Top-down and Bottom-up → test from both ends → meet in the middle. Balanced but complex.</w:t>
      </w:r>
    </w:p>
    <w:p w14:paraId="51053092" w14:textId="77777777" w:rsidR="008C0709" w:rsidRDefault="008C0709" w:rsidP="008C0709">
      <w:r>
        <w:pict w14:anchorId="2C0827A6">
          <v:rect id="_x0000_i1032" style="width:0;height:1.5pt" o:hralign="center" o:hrstd="t" o:hr="t" fillcolor="#a0a0a0" stroked="f"/>
        </w:pict>
      </w:r>
    </w:p>
    <w:p w14:paraId="4F25239C" w14:textId="77777777" w:rsidR="008C0709" w:rsidRDefault="008C0709" w:rsidP="008C0709"/>
    <w:p w14:paraId="4CC5868B" w14:textId="77777777" w:rsidR="00A70480" w:rsidRDefault="00A70480"/>
    <w:sectPr w:rsidR="00A70480" w:rsidSect="008C07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582"/>
    <w:multiLevelType w:val="multilevel"/>
    <w:tmpl w:val="2BC0D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9296F"/>
    <w:multiLevelType w:val="multilevel"/>
    <w:tmpl w:val="97807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24E10"/>
    <w:multiLevelType w:val="multilevel"/>
    <w:tmpl w:val="F856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AC010F"/>
    <w:multiLevelType w:val="multilevel"/>
    <w:tmpl w:val="AE268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920D1A"/>
    <w:multiLevelType w:val="multilevel"/>
    <w:tmpl w:val="9D880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F3502D"/>
    <w:multiLevelType w:val="multilevel"/>
    <w:tmpl w:val="4BB03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8365459">
    <w:abstractNumId w:val="0"/>
  </w:num>
  <w:num w:numId="2" w16cid:durableId="20522674">
    <w:abstractNumId w:val="4"/>
  </w:num>
  <w:num w:numId="3" w16cid:durableId="1648393355">
    <w:abstractNumId w:val="5"/>
  </w:num>
  <w:num w:numId="4" w16cid:durableId="1544636768">
    <w:abstractNumId w:val="3"/>
  </w:num>
  <w:num w:numId="5" w16cid:durableId="458651659">
    <w:abstractNumId w:val="2"/>
  </w:num>
  <w:num w:numId="6" w16cid:durableId="9045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AF"/>
    <w:rsid w:val="002D1F4F"/>
    <w:rsid w:val="00711B4D"/>
    <w:rsid w:val="008952B3"/>
    <w:rsid w:val="008C0709"/>
    <w:rsid w:val="009C63AF"/>
    <w:rsid w:val="00A70480"/>
    <w:rsid w:val="00C6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838C30-D939-4281-867F-2ED1FF92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7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2025-11-08T07:52:00Z</dcterms:created>
  <dcterms:modified xsi:type="dcterms:W3CDTF">2025-11-08T07:52:00Z</dcterms:modified>
</cp:coreProperties>
</file>