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46F5" w14:textId="77777777" w:rsidR="00B21906" w:rsidRDefault="00B21906" w:rsidP="00B21906">
      <w:pPr>
        <w:pStyle w:val="Heading1"/>
        <w:keepNext w:val="0"/>
        <w:keepLines w:val="0"/>
        <w:spacing w:before="280"/>
      </w:pPr>
      <w:bookmarkStart w:id="0" w:name="_a3an7ohkpme6" w:colFirst="0" w:colLast="0"/>
      <w:bookmarkEnd w:id="0"/>
      <w:r>
        <w:t>Operational Acceptance Testing (OAT)</w:t>
      </w:r>
    </w:p>
    <w:p w14:paraId="57F3DE79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1" w:name="_t49nyvnvfmkp" w:colFirst="0" w:colLast="0"/>
      <w:bookmarkEnd w:id="1"/>
      <w:r>
        <w:t>Definition</w:t>
      </w:r>
    </w:p>
    <w:p w14:paraId="41AAAE02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BE26BB3" w14:textId="77777777" w:rsidR="00B21906" w:rsidRDefault="00B21906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(Also known as </w:t>
      </w:r>
      <w:r>
        <w:rPr>
          <w:rFonts w:ascii="Roboto Mono" w:eastAsia="Roboto Mono" w:hAnsi="Roboto Mono" w:cs="Roboto Mono"/>
          <w:b/>
          <w:i/>
        </w:rPr>
        <w:t>Production Acceptance Testing</w:t>
      </w:r>
      <w:r>
        <w:rPr>
          <w:rFonts w:ascii="Roboto Mono" w:eastAsia="Roboto Mono" w:hAnsi="Roboto Mono" w:cs="Roboto Mono"/>
          <w:i/>
        </w:rPr>
        <w:t>)</w:t>
      </w:r>
    </w:p>
    <w:p w14:paraId="484A9E39" w14:textId="77777777" w:rsidR="00B21906" w:rsidRDefault="00B21906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is a type of acceptance testing that verifies whether the system is </w:t>
      </w:r>
      <w:r>
        <w:rPr>
          <w:rFonts w:ascii="Roboto Mono" w:eastAsia="Roboto Mono" w:hAnsi="Roboto Mono" w:cs="Roboto Mono"/>
          <w:b/>
        </w:rPr>
        <w:t>ready for deployment and can operate smoothly in the production environment</w:t>
      </w:r>
      <w:r>
        <w:rPr>
          <w:rFonts w:ascii="Roboto Mono" w:eastAsia="Roboto Mono" w:hAnsi="Roboto Mono" w:cs="Roboto Mono"/>
        </w:rPr>
        <w:t xml:space="preserve">. It ensures the system meets </w:t>
      </w:r>
      <w:r>
        <w:rPr>
          <w:rFonts w:ascii="Roboto Mono" w:eastAsia="Roboto Mono" w:hAnsi="Roboto Mono" w:cs="Roboto Mono"/>
          <w:b/>
        </w:rPr>
        <w:t>operational requirements</w:t>
      </w:r>
      <w:r>
        <w:rPr>
          <w:rFonts w:ascii="Roboto Mono" w:eastAsia="Roboto Mono" w:hAnsi="Roboto Mono" w:cs="Roboto Mono"/>
        </w:rPr>
        <w:t>, not just functional ones.</w:t>
      </w:r>
    </w:p>
    <w:p w14:paraId="71A4D5A2" w14:textId="77777777" w:rsidR="00B21906" w:rsidRDefault="00B21906" w:rsidP="00B21906">
      <w:r>
        <w:pict w14:anchorId="10D5469C">
          <v:rect id="_x0000_i1025" style="width:0;height:1.5pt" o:hralign="center" o:hrstd="t" o:hr="t" fillcolor="#a0a0a0" stroked="f"/>
        </w:pict>
      </w:r>
    </w:p>
    <w:p w14:paraId="5BA49B64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2" w:name="_kfjte7ic4hhd" w:colFirst="0" w:colLast="0"/>
      <w:bookmarkEnd w:id="2"/>
      <w:r>
        <w:t>Objective</w:t>
      </w:r>
    </w:p>
    <w:p w14:paraId="54EA28C3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62AAE16" w14:textId="77777777" w:rsidR="00B21906" w:rsidRDefault="00B21906" w:rsidP="00B2190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Validate that the system is </w:t>
      </w:r>
      <w:r>
        <w:rPr>
          <w:rFonts w:ascii="Roboto Mono" w:eastAsia="Roboto Mono" w:hAnsi="Roboto Mono" w:cs="Roboto Mono"/>
          <w:b/>
        </w:rPr>
        <w:t>supportable, maintainable, and stable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1E655564" w14:textId="77777777" w:rsidR="00B21906" w:rsidRDefault="00B21906" w:rsidP="00B2190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Ensure that </w:t>
      </w:r>
      <w:r>
        <w:rPr>
          <w:rFonts w:ascii="Roboto Mono" w:eastAsia="Roboto Mono" w:hAnsi="Roboto Mono" w:cs="Roboto Mono"/>
          <w:b/>
        </w:rPr>
        <w:t>operational processes, backup, disaster recovery, and monitoring tools</w:t>
      </w:r>
      <w:r>
        <w:rPr>
          <w:rFonts w:ascii="Roboto Mono" w:eastAsia="Roboto Mono" w:hAnsi="Roboto Mono" w:cs="Roboto Mono"/>
        </w:rPr>
        <w:t xml:space="preserve"> work correctly.</w:t>
      </w:r>
      <w:r>
        <w:rPr>
          <w:rFonts w:ascii="Roboto Mono" w:eastAsia="Roboto Mono" w:hAnsi="Roboto Mono" w:cs="Roboto Mono"/>
        </w:rPr>
        <w:br/>
      </w:r>
    </w:p>
    <w:p w14:paraId="3089972D" w14:textId="77777777" w:rsidR="00B21906" w:rsidRDefault="00B21906" w:rsidP="00B2190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Confirm the system meets </w:t>
      </w:r>
      <w:r>
        <w:rPr>
          <w:rFonts w:ascii="Roboto Mono" w:eastAsia="Roboto Mono" w:hAnsi="Roboto Mono" w:cs="Roboto Mono"/>
          <w:b/>
        </w:rPr>
        <w:t>performance, reliability,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795584" w14:textId="77777777" w:rsidR="00B21906" w:rsidRDefault="00B21906" w:rsidP="00B21906">
      <w:r>
        <w:pict w14:anchorId="6102904F">
          <v:rect id="_x0000_i1026" style="width:0;height:1.5pt" o:hralign="center" o:hrstd="t" o:hr="t" fillcolor="#a0a0a0" stroked="f"/>
        </w:pict>
      </w:r>
    </w:p>
    <w:p w14:paraId="2ED27D53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3" w:name="_5kaplzy3ycaq" w:colFirst="0" w:colLast="0"/>
      <w:bookmarkEnd w:id="3"/>
      <w:r>
        <w:t>When is OAT Performed?</w:t>
      </w:r>
    </w:p>
    <w:p w14:paraId="5C1EA0DB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E0DEB3F" w14:textId="77777777" w:rsidR="00B21906" w:rsidRDefault="00B21906" w:rsidP="00B21906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usually alongside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0682C4" w14:textId="77777777" w:rsidR="00B21906" w:rsidRDefault="00B21906" w:rsidP="00B21906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6FD3597D" w14:textId="77777777" w:rsidR="00B21906" w:rsidRDefault="00B21906" w:rsidP="00B21906">
      <w:r>
        <w:lastRenderedPageBreak/>
        <w:pict w14:anchorId="3A670509">
          <v:rect id="_x0000_i1027" style="width:0;height:1.5pt" o:hralign="center" o:hrstd="t" o:hr="t" fillcolor="#a0a0a0" stroked="f"/>
        </w:pict>
      </w:r>
    </w:p>
    <w:p w14:paraId="1A1D0AC5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4" w:name="_fkp9p7wcb6rl" w:colFirst="0" w:colLast="0"/>
      <w:bookmarkEnd w:id="4"/>
      <w:r>
        <w:t>Who Performs OAT?</w:t>
      </w:r>
    </w:p>
    <w:p w14:paraId="6732F2DE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89C1D8B" w14:textId="77777777" w:rsidR="00B21906" w:rsidRDefault="00B21906" w:rsidP="00B2190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Operations team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system administrators</w:t>
      </w:r>
      <w:r>
        <w:rPr>
          <w:rFonts w:ascii="Roboto Mono" w:eastAsia="Roboto Mono" w:hAnsi="Roboto Mono" w:cs="Roboto Mono"/>
        </w:rPr>
        <w:t xml:space="preserve">, and sometimes </w:t>
      </w:r>
      <w:r>
        <w:rPr>
          <w:rFonts w:ascii="Roboto Mono" w:eastAsia="Roboto Mono" w:hAnsi="Roboto Mono" w:cs="Roboto Mono"/>
          <w:b/>
        </w:rPr>
        <w:t>DevOps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2630BF" w14:textId="77777777" w:rsidR="00B21906" w:rsidRDefault="00B21906" w:rsidP="00B2190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>In collaboration with QA and business teams for final readiness.</w:t>
      </w:r>
      <w:r>
        <w:br/>
      </w:r>
    </w:p>
    <w:p w14:paraId="3C28BB4C" w14:textId="77777777" w:rsidR="00B21906" w:rsidRDefault="00B21906" w:rsidP="00B21906">
      <w:r>
        <w:pict w14:anchorId="1D38F80C">
          <v:rect id="_x0000_i1028" style="width:0;height:1.5pt" o:hralign="center" o:hrstd="t" o:hr="t" fillcolor="#a0a0a0" stroked="f"/>
        </w:pict>
      </w:r>
    </w:p>
    <w:p w14:paraId="01A61706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5" w:name="_y5tcb3gpeb0e" w:colFirst="0" w:colLast="0"/>
      <w:bookmarkEnd w:id="5"/>
      <w:r>
        <w:t>Key Focus Areas</w:t>
      </w:r>
    </w:p>
    <w:p w14:paraId="5BCDEE6F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410D71" w14:textId="77777777" w:rsidR="00B21906" w:rsidRDefault="00B21906" w:rsidP="00B21906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Deployment validation</w:t>
      </w:r>
      <w:r>
        <w:rPr>
          <w:rFonts w:ascii="Roboto Mono" w:eastAsia="Roboto Mono" w:hAnsi="Roboto Mono" w:cs="Roboto Mono"/>
        </w:rPr>
        <w:t xml:space="preserve"> – Can the application be installed and configured correctly?</w:t>
      </w:r>
      <w:r>
        <w:rPr>
          <w:rFonts w:ascii="Roboto Mono" w:eastAsia="Roboto Mono" w:hAnsi="Roboto Mono" w:cs="Roboto Mono"/>
        </w:rPr>
        <w:br/>
      </w:r>
    </w:p>
    <w:p w14:paraId="08AD6353" w14:textId="77777777" w:rsidR="00B21906" w:rsidRDefault="00B21906" w:rsidP="00B2190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Backup &amp; Recovery</w:t>
      </w:r>
      <w:r>
        <w:rPr>
          <w:rFonts w:ascii="Roboto Mono" w:eastAsia="Roboto Mono" w:hAnsi="Roboto Mono" w:cs="Roboto Mono"/>
        </w:rPr>
        <w:t xml:space="preserve"> – Are disaster recovery plans working?</w:t>
      </w:r>
      <w:r>
        <w:rPr>
          <w:rFonts w:ascii="Roboto Mono" w:eastAsia="Roboto Mono" w:hAnsi="Roboto Mono" w:cs="Roboto Mono"/>
        </w:rPr>
        <w:br/>
      </w:r>
    </w:p>
    <w:p w14:paraId="7EC80E43" w14:textId="77777777" w:rsidR="00B21906" w:rsidRDefault="00B21906" w:rsidP="00B2190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Failover &amp; High Availability</w:t>
      </w:r>
      <w:r>
        <w:rPr>
          <w:rFonts w:ascii="Roboto Mono" w:eastAsia="Roboto Mono" w:hAnsi="Roboto Mono" w:cs="Roboto Mono"/>
        </w:rPr>
        <w:t xml:space="preserve"> – Can the system handle node failures?</w:t>
      </w:r>
      <w:r>
        <w:rPr>
          <w:rFonts w:ascii="Roboto Mono" w:eastAsia="Roboto Mono" w:hAnsi="Roboto Mono" w:cs="Roboto Mono"/>
        </w:rPr>
        <w:br/>
      </w:r>
    </w:p>
    <w:p w14:paraId="5BD8197F" w14:textId="77777777" w:rsidR="00B21906" w:rsidRDefault="00B21906" w:rsidP="00B2190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Monitoring &amp; Alerting</w:t>
      </w:r>
      <w:r>
        <w:rPr>
          <w:rFonts w:ascii="Roboto Mono" w:eastAsia="Roboto Mono" w:hAnsi="Roboto Mono" w:cs="Roboto Mono"/>
        </w:rPr>
        <w:t xml:space="preserve"> – Are logs and alerts properly configured?</w:t>
      </w:r>
      <w:r>
        <w:rPr>
          <w:rFonts w:ascii="Roboto Mono" w:eastAsia="Roboto Mono" w:hAnsi="Roboto Mono" w:cs="Roboto Mono"/>
        </w:rPr>
        <w:br/>
      </w:r>
    </w:p>
    <w:p w14:paraId="0C571267" w14:textId="77777777" w:rsidR="00B21906" w:rsidRDefault="00B21906" w:rsidP="00B2190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Performance under load</w:t>
      </w:r>
      <w:r>
        <w:rPr>
          <w:rFonts w:ascii="Roboto Mono" w:eastAsia="Roboto Mono" w:hAnsi="Roboto Mono" w:cs="Roboto Mono"/>
        </w:rPr>
        <w:t xml:space="preserve"> – Is the system scalable and stable?</w:t>
      </w:r>
      <w:r>
        <w:rPr>
          <w:rFonts w:ascii="Roboto Mono" w:eastAsia="Roboto Mono" w:hAnsi="Roboto Mono" w:cs="Roboto Mono"/>
        </w:rPr>
        <w:br/>
      </w:r>
    </w:p>
    <w:p w14:paraId="0369B72A" w14:textId="77777777" w:rsidR="00B21906" w:rsidRDefault="00B21906" w:rsidP="00B21906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Security checks</w:t>
      </w:r>
      <w:r>
        <w:rPr>
          <w:rFonts w:ascii="Roboto Mono" w:eastAsia="Roboto Mono" w:hAnsi="Roboto Mono" w:cs="Roboto Mono"/>
        </w:rPr>
        <w:t xml:space="preserve"> – Ensure configurations and access controls are correct.</w:t>
      </w:r>
      <w:r>
        <w:rPr>
          <w:rFonts w:ascii="Roboto Mono" w:eastAsia="Roboto Mono" w:hAnsi="Roboto Mono" w:cs="Roboto Mono"/>
        </w:rPr>
        <w:br/>
      </w:r>
    </w:p>
    <w:p w14:paraId="09A46D26" w14:textId="77777777" w:rsidR="00B21906" w:rsidRDefault="00B21906" w:rsidP="00B21906">
      <w:r>
        <w:pict w14:anchorId="2D90ACAB">
          <v:rect id="_x0000_i1029" style="width:0;height:1.5pt" o:hralign="center" o:hrstd="t" o:hr="t" fillcolor="#a0a0a0" stroked="f"/>
        </w:pict>
      </w:r>
    </w:p>
    <w:p w14:paraId="03FC08B3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6" w:name="_9obo257zbgpi" w:colFirst="0" w:colLast="0"/>
      <w:bookmarkEnd w:id="6"/>
      <w:r>
        <w:t>Examples of OAT Activities</w:t>
      </w:r>
    </w:p>
    <w:p w14:paraId="76E66FD9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15DDA36" w14:textId="77777777" w:rsidR="00B21906" w:rsidRDefault="00B21906" w:rsidP="00B2190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Simulating </w:t>
      </w:r>
      <w:r>
        <w:rPr>
          <w:rFonts w:ascii="Roboto Mono" w:eastAsia="Roboto Mono" w:hAnsi="Roboto Mono" w:cs="Roboto Mono"/>
          <w:b/>
        </w:rPr>
        <w:t>server crash and recovery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88FF32" w14:textId="77777777" w:rsidR="00B21906" w:rsidRDefault="00B21906" w:rsidP="00B2190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lastRenderedPageBreak/>
        <w:t xml:space="preserve">Verifying </w:t>
      </w:r>
      <w:r>
        <w:rPr>
          <w:rFonts w:ascii="Roboto Mono" w:eastAsia="Roboto Mono" w:hAnsi="Roboto Mono" w:cs="Roboto Mono"/>
          <w:b/>
        </w:rPr>
        <w:t>data backup and restoration</w:t>
      </w:r>
      <w:r>
        <w:rPr>
          <w:rFonts w:ascii="Roboto Mono" w:eastAsia="Roboto Mono" w:hAnsi="Roboto Mono" w:cs="Roboto Mono"/>
        </w:rPr>
        <w:t xml:space="preserve"> procedures.</w:t>
      </w:r>
      <w:r>
        <w:rPr>
          <w:rFonts w:ascii="Roboto Mono" w:eastAsia="Roboto Mono" w:hAnsi="Roboto Mono" w:cs="Roboto Mono"/>
        </w:rPr>
        <w:br/>
      </w:r>
    </w:p>
    <w:p w14:paraId="0AB2CFC6" w14:textId="77777777" w:rsidR="00B21906" w:rsidRDefault="00B21906" w:rsidP="00B2190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Testing </w:t>
      </w:r>
      <w:r>
        <w:rPr>
          <w:rFonts w:ascii="Roboto Mono" w:eastAsia="Roboto Mono" w:hAnsi="Roboto Mono" w:cs="Roboto Mono"/>
          <w:b/>
        </w:rPr>
        <w:t>load balancer failover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D99D29" w14:textId="77777777" w:rsidR="00B21906" w:rsidRDefault="00B21906" w:rsidP="00B2190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cron jobs or scheduled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6EEEE6" w14:textId="77777777" w:rsidR="00B21906" w:rsidRDefault="00B21906" w:rsidP="00B21906">
      <w:r>
        <w:pict w14:anchorId="223CDA77">
          <v:rect id="_x0000_i1030" style="width:0;height:1.5pt" o:hralign="center" o:hrstd="t" o:hr="t" fillcolor="#a0a0a0" stroked="f"/>
        </w:pict>
      </w:r>
    </w:p>
    <w:p w14:paraId="7DCFA3D6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7" w:name="_qw4t4p7rpevs" w:colFirst="0" w:colLast="0"/>
      <w:bookmarkEnd w:id="7"/>
      <w:r>
        <w:t>Advantages</w:t>
      </w:r>
    </w:p>
    <w:p w14:paraId="21CD4CBB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C056717" w14:textId="77777777" w:rsidR="00B21906" w:rsidRDefault="00B21906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Reduces </w:t>
      </w:r>
      <w:r>
        <w:rPr>
          <w:rFonts w:ascii="Roboto Mono" w:eastAsia="Roboto Mono" w:hAnsi="Roboto Mono" w:cs="Roboto Mono"/>
          <w:b/>
        </w:rPr>
        <w:t>operational risk</w:t>
      </w:r>
      <w:r>
        <w:rPr>
          <w:rFonts w:ascii="Arial Unicode MS" w:eastAsia="Arial Unicode MS" w:hAnsi="Arial Unicode MS" w:cs="Arial Unicode MS"/>
        </w:rPr>
        <w:t xml:space="preserve"> during go-live.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business continuity and disaster recovery readiness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Identifies </w:t>
      </w:r>
      <w:r>
        <w:rPr>
          <w:rFonts w:ascii="Roboto Mono" w:eastAsia="Roboto Mono" w:hAnsi="Roboto Mono" w:cs="Roboto Mono"/>
          <w:b/>
        </w:rPr>
        <w:t>environmental/configuration issues</w:t>
      </w:r>
      <w:r>
        <w:rPr>
          <w:rFonts w:ascii="Roboto Mono" w:eastAsia="Roboto Mono" w:hAnsi="Roboto Mono" w:cs="Roboto Mono"/>
        </w:rPr>
        <w:t xml:space="preserve"> before release.</w:t>
      </w:r>
    </w:p>
    <w:p w14:paraId="5650D04B" w14:textId="77777777" w:rsidR="00B21906" w:rsidRDefault="00B21906" w:rsidP="00B21906">
      <w:r>
        <w:pict w14:anchorId="1395BF81">
          <v:rect id="_x0000_i1031" style="width:0;height:1.5pt" o:hralign="center" o:hrstd="t" o:hr="t" fillcolor="#a0a0a0" stroked="f"/>
        </w:pict>
      </w:r>
    </w:p>
    <w:p w14:paraId="7553BF82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8" w:name="_z2vjhg1ijwte" w:colFirst="0" w:colLast="0"/>
      <w:bookmarkEnd w:id="8"/>
      <w:r>
        <w:t>Disadvantages</w:t>
      </w:r>
    </w:p>
    <w:p w14:paraId="28E6DE81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BF2D381" w14:textId="77777777" w:rsidR="00B21906" w:rsidRDefault="00B21906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production-like environment</w:t>
      </w:r>
      <w:r>
        <w:rPr>
          <w:rFonts w:ascii="Arial Unicode MS" w:eastAsia="Arial Unicode MS" w:hAnsi="Arial Unicode MS" w:cs="Arial Unicode MS"/>
        </w:rPr>
        <w:t>, which can be costly.</w:t>
      </w:r>
      <w:r>
        <w:rPr>
          <w:rFonts w:ascii="Arial Unicode MS" w:eastAsia="Arial Unicode MS" w:hAnsi="Arial Unicode MS" w:cs="Arial Unicode MS"/>
        </w:rPr>
        <w:br/>
        <w:t xml:space="preserve">✘ </w:t>
      </w:r>
      <w:r>
        <w:rPr>
          <w:rFonts w:ascii="Roboto Mono" w:eastAsia="Roboto Mono" w:hAnsi="Roboto Mono" w:cs="Roboto Mono"/>
          <w:b/>
        </w:rPr>
        <w:t>Complex and time-consuming</w:t>
      </w:r>
      <w:r>
        <w:rPr>
          <w:rFonts w:ascii="Arial Unicode MS" w:eastAsia="Arial Unicode MS" w:hAnsi="Arial Unicode MS" w:cs="Arial Unicode MS"/>
        </w:rPr>
        <w:t xml:space="preserve"> due to multiple operational scenarios.</w:t>
      </w:r>
      <w:r>
        <w:rPr>
          <w:rFonts w:ascii="Arial Unicode MS" w:eastAsia="Arial Unicode MS" w:hAnsi="Arial Unicode MS" w:cs="Arial Unicode MS"/>
        </w:rPr>
        <w:br/>
        <w:t xml:space="preserve">✘ Needs strong coordination between </w:t>
      </w:r>
      <w:r>
        <w:rPr>
          <w:rFonts w:ascii="Roboto Mono" w:eastAsia="Roboto Mono" w:hAnsi="Roboto Mono" w:cs="Roboto Mono"/>
          <w:b/>
        </w:rPr>
        <w:t>development, QA, and operations</w:t>
      </w:r>
      <w:r>
        <w:rPr>
          <w:rFonts w:ascii="Roboto Mono" w:eastAsia="Roboto Mono" w:hAnsi="Roboto Mono" w:cs="Roboto Mono"/>
        </w:rPr>
        <w:t xml:space="preserve"> teams.</w:t>
      </w:r>
    </w:p>
    <w:p w14:paraId="6DA8D121" w14:textId="77777777" w:rsidR="00B21906" w:rsidRDefault="00B21906" w:rsidP="00B21906">
      <w:r>
        <w:pict w14:anchorId="72E07B25">
          <v:rect id="_x0000_i1032" style="width:0;height:1.5pt" o:hralign="center" o:hrstd="t" o:hr="t" fillcolor="#a0a0a0" stroked="f"/>
        </w:pict>
      </w:r>
    </w:p>
    <w:p w14:paraId="006BD3F5" w14:textId="77777777" w:rsidR="00B21906" w:rsidRDefault="00B21906" w:rsidP="00B21906">
      <w:pPr>
        <w:pStyle w:val="Heading2"/>
        <w:keepNext w:val="0"/>
        <w:keepLines w:val="0"/>
        <w:spacing w:before="240" w:after="40"/>
      </w:pPr>
      <w:bookmarkStart w:id="9" w:name="_kc8ao52d5z8l" w:colFirst="0" w:colLast="0"/>
      <w:bookmarkEnd w:id="9"/>
      <w:r>
        <w:rPr>
          <w:rFonts w:ascii="Arial Unicode MS" w:eastAsia="Arial Unicode MS" w:hAnsi="Arial Unicode MS" w:cs="Arial Unicode MS"/>
        </w:rPr>
        <w:t>✅ Difference Between OAT &amp; UAT</w:t>
      </w:r>
    </w:p>
    <w:p w14:paraId="43AEFFF2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B9DCB9F" w14:textId="77777777" w:rsidR="00B21906" w:rsidRDefault="00B21906" w:rsidP="00B21906">
      <w:r>
        <w:rPr>
          <w:noProof/>
        </w:rPr>
        <w:drawing>
          <wp:inline distT="114300" distB="114300" distL="114300" distR="114300" wp14:anchorId="4F1F6814" wp14:editId="02E8AFDF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485"/>
        <w:gridCol w:w="4010"/>
      </w:tblGrid>
      <w:tr w:rsidR="00B21906" w14:paraId="7F023ECA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567F" w14:textId="77777777" w:rsidR="00B21906" w:rsidRDefault="00B21906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27C5" w14:textId="77777777" w:rsidR="00B21906" w:rsidRDefault="00B21906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UAT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7E0B" w14:textId="77777777" w:rsidR="00B21906" w:rsidRDefault="00B21906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OAT</w:t>
            </w:r>
          </w:p>
        </w:tc>
      </w:tr>
      <w:tr w:rsidR="00B21906" w14:paraId="01F957BA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C093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7E2E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requirements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55B7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Operational readiness</w:t>
            </w:r>
          </w:p>
        </w:tc>
      </w:tr>
      <w:tr w:rsidR="00B21906" w14:paraId="7F6DA783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32FE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0B80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F416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Operations / DevOps team</w:t>
            </w:r>
          </w:p>
        </w:tc>
      </w:tr>
      <w:tr w:rsidR="00B21906" w14:paraId="16897998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3D49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BD430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meets user expectations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17E6" w14:textId="77777777" w:rsidR="00B21906" w:rsidRDefault="00B21906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can run in production smoothly</w:t>
            </w:r>
          </w:p>
        </w:tc>
      </w:tr>
    </w:tbl>
    <w:p w14:paraId="330A880C" w14:textId="77777777" w:rsidR="00B21906" w:rsidRDefault="00B21906" w:rsidP="00B21906">
      <w:r>
        <w:pict w14:anchorId="28E13EFE">
          <v:rect id="_x0000_i1033" style="width:0;height:1.5pt" o:hralign="center" o:hrstd="t" o:hr="t" fillcolor="#a0a0a0" stroked="f"/>
        </w:pict>
      </w:r>
    </w:p>
    <w:p w14:paraId="3612074E" w14:textId="77777777" w:rsidR="00B21906" w:rsidRDefault="00B21906" w:rsidP="00B21906">
      <w:pPr>
        <w:pStyle w:val="Heading2"/>
        <w:spacing w:before="240" w:after="240"/>
        <w:rPr>
          <w:b/>
        </w:rPr>
      </w:pPr>
      <w:bookmarkStart w:id="10" w:name="_r360ose8f579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Other Acceptance Testing Types (for context)</w:t>
      </w:r>
    </w:p>
    <w:p w14:paraId="6CAF1818" w14:textId="77777777" w:rsidR="00B21906" w:rsidRDefault="00B21906" w:rsidP="00B219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43C4BFB" w14:textId="77777777" w:rsidR="00B21906" w:rsidRDefault="00B21906" w:rsidP="00B2190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– Business validation.</w:t>
      </w:r>
      <w:r>
        <w:rPr>
          <w:rFonts w:ascii="Roboto Mono" w:eastAsia="Roboto Mono" w:hAnsi="Roboto Mono" w:cs="Roboto Mono"/>
        </w:rPr>
        <w:br/>
      </w:r>
    </w:p>
    <w:p w14:paraId="683B8804" w14:textId="77777777" w:rsidR="00B21906" w:rsidRDefault="00B21906" w:rsidP="00B2190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Compliance with contract terms.</w:t>
      </w:r>
      <w:r>
        <w:rPr>
          <w:rFonts w:ascii="Roboto Mono" w:eastAsia="Roboto Mono" w:hAnsi="Roboto Mono" w:cs="Roboto Mono"/>
        </w:rPr>
        <w:br/>
      </w:r>
    </w:p>
    <w:p w14:paraId="4EDDE542" w14:textId="77777777" w:rsidR="00B21906" w:rsidRDefault="00B21906" w:rsidP="00B2190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 – Compliance with legal/regulatory standards.</w:t>
      </w:r>
      <w:r>
        <w:rPr>
          <w:rFonts w:ascii="Roboto Mono" w:eastAsia="Roboto Mono" w:hAnsi="Roboto Mono" w:cs="Roboto Mono"/>
        </w:rPr>
        <w:br/>
      </w:r>
    </w:p>
    <w:p w14:paraId="31B0ECB8" w14:textId="77777777" w:rsidR="00B21906" w:rsidRDefault="00B21906" w:rsidP="00B2190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Internal/external early user feedback.</w:t>
      </w:r>
      <w:r>
        <w:rPr>
          <w:rFonts w:ascii="Roboto Mono" w:eastAsia="Roboto Mono" w:hAnsi="Roboto Mono" w:cs="Roboto Mono"/>
        </w:rPr>
        <w:br/>
      </w:r>
    </w:p>
    <w:p w14:paraId="6B761D37" w14:textId="77777777" w:rsidR="00B21906" w:rsidRDefault="00B21906" w:rsidP="00B21906">
      <w:r>
        <w:pict w14:anchorId="643A562F">
          <v:rect id="_x0000_i1034" style="width:0;height:1.5pt" o:hralign="center" o:hrstd="t" o:hr="t" fillcolor="#a0a0a0" stroked="f"/>
        </w:pict>
      </w:r>
    </w:p>
    <w:p w14:paraId="2D4BC709" w14:textId="77777777" w:rsidR="00B21906" w:rsidRDefault="00B21906" w:rsidP="00B21906"/>
    <w:p w14:paraId="0E48E470" w14:textId="77777777" w:rsidR="00A70480" w:rsidRDefault="00A70480"/>
    <w:sectPr w:rsidR="00A70480" w:rsidSect="00B219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098"/>
    <w:multiLevelType w:val="multilevel"/>
    <w:tmpl w:val="8AC63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F3FB3"/>
    <w:multiLevelType w:val="multilevel"/>
    <w:tmpl w:val="CBE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D6F01"/>
    <w:multiLevelType w:val="multilevel"/>
    <w:tmpl w:val="B232C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9E1579"/>
    <w:multiLevelType w:val="multilevel"/>
    <w:tmpl w:val="DE06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250BA"/>
    <w:multiLevelType w:val="multilevel"/>
    <w:tmpl w:val="698E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BA2659"/>
    <w:multiLevelType w:val="multilevel"/>
    <w:tmpl w:val="BAD88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9881423">
    <w:abstractNumId w:val="1"/>
  </w:num>
  <w:num w:numId="2" w16cid:durableId="1948271937">
    <w:abstractNumId w:val="2"/>
  </w:num>
  <w:num w:numId="3" w16cid:durableId="691688771">
    <w:abstractNumId w:val="5"/>
  </w:num>
  <w:num w:numId="4" w16cid:durableId="530916992">
    <w:abstractNumId w:val="3"/>
  </w:num>
  <w:num w:numId="5" w16cid:durableId="1359503658">
    <w:abstractNumId w:val="4"/>
  </w:num>
  <w:num w:numId="6" w16cid:durableId="196152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EA"/>
    <w:rsid w:val="002D1F4F"/>
    <w:rsid w:val="007076EA"/>
    <w:rsid w:val="00711B4D"/>
    <w:rsid w:val="008952B3"/>
    <w:rsid w:val="009B2BF7"/>
    <w:rsid w:val="00A70480"/>
    <w:rsid w:val="00B2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C8661-947F-4373-B42D-8CC01AA6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90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2025-11-08T08:47:00Z</dcterms:created>
  <dcterms:modified xsi:type="dcterms:W3CDTF">2025-11-08T08:47:00Z</dcterms:modified>
</cp:coreProperties>
</file>