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8AEA8" w14:textId="77777777" w:rsidR="001135FE" w:rsidRDefault="001135FE" w:rsidP="001135FE">
      <w:pPr>
        <w:pStyle w:val="Heading1"/>
        <w:rPr>
          <w:b/>
          <w:sz w:val="46"/>
          <w:szCs w:val="46"/>
        </w:rPr>
      </w:pPr>
      <w:bookmarkStart w:id="0" w:name="_tien357q5pei" w:colFirst="0" w:colLast="0"/>
      <w:bookmarkEnd w:id="0"/>
      <w:r>
        <w:t>Integration / Service Tests Layer</w:t>
      </w:r>
    </w:p>
    <w:p w14:paraId="30811708" w14:textId="77777777" w:rsidR="001135FE" w:rsidRDefault="001135FE" w:rsidP="001135FE">
      <w:pPr>
        <w:pStyle w:val="Heading2"/>
        <w:keepNext w:val="0"/>
        <w:keepLines w:val="0"/>
        <w:spacing w:before="280"/>
      </w:pPr>
      <w:bookmarkStart w:id="1" w:name="_e4g8tic87w2c" w:colFirst="0" w:colLast="0"/>
      <w:bookmarkEnd w:id="1"/>
      <w:r>
        <w:t>🔹 Definition</w:t>
      </w:r>
    </w:p>
    <w:p w14:paraId="635D69FE" w14:textId="77777777" w:rsidR="001135FE" w:rsidRDefault="001135FE" w:rsidP="001135F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11B8182F" w14:textId="77777777" w:rsidR="001135FE" w:rsidRDefault="001135FE" w:rsidP="001135F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Integration (or Service) Test Layer</w:t>
      </w:r>
      <w:r>
        <w:rPr>
          <w:rFonts w:ascii="Roboto Mono" w:eastAsia="Roboto Mono" w:hAnsi="Roboto Mono" w:cs="Roboto Mono"/>
        </w:rPr>
        <w:t xml:space="preserve"> verifies that </w:t>
      </w:r>
      <w:r>
        <w:rPr>
          <w:rFonts w:ascii="Roboto Mono" w:eastAsia="Roboto Mono" w:hAnsi="Roboto Mono" w:cs="Roboto Mono"/>
          <w:b/>
        </w:rPr>
        <w:t>different modules, components, or services</w:t>
      </w:r>
      <w:r>
        <w:rPr>
          <w:rFonts w:ascii="Roboto Mono" w:eastAsia="Roboto Mono" w:hAnsi="Roboto Mono" w:cs="Roboto Mono"/>
        </w:rPr>
        <w:t xml:space="preserve"> of a system work </w:t>
      </w:r>
      <w:r>
        <w:rPr>
          <w:rFonts w:ascii="Roboto Mono" w:eastAsia="Roboto Mono" w:hAnsi="Roboto Mono" w:cs="Roboto Mono"/>
          <w:b/>
        </w:rPr>
        <w:t>together correctly</w:t>
      </w:r>
      <w:r>
        <w:rPr>
          <w:rFonts w:ascii="Roboto Mono" w:eastAsia="Roboto Mono" w:hAnsi="Roboto Mono" w:cs="Roboto Mono"/>
        </w:rPr>
        <w:t>.</w:t>
      </w:r>
    </w:p>
    <w:p w14:paraId="5E846D8F" w14:textId="77777777" w:rsidR="001135FE" w:rsidRDefault="001135FE" w:rsidP="001135F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Unlike </w:t>
      </w:r>
      <w:r>
        <w:rPr>
          <w:rFonts w:ascii="Roboto Mono" w:eastAsia="Roboto Mono" w:hAnsi="Roboto Mono" w:cs="Roboto Mono"/>
          <w:b/>
        </w:rPr>
        <w:t>unit tests</w:t>
      </w:r>
      <w:r>
        <w:rPr>
          <w:rFonts w:ascii="Roboto Mono" w:eastAsia="Roboto Mono" w:hAnsi="Roboto Mono" w:cs="Roboto Mono"/>
        </w:rPr>
        <w:t xml:space="preserve"> (which test in isolation), these tests check </w:t>
      </w:r>
      <w:r>
        <w:rPr>
          <w:rFonts w:ascii="Roboto Mono" w:eastAsia="Roboto Mono" w:hAnsi="Roboto Mono" w:cs="Roboto Mono"/>
          <w:b/>
        </w:rPr>
        <w:t>interactions</w:t>
      </w:r>
      <w:r>
        <w:rPr>
          <w:rFonts w:ascii="Roboto Mono" w:eastAsia="Roboto Mono" w:hAnsi="Roboto Mono" w:cs="Roboto Mono"/>
        </w:rPr>
        <w:t xml:space="preserve">—for example, how your app talks to a </w:t>
      </w:r>
      <w:r>
        <w:rPr>
          <w:rFonts w:ascii="Roboto Mono" w:eastAsia="Roboto Mono" w:hAnsi="Roboto Mono" w:cs="Roboto Mono"/>
          <w:b/>
        </w:rPr>
        <w:t>database, API, or microservice</w:t>
      </w:r>
      <w:r>
        <w:rPr>
          <w:rFonts w:ascii="Roboto Mono" w:eastAsia="Roboto Mono" w:hAnsi="Roboto Mono" w:cs="Roboto Mono"/>
        </w:rPr>
        <w:t>.</w:t>
      </w:r>
    </w:p>
    <w:p w14:paraId="196BE06B" w14:textId="77777777" w:rsidR="001135FE" w:rsidRDefault="001135FE" w:rsidP="001135FE">
      <w:r>
        <w:pict w14:anchorId="2BFCF3C7">
          <v:rect id="_x0000_i1025" style="width:0;height:1.5pt" o:hralign="center" o:hrstd="t" o:hr="t" fillcolor="#a0a0a0" stroked="f"/>
        </w:pict>
      </w:r>
    </w:p>
    <w:p w14:paraId="5A8D17B3" w14:textId="77777777" w:rsidR="001135FE" w:rsidRDefault="001135FE" w:rsidP="001135FE">
      <w:pPr>
        <w:pStyle w:val="Heading2"/>
        <w:keepNext w:val="0"/>
        <w:keepLines w:val="0"/>
        <w:spacing w:before="280"/>
      </w:pPr>
      <w:bookmarkStart w:id="2" w:name="_ffqvh5pl9xwk" w:colFirst="0" w:colLast="0"/>
      <w:bookmarkEnd w:id="2"/>
      <w:r>
        <w:t>🔹 Key Characteristics</w:t>
      </w:r>
    </w:p>
    <w:p w14:paraId="71D31C05" w14:textId="77777777" w:rsidR="001135FE" w:rsidRDefault="001135FE" w:rsidP="001135F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4AE6DE88" w14:textId="77777777" w:rsidR="001135FE" w:rsidRDefault="001135FE" w:rsidP="001135FE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  <w:b/>
        </w:rPr>
        <w:t>Scope:</w:t>
      </w:r>
      <w:r>
        <w:rPr>
          <w:rFonts w:ascii="Roboto Mono" w:eastAsia="Roboto Mono" w:hAnsi="Roboto Mono" w:cs="Roboto Mono"/>
        </w:rPr>
        <w:t xml:space="preserve"> Covers multiple units working together.</w:t>
      </w:r>
      <w:r>
        <w:rPr>
          <w:rFonts w:ascii="Roboto Mono" w:eastAsia="Roboto Mono" w:hAnsi="Roboto Mono" w:cs="Roboto Mono"/>
        </w:rPr>
        <w:br/>
      </w:r>
    </w:p>
    <w:p w14:paraId="15F3E4D8" w14:textId="77777777" w:rsidR="001135FE" w:rsidRDefault="001135FE" w:rsidP="001135FE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Speed:</w:t>
      </w:r>
      <w:r>
        <w:rPr>
          <w:rFonts w:ascii="Roboto Mono" w:eastAsia="Roboto Mono" w:hAnsi="Roboto Mono" w:cs="Roboto Mono"/>
        </w:rPr>
        <w:t xml:space="preserve"> Slower than unit tests, faster than UI tests.</w:t>
      </w:r>
      <w:r>
        <w:rPr>
          <w:rFonts w:ascii="Roboto Mono" w:eastAsia="Roboto Mono" w:hAnsi="Roboto Mono" w:cs="Roboto Mono"/>
        </w:rPr>
        <w:br/>
      </w:r>
    </w:p>
    <w:p w14:paraId="489EF95A" w14:textId="77777777" w:rsidR="001135FE" w:rsidRDefault="001135FE" w:rsidP="001135FE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Cost:</w:t>
      </w:r>
      <w:r>
        <w:rPr>
          <w:rFonts w:ascii="Roboto Mono" w:eastAsia="Roboto Mono" w:hAnsi="Roboto Mono" w:cs="Roboto Mono"/>
        </w:rPr>
        <w:t xml:space="preserve"> Medium effort (more setup needed than unit tests).</w:t>
      </w:r>
      <w:r>
        <w:rPr>
          <w:rFonts w:ascii="Roboto Mono" w:eastAsia="Roboto Mono" w:hAnsi="Roboto Mono" w:cs="Roboto Mono"/>
        </w:rPr>
        <w:br/>
      </w:r>
    </w:p>
    <w:p w14:paraId="15D0C518" w14:textId="77777777" w:rsidR="001135FE" w:rsidRDefault="001135FE" w:rsidP="001135FE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Dependencies:</w:t>
      </w:r>
      <w:r>
        <w:rPr>
          <w:rFonts w:ascii="Roboto Mono" w:eastAsia="Roboto Mono" w:hAnsi="Roboto Mono" w:cs="Roboto Mono"/>
        </w:rPr>
        <w:t xml:space="preserve"> May involve </w:t>
      </w:r>
      <w:r>
        <w:rPr>
          <w:rFonts w:ascii="Roboto Mono" w:eastAsia="Roboto Mono" w:hAnsi="Roboto Mono" w:cs="Roboto Mono"/>
          <w:b/>
        </w:rPr>
        <w:t>databases, APIs, file systems, or external services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525E391" w14:textId="77777777" w:rsidR="001135FE" w:rsidRDefault="001135FE" w:rsidP="001135FE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  <w:b/>
        </w:rPr>
        <w:t>Volume:</w:t>
      </w:r>
      <w:r>
        <w:rPr>
          <w:rFonts w:ascii="Roboto Mono" w:eastAsia="Roboto Mono" w:hAnsi="Roboto Mono" w:cs="Roboto Mono"/>
        </w:rPr>
        <w:t xml:space="preserve"> Moderate number of tests (~20% of the test suite).</w:t>
      </w:r>
      <w:r>
        <w:rPr>
          <w:rFonts w:ascii="Roboto Mono" w:eastAsia="Roboto Mono" w:hAnsi="Roboto Mono" w:cs="Roboto Mono"/>
        </w:rPr>
        <w:br/>
      </w:r>
    </w:p>
    <w:p w14:paraId="1997EDD9" w14:textId="77777777" w:rsidR="001135FE" w:rsidRDefault="001135FE" w:rsidP="001135FE">
      <w:r>
        <w:pict w14:anchorId="2220D803">
          <v:rect id="_x0000_i1026" style="width:0;height:1.5pt" o:hralign="center" o:hrstd="t" o:hr="t" fillcolor="#a0a0a0" stroked="f"/>
        </w:pict>
      </w:r>
    </w:p>
    <w:p w14:paraId="748C4BD6" w14:textId="77777777" w:rsidR="001135FE" w:rsidRDefault="001135FE" w:rsidP="001135FE">
      <w:pPr>
        <w:pStyle w:val="Heading2"/>
        <w:keepNext w:val="0"/>
        <w:keepLines w:val="0"/>
        <w:spacing w:before="280"/>
      </w:pPr>
      <w:bookmarkStart w:id="3" w:name="_70xmfk636gwh" w:colFirst="0" w:colLast="0"/>
      <w:bookmarkEnd w:id="3"/>
      <w:r>
        <w:t>🔹 Purpose</w:t>
      </w:r>
    </w:p>
    <w:p w14:paraId="45463ED0" w14:textId="77777777" w:rsidR="001135FE" w:rsidRDefault="001135FE" w:rsidP="001135F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32E484F5" w14:textId="77777777" w:rsidR="001135FE" w:rsidRDefault="001135FE" w:rsidP="001135FE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</w:rPr>
        <w:t xml:space="preserve">Ensure </w:t>
      </w:r>
      <w:r>
        <w:rPr>
          <w:rFonts w:ascii="Roboto Mono" w:eastAsia="Roboto Mono" w:hAnsi="Roboto Mono" w:cs="Roboto Mono"/>
          <w:b/>
        </w:rPr>
        <w:t>modules integrate correctly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3CD8B37" w14:textId="77777777" w:rsidR="001135FE" w:rsidRDefault="001135FE" w:rsidP="001135FE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lastRenderedPageBreak/>
        <w:t xml:space="preserve">Detect issues in </w:t>
      </w:r>
      <w:r>
        <w:rPr>
          <w:rFonts w:ascii="Roboto Mono" w:eastAsia="Roboto Mono" w:hAnsi="Roboto Mono" w:cs="Roboto Mono"/>
          <w:b/>
        </w:rPr>
        <w:t>data flow between services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F627925" w14:textId="77777777" w:rsidR="001135FE" w:rsidRDefault="001135FE" w:rsidP="001135FE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 xml:space="preserve">Validate </w:t>
      </w:r>
      <w:r>
        <w:rPr>
          <w:rFonts w:ascii="Roboto Mono" w:eastAsia="Roboto Mono" w:hAnsi="Roboto Mono" w:cs="Roboto Mono"/>
          <w:b/>
        </w:rPr>
        <w:t>business logic across components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FCE7B2C" w14:textId="77777777" w:rsidR="001135FE" w:rsidRDefault="001135FE" w:rsidP="001135FE">
      <w:pPr>
        <w:numPr>
          <w:ilvl w:val="0"/>
          <w:numId w:val="1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Catch bugs missed by unit tests (since they don’t test connections).</w:t>
      </w:r>
      <w:r>
        <w:rPr>
          <w:rFonts w:ascii="Roboto Mono" w:eastAsia="Roboto Mono" w:hAnsi="Roboto Mono" w:cs="Roboto Mono"/>
        </w:rPr>
        <w:br/>
      </w:r>
    </w:p>
    <w:p w14:paraId="2F583535" w14:textId="77777777" w:rsidR="001135FE" w:rsidRDefault="001135FE" w:rsidP="001135FE">
      <w:r>
        <w:pict w14:anchorId="610B9FD6">
          <v:rect id="_x0000_i1027" style="width:0;height:1.5pt" o:hralign="center" o:hrstd="t" o:hr="t" fillcolor="#a0a0a0" stroked="f"/>
        </w:pict>
      </w:r>
    </w:p>
    <w:p w14:paraId="65FDED38" w14:textId="77777777" w:rsidR="001135FE" w:rsidRDefault="001135FE" w:rsidP="001135FE">
      <w:pPr>
        <w:pStyle w:val="Heading2"/>
        <w:keepNext w:val="0"/>
        <w:keepLines w:val="0"/>
        <w:spacing w:before="280"/>
      </w:pPr>
      <w:bookmarkStart w:id="4" w:name="_mnu9o3knuhs9" w:colFirst="0" w:colLast="0"/>
      <w:bookmarkEnd w:id="4"/>
      <w:r>
        <w:t>🔹 Examples</w:t>
      </w:r>
    </w:p>
    <w:p w14:paraId="59827BAC" w14:textId="77777777" w:rsidR="001135FE" w:rsidRDefault="001135FE" w:rsidP="001135F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7DCF58C3" w14:textId="77777777" w:rsidR="001135FE" w:rsidRDefault="001135FE" w:rsidP="001135FE">
      <w:pPr>
        <w:numPr>
          <w:ilvl w:val="0"/>
          <w:numId w:val="2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Database Integration Test:</w:t>
      </w:r>
      <w:r>
        <w:rPr>
          <w:rFonts w:ascii="Roboto Mono" w:eastAsia="Roboto Mono" w:hAnsi="Roboto Mono" w:cs="Roboto Mono"/>
          <w:b/>
        </w:rPr>
        <w:br/>
      </w:r>
    </w:p>
    <w:p w14:paraId="168D2488" w14:textId="77777777" w:rsidR="001135FE" w:rsidRDefault="001135FE" w:rsidP="001135FE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Save a customer in DB → retrieve it → check if details match.</w:t>
      </w:r>
      <w:r>
        <w:rPr>
          <w:rFonts w:ascii="Nova Mono" w:eastAsia="Nova Mono" w:hAnsi="Nova Mono" w:cs="Nova Mono"/>
        </w:rPr>
        <w:br/>
      </w:r>
    </w:p>
    <w:p w14:paraId="3FBF3A44" w14:textId="77777777" w:rsidR="001135FE" w:rsidRDefault="001135FE" w:rsidP="001135FE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API Integration Test:</w:t>
      </w:r>
      <w:r>
        <w:rPr>
          <w:rFonts w:ascii="Roboto Mono" w:eastAsia="Roboto Mono" w:hAnsi="Roboto Mono" w:cs="Roboto Mono"/>
          <w:b/>
        </w:rPr>
        <w:br/>
      </w:r>
    </w:p>
    <w:p w14:paraId="262B19C6" w14:textId="77777777" w:rsidR="001135FE" w:rsidRDefault="001135FE" w:rsidP="001135FE">
      <w:pPr>
        <w:numPr>
          <w:ilvl w:val="1"/>
          <w:numId w:val="2"/>
        </w:numPr>
      </w:pPr>
      <w:r>
        <w:rPr>
          <w:rFonts w:ascii="Roboto Mono" w:eastAsia="Roboto Mono" w:hAnsi="Roboto Mono" w:cs="Roboto Mono"/>
        </w:rPr>
        <w:t xml:space="preserve">Call </w:t>
      </w:r>
      <w:r>
        <w:rPr>
          <w:rFonts w:ascii="Roboto Mono" w:eastAsia="Roboto Mono" w:hAnsi="Roboto Mono" w:cs="Roboto Mono"/>
          <w:color w:val="188038"/>
        </w:rPr>
        <w:t>/transferMoney</w:t>
      </w:r>
      <w:r>
        <w:rPr>
          <w:rFonts w:ascii="Nova Mono" w:eastAsia="Nova Mono" w:hAnsi="Nova Mono" w:cs="Nova Mono"/>
        </w:rPr>
        <w:t xml:space="preserve"> API → check if both account balances update correctly.</w:t>
      </w:r>
      <w:r>
        <w:rPr>
          <w:rFonts w:ascii="Nova Mono" w:eastAsia="Nova Mono" w:hAnsi="Nova Mono" w:cs="Nova Mono"/>
        </w:rPr>
        <w:br/>
      </w:r>
    </w:p>
    <w:p w14:paraId="5E8876F4" w14:textId="77777777" w:rsidR="001135FE" w:rsidRDefault="001135FE" w:rsidP="001135FE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Microservice Interaction:</w:t>
      </w:r>
      <w:r>
        <w:rPr>
          <w:rFonts w:ascii="Roboto Mono" w:eastAsia="Roboto Mono" w:hAnsi="Roboto Mono" w:cs="Roboto Mono"/>
          <w:b/>
        </w:rPr>
        <w:br/>
      </w:r>
    </w:p>
    <w:p w14:paraId="3448470F" w14:textId="77777777" w:rsidR="001135FE" w:rsidRDefault="001135FE" w:rsidP="001135FE">
      <w:pPr>
        <w:numPr>
          <w:ilvl w:val="1"/>
          <w:numId w:val="2"/>
        </w:numPr>
        <w:spacing w:after="240"/>
      </w:pPr>
      <w:r>
        <w:rPr>
          <w:rFonts w:ascii="Nova Mono" w:eastAsia="Nova Mono" w:hAnsi="Nova Mono" w:cs="Nova Mono"/>
        </w:rPr>
        <w:t>Order service calls Payment service → verify the order status changes after payment success.</w:t>
      </w:r>
      <w:r>
        <w:br/>
      </w:r>
    </w:p>
    <w:p w14:paraId="53DACAD0" w14:textId="77777777" w:rsidR="001135FE" w:rsidRDefault="001135FE" w:rsidP="001135FE">
      <w:r>
        <w:pict w14:anchorId="15FFD027">
          <v:rect id="_x0000_i1028" style="width:0;height:1.5pt" o:hralign="center" o:hrstd="t" o:hr="t" fillcolor="#a0a0a0" stroked="f"/>
        </w:pict>
      </w:r>
    </w:p>
    <w:p w14:paraId="0BA36887" w14:textId="77777777" w:rsidR="001135FE" w:rsidRDefault="001135FE" w:rsidP="001135FE">
      <w:pPr>
        <w:pStyle w:val="Heading2"/>
        <w:keepNext w:val="0"/>
        <w:keepLines w:val="0"/>
        <w:spacing w:before="280"/>
      </w:pPr>
      <w:bookmarkStart w:id="5" w:name="_ldbc3hja8uok" w:colFirst="0" w:colLast="0"/>
      <w:bookmarkEnd w:id="5"/>
      <w:r>
        <w:t>🔹 Tools</w:t>
      </w:r>
    </w:p>
    <w:p w14:paraId="16EDCA27" w14:textId="77777777" w:rsidR="001135FE" w:rsidRDefault="001135FE" w:rsidP="001135F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3B70FC1B" w14:textId="77777777" w:rsidR="001135FE" w:rsidRDefault="001135FE" w:rsidP="001135FE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  <w:b/>
        </w:rPr>
        <w:t>API/Service:</w:t>
      </w:r>
      <w:r>
        <w:rPr>
          <w:rFonts w:ascii="Roboto Mono" w:eastAsia="Roboto Mono" w:hAnsi="Roboto Mono" w:cs="Roboto Mono"/>
        </w:rPr>
        <w:t xml:space="preserve"> Postman, REST Assured, Karate, SuperTest.</w:t>
      </w:r>
      <w:r>
        <w:rPr>
          <w:rFonts w:ascii="Roboto Mono" w:eastAsia="Roboto Mono" w:hAnsi="Roboto Mono" w:cs="Roboto Mono"/>
        </w:rPr>
        <w:br/>
      </w:r>
    </w:p>
    <w:p w14:paraId="78846BA6" w14:textId="77777777" w:rsidR="001135FE" w:rsidRDefault="001135FE" w:rsidP="001135FE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Integration Frameworks:</w:t>
      </w:r>
      <w:r>
        <w:rPr>
          <w:rFonts w:ascii="Roboto Mono" w:eastAsia="Roboto Mono" w:hAnsi="Roboto Mono" w:cs="Roboto Mono"/>
        </w:rPr>
        <w:t xml:space="preserve"> Spring Test (Java), pytest + requests (Python).</w:t>
      </w:r>
      <w:r>
        <w:rPr>
          <w:rFonts w:ascii="Roboto Mono" w:eastAsia="Roboto Mono" w:hAnsi="Roboto Mono" w:cs="Roboto Mono"/>
        </w:rPr>
        <w:br/>
      </w:r>
    </w:p>
    <w:p w14:paraId="0B22C953" w14:textId="77777777" w:rsidR="001135FE" w:rsidRDefault="001135FE" w:rsidP="001135FE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  <w:b/>
        </w:rPr>
        <w:t>Databases:</w:t>
      </w:r>
      <w:r>
        <w:rPr>
          <w:rFonts w:ascii="Roboto Mono" w:eastAsia="Roboto Mono" w:hAnsi="Roboto Mono" w:cs="Roboto Mono"/>
        </w:rPr>
        <w:t xml:space="preserve"> DBUnit, TestContainers.</w:t>
      </w:r>
      <w:r>
        <w:rPr>
          <w:rFonts w:ascii="Roboto Mono" w:eastAsia="Roboto Mono" w:hAnsi="Roboto Mono" w:cs="Roboto Mono"/>
        </w:rPr>
        <w:br/>
      </w:r>
    </w:p>
    <w:p w14:paraId="50923F1B" w14:textId="77777777" w:rsidR="001135FE" w:rsidRDefault="001135FE" w:rsidP="001135FE">
      <w:r>
        <w:lastRenderedPageBreak/>
        <w:pict w14:anchorId="11E121DE">
          <v:rect id="_x0000_i1029" style="width:0;height:1.5pt" o:hralign="center" o:hrstd="t" o:hr="t" fillcolor="#a0a0a0" stroked="f"/>
        </w:pict>
      </w:r>
    </w:p>
    <w:p w14:paraId="158BD35E" w14:textId="77777777" w:rsidR="001135FE" w:rsidRDefault="001135FE" w:rsidP="001135FE">
      <w:pPr>
        <w:pStyle w:val="Heading2"/>
        <w:keepNext w:val="0"/>
        <w:keepLines w:val="0"/>
        <w:spacing w:before="280"/>
      </w:pPr>
      <w:bookmarkStart w:id="6" w:name="_64h2slak6y2r" w:colFirst="0" w:colLast="0"/>
      <w:bookmarkEnd w:id="6"/>
      <w:r>
        <w:t>🔹 Role in the Pyramid</w:t>
      </w:r>
    </w:p>
    <w:p w14:paraId="3038677C" w14:textId="77777777" w:rsidR="001135FE" w:rsidRDefault="001135FE" w:rsidP="001135F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7EE6CB92" w14:textId="77777777" w:rsidR="001135FE" w:rsidRDefault="001135FE" w:rsidP="001135FE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  <w:b/>
        </w:rPr>
        <w:t>Middle layer</w:t>
      </w:r>
      <w:r>
        <w:rPr>
          <w:rFonts w:ascii="Roboto Mono" w:eastAsia="Roboto Mono" w:hAnsi="Roboto Mono" w:cs="Roboto Mono"/>
        </w:rPr>
        <w:t xml:space="preserve"> (smaller number than unit tests, larger than UI tests).</w:t>
      </w:r>
      <w:r>
        <w:rPr>
          <w:rFonts w:ascii="Roboto Mono" w:eastAsia="Roboto Mono" w:hAnsi="Roboto Mono" w:cs="Roboto Mono"/>
        </w:rPr>
        <w:br/>
      </w:r>
    </w:p>
    <w:p w14:paraId="771CA3D6" w14:textId="77777777" w:rsidR="001135FE" w:rsidRDefault="001135FE" w:rsidP="001135FE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</w:rPr>
        <w:t xml:space="preserve">Balances between </w:t>
      </w:r>
      <w:r>
        <w:rPr>
          <w:rFonts w:ascii="Roboto Mono" w:eastAsia="Roboto Mono" w:hAnsi="Roboto Mono" w:cs="Roboto Mono"/>
          <w:b/>
        </w:rPr>
        <w:t>fast, isolated unit tests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realistic, slow UI tests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0C63611" w14:textId="77777777" w:rsidR="001135FE" w:rsidRDefault="001135FE" w:rsidP="001135FE">
      <w:r>
        <w:pict w14:anchorId="04DCEFE2">
          <v:rect id="_x0000_i1030" style="width:0;height:1.5pt" o:hralign="center" o:hrstd="t" o:hr="t" fillcolor="#a0a0a0" stroked="f"/>
        </w:pict>
      </w:r>
    </w:p>
    <w:p w14:paraId="6F14DE40" w14:textId="77777777" w:rsidR="001135FE" w:rsidRDefault="001135FE" w:rsidP="001135F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The </w:t>
      </w:r>
      <w:r>
        <w:rPr>
          <w:rFonts w:ascii="Roboto Mono" w:eastAsia="Roboto Mono" w:hAnsi="Roboto Mono" w:cs="Roboto Mono"/>
          <w:b/>
        </w:rPr>
        <w:t>Integration / Service Tests layer</w:t>
      </w:r>
      <w:r>
        <w:rPr>
          <w:rFonts w:ascii="Roboto Mono" w:eastAsia="Roboto Mono" w:hAnsi="Roboto Mono" w:cs="Roboto Mono"/>
        </w:rPr>
        <w:t xml:space="preserve"> checks </w:t>
      </w:r>
      <w:r>
        <w:rPr>
          <w:rFonts w:ascii="Roboto Mono" w:eastAsia="Roboto Mono" w:hAnsi="Roboto Mono" w:cs="Roboto Mono"/>
          <w:b/>
        </w:rPr>
        <w:t>how modules work together</w:t>
      </w:r>
      <w:r>
        <w:rPr>
          <w:rFonts w:ascii="Roboto Mono" w:eastAsia="Roboto Mono" w:hAnsi="Roboto Mono" w:cs="Roboto Mono"/>
        </w:rPr>
        <w:t xml:space="preserve"> (APIs, databases, services). They’re </w:t>
      </w:r>
      <w:r>
        <w:rPr>
          <w:rFonts w:ascii="Roboto Mono" w:eastAsia="Roboto Mono" w:hAnsi="Roboto Mono" w:cs="Roboto Mono"/>
          <w:b/>
        </w:rPr>
        <w:t>fewer than unit tests but more than UI tests</w:t>
      </w:r>
      <w:r>
        <w:rPr>
          <w:rFonts w:ascii="Roboto Mono" w:eastAsia="Roboto Mono" w:hAnsi="Roboto Mono" w:cs="Roboto Mono"/>
        </w:rPr>
        <w:t>, providing confidence that the system’s parts interact smoothly.</w:t>
      </w:r>
    </w:p>
    <w:p w14:paraId="0E9F204F" w14:textId="77777777" w:rsidR="001135FE" w:rsidRDefault="001135FE" w:rsidP="001135FE">
      <w:r>
        <w:pict w14:anchorId="2AEB675A">
          <v:rect id="_x0000_i1031" style="width:0;height:1.5pt" o:hralign="center" o:hrstd="t" o:hr="t" fillcolor="#a0a0a0" stroked="f"/>
        </w:pict>
      </w:r>
    </w:p>
    <w:p w14:paraId="09A72F46" w14:textId="77777777" w:rsidR="001135FE" w:rsidRDefault="001135FE" w:rsidP="001135FE"/>
    <w:p w14:paraId="77E5F976" w14:textId="77777777" w:rsidR="00A70480" w:rsidRPr="001135FE" w:rsidRDefault="00A70480" w:rsidP="001135FE"/>
    <w:sectPr w:rsidR="00A70480" w:rsidRPr="001135FE" w:rsidSect="001135F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9140F"/>
    <w:multiLevelType w:val="multilevel"/>
    <w:tmpl w:val="6C964C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16635F"/>
    <w:multiLevelType w:val="multilevel"/>
    <w:tmpl w:val="EBC228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9161143"/>
    <w:multiLevelType w:val="multilevel"/>
    <w:tmpl w:val="E4E005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53A4DCA"/>
    <w:multiLevelType w:val="multilevel"/>
    <w:tmpl w:val="F17808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354384F"/>
    <w:multiLevelType w:val="multilevel"/>
    <w:tmpl w:val="F0D852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62120318">
    <w:abstractNumId w:val="2"/>
  </w:num>
  <w:num w:numId="2" w16cid:durableId="408312127">
    <w:abstractNumId w:val="3"/>
  </w:num>
  <w:num w:numId="3" w16cid:durableId="377632952">
    <w:abstractNumId w:val="1"/>
  </w:num>
  <w:num w:numId="4" w16cid:durableId="688409453">
    <w:abstractNumId w:val="0"/>
  </w:num>
  <w:num w:numId="5" w16cid:durableId="10146508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66E"/>
    <w:rsid w:val="001135FE"/>
    <w:rsid w:val="002D1F4F"/>
    <w:rsid w:val="005D2309"/>
    <w:rsid w:val="00711B4D"/>
    <w:rsid w:val="008952B3"/>
    <w:rsid w:val="009F366E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7C9C3C-7A04-402F-B3A4-EF040E789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35FE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3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3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6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6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66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66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66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66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6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36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6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6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6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6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6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6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6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305</Words>
  <Characters>1740</Characters>
  <Application>Microsoft Office Word</Application>
  <DocSecurity>0</DocSecurity>
  <Lines>14</Lines>
  <Paragraphs>4</Paragraphs>
  <ScaleCrop>false</ScaleCrop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2025-11-08T10:13:00Z</dcterms:created>
  <dcterms:modified xsi:type="dcterms:W3CDTF">2025-11-08T10:13:00Z</dcterms:modified>
</cp:coreProperties>
</file>