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2ABE" w14:textId="77777777" w:rsidR="00AC6792" w:rsidRDefault="00AC6792" w:rsidP="00AC6792">
      <w:pPr>
        <w:pStyle w:val="Heading1"/>
        <w:rPr>
          <w:b/>
          <w:sz w:val="46"/>
          <w:szCs w:val="46"/>
        </w:rPr>
      </w:pPr>
      <w:bookmarkStart w:id="0" w:name="_6upl8o884mf7" w:colFirst="0" w:colLast="0"/>
      <w:bookmarkEnd w:id="0"/>
      <w:r>
        <w:t>Defect Closure</w:t>
      </w:r>
    </w:p>
    <w:p w14:paraId="2FF99490" w14:textId="77777777" w:rsidR="00AC6792" w:rsidRDefault="00AC6792" w:rsidP="00AC6792">
      <w:pPr>
        <w:pStyle w:val="Heading2"/>
        <w:keepNext w:val="0"/>
        <w:keepLines w:val="0"/>
        <w:spacing w:before="280"/>
      </w:pPr>
      <w:bookmarkStart w:id="1" w:name="_c15kqcl5ee20" w:colFirst="0" w:colLast="0"/>
      <w:bookmarkEnd w:id="1"/>
      <w:r>
        <w:t>🔹 Definition</w:t>
      </w:r>
    </w:p>
    <w:p w14:paraId="14C5347A" w14:textId="77777777" w:rsidR="00AC6792" w:rsidRDefault="00AC6792" w:rsidP="00AC679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C7AEFD4" w14:textId="77777777" w:rsidR="00AC6792" w:rsidRDefault="00AC6792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is the final stage in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, where a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after being fixed, retested, and verified as resolved by the testing team.</w:t>
      </w:r>
    </w:p>
    <w:p w14:paraId="434F8B1B" w14:textId="77777777" w:rsidR="00AC6792" w:rsidRDefault="00AC6792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means:</w:t>
      </w:r>
    </w:p>
    <w:p w14:paraId="5D9864A5" w14:textId="77777777" w:rsidR="00AC6792" w:rsidRDefault="00AC6792" w:rsidP="00AC679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The defect is </w:t>
      </w:r>
      <w:r>
        <w:rPr>
          <w:rFonts w:ascii="Roboto Mono" w:eastAsia="Roboto Mono" w:hAnsi="Roboto Mono" w:cs="Roboto Mono"/>
          <w:b/>
        </w:rPr>
        <w:t>no longer reproducible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5A05FA" w14:textId="77777777" w:rsidR="00AC6792" w:rsidRDefault="00AC6792" w:rsidP="00AC6792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fix works as expected.</w:t>
      </w:r>
      <w:r>
        <w:rPr>
          <w:rFonts w:ascii="Roboto Mono" w:eastAsia="Roboto Mono" w:hAnsi="Roboto Mono" w:cs="Roboto Mono"/>
        </w:rPr>
        <w:br/>
      </w:r>
    </w:p>
    <w:p w14:paraId="2AA42136" w14:textId="77777777" w:rsidR="00AC6792" w:rsidRDefault="00AC6792" w:rsidP="00AC6792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further action is needed.</w:t>
      </w:r>
      <w:r>
        <w:rPr>
          <w:rFonts w:ascii="Roboto Mono" w:eastAsia="Roboto Mono" w:hAnsi="Roboto Mono" w:cs="Roboto Mono"/>
        </w:rPr>
        <w:br/>
      </w:r>
    </w:p>
    <w:p w14:paraId="759AE2D7" w14:textId="77777777" w:rsidR="00AC6792" w:rsidRDefault="00AC6792" w:rsidP="00AC6792">
      <w:r>
        <w:pict w14:anchorId="122014EF">
          <v:rect id="_x0000_i1025" style="width:0;height:1.5pt" o:hralign="center" o:hrstd="t" o:hr="t" fillcolor="#a0a0a0" stroked="f"/>
        </w:pict>
      </w:r>
    </w:p>
    <w:p w14:paraId="51FD4438" w14:textId="77777777" w:rsidR="00AC6792" w:rsidRDefault="00AC6792" w:rsidP="00AC6792">
      <w:pPr>
        <w:pStyle w:val="Heading2"/>
      </w:pPr>
      <w:bookmarkStart w:id="2" w:name="_yna8tvt5du0u" w:colFirst="0" w:colLast="0"/>
      <w:bookmarkEnd w:id="2"/>
      <w:r>
        <w:t>⚙️ Steps in Defect Closure</w:t>
      </w:r>
    </w:p>
    <w:p w14:paraId="7C2F0AC2" w14:textId="77777777" w:rsidR="00AC6792" w:rsidRDefault="00AC6792" w:rsidP="00AC679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3BC9C54" w14:textId="77777777" w:rsidR="00AC6792" w:rsidRDefault="00AC6792" w:rsidP="00AC679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Defect is Fixed</w:t>
      </w:r>
      <w:r>
        <w:rPr>
          <w:rFonts w:ascii="Nova Mono" w:eastAsia="Nova Mono" w:hAnsi="Nova Mono" w:cs="Nova Mono"/>
        </w:rPr>
        <w:t xml:space="preserve"> → Developer applies a fix and releases a new build.</w:t>
      </w:r>
      <w:r>
        <w:rPr>
          <w:rFonts w:ascii="Nova Mono" w:eastAsia="Nova Mono" w:hAnsi="Nova Mono" w:cs="Nova Mono"/>
        </w:rPr>
        <w:br/>
      </w:r>
    </w:p>
    <w:p w14:paraId="65C61310" w14:textId="77777777" w:rsidR="00AC6792" w:rsidRDefault="00AC6792" w:rsidP="00AC679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Nova Mono" w:eastAsia="Nova Mono" w:hAnsi="Nova Mono" w:cs="Nova Mono"/>
        </w:rPr>
        <w:t xml:space="preserve"> → Tester retests the defect to confirm the fix works.</w:t>
      </w:r>
      <w:r>
        <w:rPr>
          <w:rFonts w:ascii="Nova Mono" w:eastAsia="Nova Mono" w:hAnsi="Nova Mono" w:cs="Nova Mono"/>
        </w:rPr>
        <w:br/>
      </w:r>
    </w:p>
    <w:p w14:paraId="7AD630C3" w14:textId="77777777" w:rsidR="00AC6792" w:rsidRDefault="00AC6792" w:rsidP="00AC679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Optional, to ensure fix didn’t break other parts.</w:t>
      </w:r>
      <w:r>
        <w:rPr>
          <w:rFonts w:ascii="Nova Mono" w:eastAsia="Nova Mono" w:hAnsi="Nova Mono" w:cs="Nova Mono"/>
        </w:rPr>
        <w:br/>
      </w:r>
    </w:p>
    <w:p w14:paraId="0619B4E2" w14:textId="77777777" w:rsidR="00AC6792" w:rsidRDefault="00AC6792" w:rsidP="00AC679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Nova Mono" w:eastAsia="Nova Mono" w:hAnsi="Nova Mono" w:cs="Nova Mono"/>
        </w:rPr>
        <w:t xml:space="preserve"> → Test lead or QA confirms defect resolution.</w:t>
      </w:r>
      <w:r>
        <w:rPr>
          <w:rFonts w:ascii="Nova Mono" w:eastAsia="Nova Mono" w:hAnsi="Nova Mono" w:cs="Nova Mono"/>
        </w:rPr>
        <w:br/>
      </w:r>
    </w:p>
    <w:p w14:paraId="233D0850" w14:textId="77777777" w:rsidR="00AC6792" w:rsidRDefault="00AC6792" w:rsidP="00AC679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Closure</w:t>
      </w:r>
      <w:r>
        <w:rPr>
          <w:rFonts w:ascii="Nova Mono" w:eastAsia="Nova Mono" w:hAnsi="Nova Mono" w:cs="Nova Mono"/>
        </w:rPr>
        <w:t xml:space="preserve"> →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the tracking tool (e.g., JIRA, Bugzilla).</w:t>
      </w:r>
      <w:r>
        <w:rPr>
          <w:rFonts w:ascii="Roboto Mono" w:eastAsia="Roboto Mono" w:hAnsi="Roboto Mono" w:cs="Roboto Mono"/>
        </w:rPr>
        <w:br/>
      </w:r>
    </w:p>
    <w:p w14:paraId="7774A01A" w14:textId="77777777" w:rsidR="00AC6792" w:rsidRDefault="00AC6792" w:rsidP="00AC6792">
      <w:r>
        <w:pict w14:anchorId="73CFD2B6">
          <v:rect id="_x0000_i1026" style="width:0;height:1.5pt" o:hralign="center" o:hrstd="t" o:hr="t" fillcolor="#a0a0a0" stroked="f"/>
        </w:pict>
      </w:r>
    </w:p>
    <w:p w14:paraId="502F0ABE" w14:textId="77777777" w:rsidR="00AC6792" w:rsidRDefault="00AC6792" w:rsidP="00AC6792">
      <w:pPr>
        <w:pStyle w:val="Heading2"/>
      </w:pPr>
      <w:bookmarkStart w:id="3" w:name="_y5xvjtjpt1a9" w:colFirst="0" w:colLast="0"/>
      <w:bookmarkEnd w:id="3"/>
      <w:r>
        <w:lastRenderedPageBreak/>
        <w:t>📝 Example</w:t>
      </w:r>
    </w:p>
    <w:p w14:paraId="37BBFA42" w14:textId="77777777" w:rsidR="00AC6792" w:rsidRDefault="00AC6792" w:rsidP="00AC679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17C8AA5" w14:textId="77777777" w:rsidR="00AC6792" w:rsidRDefault="00AC6792" w:rsidP="00AC679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Checkout page crashes on clicking "Pay Now."</w:t>
      </w:r>
      <w:r>
        <w:rPr>
          <w:rFonts w:ascii="Roboto Mono" w:eastAsia="Roboto Mono" w:hAnsi="Roboto Mono" w:cs="Roboto Mono"/>
        </w:rPr>
        <w:br/>
      </w:r>
    </w:p>
    <w:p w14:paraId="61DFBF85" w14:textId="77777777" w:rsidR="00AC6792" w:rsidRDefault="00AC6792" w:rsidP="00AC679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Developer Fix:</w:t>
      </w:r>
      <w:r>
        <w:rPr>
          <w:rFonts w:ascii="Roboto Mono" w:eastAsia="Roboto Mono" w:hAnsi="Roboto Mono" w:cs="Roboto Mono"/>
        </w:rPr>
        <w:t xml:space="preserve"> Corrected the null pointer issue.</w:t>
      </w:r>
      <w:r>
        <w:rPr>
          <w:rFonts w:ascii="Roboto Mono" w:eastAsia="Roboto Mono" w:hAnsi="Roboto Mono" w:cs="Roboto Mono"/>
        </w:rPr>
        <w:br/>
      </w:r>
    </w:p>
    <w:p w14:paraId="5FC33A84" w14:textId="77777777" w:rsidR="00AC6792" w:rsidRDefault="00AC6792" w:rsidP="00AC679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re-checks → Page works fine.</w:t>
      </w:r>
      <w:r>
        <w:rPr>
          <w:rFonts w:ascii="Nova Mono" w:eastAsia="Nova Mono" w:hAnsi="Nova Mono" w:cs="Nova Mono"/>
        </w:rPr>
        <w:br/>
      </w:r>
    </w:p>
    <w:p w14:paraId="5FA8B4B1" w14:textId="77777777" w:rsidR="00AC6792" w:rsidRDefault="00AC6792" w:rsidP="00AC679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Regression:</w:t>
      </w:r>
      <w:r>
        <w:rPr>
          <w:rFonts w:ascii="Roboto Mono" w:eastAsia="Roboto Mono" w:hAnsi="Roboto Mono" w:cs="Roboto Mono"/>
        </w:rPr>
        <w:t xml:space="preserve"> Other payment flows also work.</w:t>
      </w:r>
      <w:r>
        <w:rPr>
          <w:rFonts w:ascii="Roboto Mono" w:eastAsia="Roboto Mono" w:hAnsi="Roboto Mono" w:cs="Roboto Mono"/>
        </w:rPr>
        <w:br/>
      </w:r>
    </w:p>
    <w:p w14:paraId="6628C2DD" w14:textId="77777777" w:rsidR="00AC6792" w:rsidRDefault="00AC6792" w:rsidP="00AC679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Defect Status:</w:t>
      </w:r>
      <w:r>
        <w:rPr>
          <w:rFonts w:ascii="Roboto Mono" w:eastAsia="Roboto Mono" w:hAnsi="Roboto Mono" w:cs="Roboto Mono"/>
        </w:rPr>
        <w:t xml:space="preserve"> Changed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88CF3" w14:textId="77777777" w:rsidR="00AC6792" w:rsidRDefault="00AC6792" w:rsidP="00AC6792">
      <w:r>
        <w:pict w14:anchorId="06D391AC">
          <v:rect id="_x0000_i1027" style="width:0;height:1.5pt" o:hralign="center" o:hrstd="t" o:hr="t" fillcolor="#a0a0a0" stroked="f"/>
        </w:pict>
      </w:r>
    </w:p>
    <w:p w14:paraId="5CD418FF" w14:textId="77777777" w:rsidR="00AC6792" w:rsidRDefault="00AC6792" w:rsidP="00AC6792">
      <w:pPr>
        <w:pStyle w:val="Heading2"/>
      </w:pPr>
      <w:bookmarkStart w:id="4" w:name="_n273v53gkk5c" w:colFirst="0" w:colLast="0"/>
      <w:bookmarkEnd w:id="4"/>
      <w:r>
        <w:t>🎯 Purpose of Defect Closure</w:t>
      </w:r>
    </w:p>
    <w:p w14:paraId="4FCFDCDB" w14:textId="77777777" w:rsidR="00AC6792" w:rsidRDefault="00AC6792" w:rsidP="00AC679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4589ED0" w14:textId="77777777" w:rsidR="00AC6792" w:rsidRDefault="00AC6792" w:rsidP="00AC679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resolved defects are not left open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06D188ED" w14:textId="77777777" w:rsidR="00AC6792" w:rsidRDefault="00AC6792" w:rsidP="00AC679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accurate defect status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7EAD36" w14:textId="77777777" w:rsidR="00AC6792" w:rsidRDefault="00AC6792" w:rsidP="00AC679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clean documentation</w:t>
      </w:r>
      <w:r>
        <w:rPr>
          <w:rFonts w:ascii="Roboto Mono" w:eastAsia="Roboto Mono" w:hAnsi="Roboto Mono" w:cs="Roboto Mono"/>
        </w:rPr>
        <w:t xml:space="preserve"> for future audits and learning.</w:t>
      </w:r>
      <w:r>
        <w:rPr>
          <w:rFonts w:ascii="Roboto Mono" w:eastAsia="Roboto Mono" w:hAnsi="Roboto Mono" w:cs="Roboto Mono"/>
        </w:rPr>
        <w:br/>
      </w:r>
    </w:p>
    <w:p w14:paraId="29C7C48A" w14:textId="77777777" w:rsidR="00AC6792" w:rsidRDefault="00AC6792" w:rsidP="00AC6792">
      <w:r>
        <w:pict w14:anchorId="7D882934">
          <v:rect id="_x0000_i1028" style="width:0;height:1.5pt" o:hralign="center" o:hrstd="t" o:hr="t" fillcolor="#a0a0a0" stroked="f"/>
        </w:pict>
      </w:r>
    </w:p>
    <w:p w14:paraId="6FCBA664" w14:textId="77777777" w:rsidR="00AC6792" w:rsidRDefault="00AC6792" w:rsidP="00AC679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q6v5f36imzi" w:colFirst="0" w:colLast="0"/>
      <w:bookmarkEnd w:id="5"/>
      <w:r>
        <w:rPr>
          <w:b/>
          <w:sz w:val="34"/>
          <w:szCs w:val="34"/>
        </w:rPr>
        <w:t>🔑 Key Notes</w:t>
      </w:r>
    </w:p>
    <w:p w14:paraId="72BB365F" w14:textId="77777777" w:rsidR="00AC6792" w:rsidRDefault="00AC6792" w:rsidP="00AC679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321D805" w14:textId="77777777" w:rsidR="00AC6792" w:rsidRDefault="00AC6792" w:rsidP="00AC679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Only the </w:t>
      </w:r>
      <w:r>
        <w:rPr>
          <w:rFonts w:ascii="Roboto Mono" w:eastAsia="Roboto Mono" w:hAnsi="Roboto Mono" w:cs="Roboto Mono"/>
          <w:b/>
        </w:rPr>
        <w:t>tester/QA team</w:t>
      </w:r>
      <w:r>
        <w:rPr>
          <w:rFonts w:ascii="Roboto Mono" w:eastAsia="Roboto Mono" w:hAnsi="Roboto Mono" w:cs="Roboto Mono"/>
        </w:rPr>
        <w:t xml:space="preserve"> (not developers) should close defects, to ensure independence.</w:t>
      </w:r>
      <w:r>
        <w:rPr>
          <w:rFonts w:ascii="Roboto Mono" w:eastAsia="Roboto Mono" w:hAnsi="Roboto Mono" w:cs="Roboto Mono"/>
        </w:rPr>
        <w:br/>
      </w:r>
    </w:p>
    <w:p w14:paraId="1468F4E3" w14:textId="77777777" w:rsidR="00AC6792" w:rsidRDefault="00AC6792" w:rsidP="00AC6792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still present</w:t>
      </w:r>
      <w:r>
        <w:rPr>
          <w:rFonts w:ascii="Nova Mono" w:eastAsia="Nova Mono" w:hAnsi="Nova Mono" w:cs="Nova Mono"/>
        </w:rPr>
        <w:t xml:space="preserve"> →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, not closed.</w:t>
      </w:r>
      <w:r>
        <w:rPr>
          <w:rFonts w:ascii="Roboto Mono" w:eastAsia="Roboto Mono" w:hAnsi="Roboto Mono" w:cs="Roboto Mono"/>
        </w:rPr>
        <w:br/>
      </w:r>
    </w:p>
    <w:p w14:paraId="19875D5E" w14:textId="77777777" w:rsidR="00AC6792" w:rsidRDefault="00AC6792" w:rsidP="00AC679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Closed defects become part of the </w:t>
      </w:r>
      <w:r>
        <w:rPr>
          <w:rFonts w:ascii="Roboto Mono" w:eastAsia="Roboto Mono" w:hAnsi="Roboto Mono" w:cs="Roboto Mono"/>
          <w:b/>
        </w:rPr>
        <w:t>project’s defect history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159BC3" w14:textId="77777777" w:rsidR="00AC6792" w:rsidRDefault="00AC6792" w:rsidP="00AC6792">
      <w:r>
        <w:pict w14:anchorId="6BA1B928">
          <v:rect id="_x0000_i1029" style="width:0;height:1.5pt" o:hralign="center" o:hrstd="t" o:hr="t" fillcolor="#a0a0a0" stroked="f"/>
        </w:pict>
      </w:r>
    </w:p>
    <w:p w14:paraId="4D058605" w14:textId="77777777" w:rsidR="00AC6792" w:rsidRDefault="00AC6792" w:rsidP="00AC6792">
      <w:pPr>
        <w:spacing w:before="240" w:after="240"/>
      </w:pPr>
      <w:r>
        <w:rPr>
          <w:rFonts w:ascii="Roboto Mono" w:eastAsia="Roboto Mono" w:hAnsi="Roboto Mono" w:cs="Roboto Mono"/>
        </w:rPr>
        <w:lastRenderedPageBreak/>
        <w:t xml:space="preserve">👉 In short: </w:t>
      </w:r>
      <w:r>
        <w:rPr>
          <w:rFonts w:ascii="Roboto Mono" w:eastAsia="Roboto Mono" w:hAnsi="Roboto Mono" w:cs="Roboto Mono"/>
          <w:b/>
        </w:rPr>
        <w:t>Defect Closure = Officially marking a defect as resolved and finished after successful retesting and verification.</w:t>
      </w:r>
    </w:p>
    <w:p w14:paraId="0F3D666D" w14:textId="77777777" w:rsidR="00A70480" w:rsidRDefault="00A70480"/>
    <w:sectPr w:rsidR="00A70480" w:rsidSect="00AC67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927"/>
    <w:multiLevelType w:val="multilevel"/>
    <w:tmpl w:val="0A46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B51406"/>
    <w:multiLevelType w:val="multilevel"/>
    <w:tmpl w:val="E2AA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671D67"/>
    <w:multiLevelType w:val="multilevel"/>
    <w:tmpl w:val="76063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9317C9"/>
    <w:multiLevelType w:val="multilevel"/>
    <w:tmpl w:val="3EB89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E1577F"/>
    <w:multiLevelType w:val="multilevel"/>
    <w:tmpl w:val="BA062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4943883">
    <w:abstractNumId w:val="1"/>
  </w:num>
  <w:num w:numId="2" w16cid:durableId="512885682">
    <w:abstractNumId w:val="2"/>
  </w:num>
  <w:num w:numId="3" w16cid:durableId="479998420">
    <w:abstractNumId w:val="4"/>
  </w:num>
  <w:num w:numId="4" w16cid:durableId="1434403319">
    <w:abstractNumId w:val="3"/>
  </w:num>
  <w:num w:numId="5" w16cid:durableId="8161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B6"/>
    <w:rsid w:val="002D1F4F"/>
    <w:rsid w:val="00711B4D"/>
    <w:rsid w:val="008952B3"/>
    <w:rsid w:val="008C4B84"/>
    <w:rsid w:val="008E2BB6"/>
    <w:rsid w:val="00A70480"/>
    <w:rsid w:val="00AC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D5331-08D7-4F09-8200-80ED20AC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9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2025-11-09T03:13:00Z</dcterms:created>
  <dcterms:modified xsi:type="dcterms:W3CDTF">2025-11-09T03:13:00Z</dcterms:modified>
</cp:coreProperties>
</file>