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nlbwqgu70hz" w:id="0"/>
      <w:bookmarkEnd w:id="0"/>
      <w:r w:rsidDel="00000000" w:rsidR="00000000" w:rsidRPr="00000000">
        <w:rPr>
          <w:rtl w:val="0"/>
        </w:rPr>
        <w:t xml:space="preserve">Eye Rhyme (Visual Rhyme)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jyiz6v2ezp5" w:id="1"/>
      <w:bookmarkEnd w:id="1"/>
      <w:r w:rsidDel="00000000" w:rsidR="00000000" w:rsidRPr="00000000">
        <w:rPr>
          <w:rtl w:val="0"/>
        </w:rPr>
        <w:t xml:space="preserve">🔹 What is Eye Rhyme (Visual Rhyme)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eye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occurs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words look like they should rhyme because of their spelling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sound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spoken.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rhyme works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not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udhlru2ghcjd" w:id="2"/>
      <w:bookmarkEnd w:id="2"/>
      <w:r w:rsidDel="00000000" w:rsidR="00000000" w:rsidRPr="00000000">
        <w:rPr>
          <w:rtl w:val="0"/>
        </w:rPr>
        <w:t xml:space="preserve">🧱 Key Feature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Spelling similarity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creates the illusion of rhyme.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is different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due to irregularities in English spelling or historical shifts in pronunciation (e.g., the Great Vowel Shift).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f2ggz5ulwuj1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100"/>
        <w:gridCol w:w="3020"/>
        <w:tblGridChange w:id="0">
          <w:tblGrid>
            <w:gridCol w:w="1190"/>
            <w:gridCol w:w="110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/lʌv/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/muːv/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/kɒf/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/baʊ/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/haɪt/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/weɪt/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slaughter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laughter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/ˈslɔːtər/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/ˈlæftər/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/paɪnt/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/mɪnt/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ejjxn8mt1rxn" w:id="4"/>
      <w:bookmarkEnd w:id="4"/>
      <w:r w:rsidDel="00000000" w:rsidR="00000000" w:rsidRPr="00000000">
        <w:rPr>
          <w:rtl w:val="0"/>
        </w:rPr>
        <w:t xml:space="preserve">🎨 Poetic Use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unintentional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symmetry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surprise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irony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wordplay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older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the words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may have rhymed historically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no longer 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7fp1e9z8e0ak" w:id="5"/>
      <w:bookmarkEnd w:id="5"/>
      <w:r w:rsidDel="00000000" w:rsidR="00000000" w:rsidRPr="00000000">
        <w:rPr>
          <w:rtl w:val="0"/>
        </w:rPr>
        <w:t xml:space="preserve">🔄 Historical Context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eye rhymes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to be true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pronunciation changed over time.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move / love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have sounded closer in Middle English.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40" w:before="240" w:lineRule="auto"/>
        <w:rPr/>
      </w:pPr>
      <w:bookmarkStart w:colFirst="0" w:colLast="0" w:name="_p45n55t2hbdr" w:id="6"/>
      <w:bookmarkEnd w:id="6"/>
      <w:r w:rsidDel="00000000" w:rsidR="00000000" w:rsidRPr="00000000">
        <w:rPr>
          <w:rtl w:val="0"/>
        </w:rPr>
        <w:t xml:space="preserve">⚠️ Not a True Rhyme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415"/>
        <w:gridCol w:w="1760"/>
        <w:tblGridChange w:id="0">
          <w:tblGrid>
            <w:gridCol w:w="1700"/>
            <w:gridCol w:w="141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Looks alike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 alike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for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for 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lcd99txelvk7" w:id="7"/>
      <w:bookmarkEnd w:id="7"/>
      <w:r w:rsidDel="00000000" w:rsidR="00000000" w:rsidRPr="00000000">
        <w:rPr>
          <w:rtl w:val="0"/>
        </w:rPr>
        <w:t xml:space="preserve">👁️ Common 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English poetry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archaic or traditional forms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Poetic works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aesthetics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emphasized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Silent letters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irregular spellings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