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B59" w14:textId="77777777" w:rsidR="00370585" w:rsidRDefault="00370585" w:rsidP="00E250A3">
      <w:pPr>
        <w:pStyle w:val="Heading1"/>
      </w:pPr>
      <w:r w:rsidRPr="00E250A3">
        <w:t>Many-to-Many</w:t>
      </w:r>
    </w:p>
    <w:p w14:paraId="45ECF5C5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🌟</w:t>
      </w:r>
      <w:r w:rsidRPr="00E250A3">
        <w:t xml:space="preserve"> Definition</w:t>
      </w:r>
    </w:p>
    <w:p w14:paraId="2E9D6880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BEB97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</w:t>
      </w:r>
      <w:r w:rsidRPr="00E250A3">
        <w:rPr>
          <w:rFonts w:ascii="Roboto Mono" w:hAnsi="Roboto Mono" w:eastAsia="Roboto Mono"/>
          <w:b/>
          <w:bCs/>
        </w:rPr>
        <w:t>Many-to-Many (M:N) Relationship</w:t>
      </w:r>
      <w:r w:rsidRPr="00E250A3">
        <w:rPr>
          <w:rFonts w:ascii="Roboto Mono" w:hAnsi="Roboto Mono" w:eastAsia="Roboto Mono"/>
        </w:rPr>
        <w:t xml:space="preserve"> exists when </w:t>
      </w:r>
      <w:r w:rsidRPr="00E250A3">
        <w:rPr>
          <w:rFonts w:ascii="Roboto Mono" w:hAnsi="Roboto Mono" w:eastAsia="Roboto Mono"/>
          <w:b/>
          <w:bCs/>
        </w:rPr>
        <w:t>many records in Entity A can be related to many records in Entity B</w:t>
      </w:r>
      <w:r w:rsidRPr="00E250A3">
        <w:rPr>
          <w:rFonts w:ascii="Roboto Mono" w:hAnsi="Roboto Mono" w:eastAsia="Roboto Mono"/>
        </w:rPr>
        <w:t>.</w:t>
      </w:r>
    </w:p>
    <w:p w14:paraId="1ADEB2B9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In other words:</w:t>
      </w:r>
    </w:p>
    <w:p w14:paraId="6C7B338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6BFD0" wp14:editId="52E96687">
            <wp:extent cx="5943600" cy="335280"/>
            <wp:effectExtent l="0" t="0" r="0" b="7620"/>
            <wp:docPr id="2963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B77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Many A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Many B</w:t>
      </w:r>
    </w:p>
    <w:p w14:paraId="11AECF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Each side can have multiple related records on the other side.</w:t>
      </w:r>
    </w:p>
    <w:p w14:paraId="7A51E2F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821958">
          <v:rect id="_x0000_i1025" style="width:0;height:1.5pt" o:hralign="center" o:hrstd="t" o:hr="t" fillcolor="#a0a0a0" stroked="f"/>
        </w:pict>
      </w:r>
    </w:p>
    <w:p w14:paraId="327C8B86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🎯</w:t>
      </w:r>
      <w:r w:rsidRPr="00E250A3">
        <w:t xml:space="preserve"> Purpose</w:t>
      </w:r>
    </w:p>
    <w:p w14:paraId="6F016845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0A220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Many-to-Many relationships are used when:</w:t>
      </w:r>
    </w:p>
    <w:p w14:paraId="33C8C6F4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Both entities can have multiple associations. </w:t>
      </w:r>
    </w:p>
    <w:p w14:paraId="38855901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Neither side is limited to a single relationship. </w:t>
      </w:r>
    </w:p>
    <w:p w14:paraId="6EB45773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Real-world connections are naturally many-to-many. </w:t>
      </w:r>
    </w:p>
    <w:p w14:paraId="178BB9A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F1325DA">
          <v:rect id="_x0000_i1026" style="width:0;height:1.5pt" o:hralign="center" o:hrstd="t" o:hr="t" fillcolor="#a0a0a0" stroked="f"/>
        </w:pict>
      </w:r>
    </w:p>
    <w:p w14:paraId="665F3F6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🧠</w:t>
      </w:r>
      <w:r w:rsidRPr="00E250A3">
        <w:t xml:space="preserve"> Simple Example</w:t>
      </w:r>
    </w:p>
    <w:p w14:paraId="6F10EBB2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72F073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 and Courses</w:t>
      </w:r>
    </w:p>
    <w:p w14:paraId="6234DD6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C52" wp14:editId="6424397A">
            <wp:extent cx="5943600" cy="483235"/>
            <wp:effectExtent l="0" t="0" r="0" b="0"/>
            <wp:docPr id="41118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FEE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Student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Many Courses</w:t>
      </w:r>
      <w:r w:rsidRPr="00E250A3">
        <w:rPr>
          <w:rFonts w:ascii="Roboto Mono" w:hAnsi="Roboto Mono" w:eastAsia="Roboto Mono"/>
        </w:rPr>
        <w:br/>
        <w:t xml:space="preserve">One Course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Many Students</w:t>
      </w:r>
    </w:p>
    <w:p w14:paraId="3D25C420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Therefore:</w:t>
      </w:r>
    </w:p>
    <w:p w14:paraId="6CE1E22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BDE88B" wp14:editId="7C8EF38F">
            <wp:extent cx="5943600" cy="342900"/>
            <wp:effectExtent l="0" t="0" r="0" b="0"/>
            <wp:docPr id="199970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ECE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Courses</w:t>
      </w:r>
    </w:p>
    <w:p w14:paraId="1B6621C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is a Many-to-Many relationship.</w:t>
      </w:r>
    </w:p>
    <w:p w14:paraId="382A8A30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9FF0B7">
          <v:rect id="_x0000_i1027" style="width:0;height:1.5pt" o:hralign="center" o:hrstd="t" o:hr="t" fillcolor="#a0a0a0" stroked="f"/>
        </w:pict>
      </w:r>
    </w:p>
    <w:p w14:paraId="5304246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Diagram</w:t>
      </w:r>
    </w:p>
    <w:p w14:paraId="60F69DB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22B7B4" wp14:editId="35EE2685">
            <wp:extent cx="5943600" cy="310515"/>
            <wp:effectExtent l="0" t="0" r="0" b="0"/>
            <wp:docPr id="2092585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B58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58F99E0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E2721F">
          <v:rect id="_x0000_i1028" style="width:0;height:1.5pt" o:hralign="center" o:hrstd="t" o:hr="t" fillcolor="#a0a0a0" stroked="f"/>
        </w:pict>
      </w:r>
    </w:p>
    <w:p w14:paraId="7B319145" w14:textId="77777777" w:rsidR="00370585" w:rsidRPr="00E250A3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📚</w:t>
      </w:r>
      <w:r w:rsidRPr="00E250A3">
        <w:t xml:space="preserve"> Real-World Examples</w:t>
      </w:r>
    </w:p>
    <w:p w14:paraId="379EEC84" w14:textId="77777777" w:rsidR="00370585" w:rsidRDefault="00370585" w:rsidP="00E250A3">
      <w:pPr>
        <w:pStyle w:val="Heading3"/>
      </w:pPr>
      <w:r w:rsidRPr="00E250A3">
        <w:t xml:space="preserve">1. Students </w:t>
      </w:r>
      <w:r w:rsidRPr="00E250A3">
        <w:rPr>
          <w:rFonts w:ascii="Arial" w:hAnsi="Arial" w:cs="Arial"/>
        </w:rPr>
        <w:t>↔</w:t>
      </w:r>
      <w:r w:rsidRPr="00E250A3">
        <w:t xml:space="preserve"> Courses</w:t>
      </w:r>
    </w:p>
    <w:p w14:paraId="66E465E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257873" w14:textId="77777777" w:rsidR="00370585" w:rsidRPr="00E250A3" w:rsidRDefault="00370585" w:rsidP="00E250A3">
      <w:r>
        <w:rPr>
          <w:noProof/>
        </w:rPr>
        <w:drawing>
          <wp:inline distT="0" distB="0" distL="0" distR="0" wp14:anchorId="0C4883A7" wp14:editId="54EF4E25">
            <wp:extent cx="5943600" cy="304800"/>
            <wp:effectExtent l="0" t="0" r="0" b="0"/>
            <wp:docPr id="33486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BC7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786C7E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student can take many courses.</w:t>
      </w:r>
    </w:p>
    <w:p w14:paraId="753C6A4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course can have many students.</w:t>
      </w:r>
    </w:p>
    <w:p w14:paraId="29C617E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4100B4">
          <v:rect id="_x0000_i1029" style="width:0;height:1.5pt" o:hralign="center" o:hrstd="t" o:hr="t" fillcolor="#a0a0a0" stroked="f"/>
        </w:pict>
      </w:r>
    </w:p>
    <w:p w14:paraId="2F9011B3" w14:textId="77777777" w:rsidR="00370585" w:rsidRDefault="00370585" w:rsidP="00E250A3">
      <w:pPr>
        <w:pStyle w:val="Heading3"/>
      </w:pPr>
      <w:r w:rsidRPr="00E250A3">
        <w:t xml:space="preserve">2. Orders </w:t>
      </w:r>
      <w:r w:rsidRPr="00E250A3">
        <w:rPr>
          <w:rFonts w:ascii="Arial" w:hAnsi="Arial" w:cs="Arial"/>
        </w:rPr>
        <w:t>↔</w:t>
      </w:r>
      <w:r w:rsidRPr="00E250A3">
        <w:t xml:space="preserve"> Products</w:t>
      </w:r>
    </w:p>
    <w:p w14:paraId="4503C18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C23B55A" w14:textId="77777777" w:rsidR="00370585" w:rsidRPr="00E250A3" w:rsidRDefault="00370585" w:rsidP="00E250A3">
      <w:r>
        <w:rPr>
          <w:noProof/>
        </w:rPr>
        <w:drawing>
          <wp:inline distT="0" distB="0" distL="0" distR="0" wp14:anchorId="7B95CF48" wp14:editId="3D3E084C">
            <wp:extent cx="5943600" cy="313055"/>
            <wp:effectExtent l="0" t="0" r="0" b="0"/>
            <wp:docPr id="1867146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13B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Orders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Products</w:t>
      </w:r>
    </w:p>
    <w:p w14:paraId="7B8E1B0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order can contain many products.</w:t>
      </w:r>
    </w:p>
    <w:p w14:paraId="15B0140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product can appear in many orders.</w:t>
      </w:r>
    </w:p>
    <w:p w14:paraId="1EFCBF1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C4D387">
          <v:rect id="_x0000_i1030" style="width:0;height:1.5pt" o:hralign="center" o:hrstd="t" o:hr="t" fillcolor="#a0a0a0" stroked="f"/>
        </w:pict>
      </w:r>
    </w:p>
    <w:p w14:paraId="613B7C77" w14:textId="77777777" w:rsidR="00370585" w:rsidRDefault="00370585" w:rsidP="00E250A3">
      <w:pPr>
        <w:pStyle w:val="Heading3"/>
      </w:pPr>
      <w:r w:rsidRPr="00E250A3">
        <w:t xml:space="preserve">3. Authors </w:t>
      </w:r>
      <w:r w:rsidRPr="00E250A3">
        <w:rPr>
          <w:rFonts w:ascii="Arial" w:hAnsi="Arial" w:cs="Arial"/>
        </w:rPr>
        <w:t>↔</w:t>
      </w:r>
      <w:r w:rsidRPr="00E250A3">
        <w:t xml:space="preserve"> Books</w:t>
      </w:r>
    </w:p>
    <w:p w14:paraId="4222DA6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20FD27" w14:textId="77777777" w:rsidR="00370585" w:rsidRPr="00E250A3" w:rsidRDefault="00370585" w:rsidP="00E250A3">
      <w:r>
        <w:rPr>
          <w:noProof/>
        </w:rPr>
        <w:drawing>
          <wp:inline distT="0" distB="0" distL="0" distR="0" wp14:anchorId="0FD1314A" wp14:editId="675CAA03">
            <wp:extent cx="5943600" cy="329565"/>
            <wp:effectExtent l="0" t="0" r="0" b="0"/>
            <wp:docPr id="799507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9E4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Authors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Books</w:t>
      </w:r>
    </w:p>
    <w:p w14:paraId="2D71E7B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book can have multiple authors.</w:t>
      </w:r>
    </w:p>
    <w:p w14:paraId="05D2EE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author can write multiple books.</w:t>
      </w:r>
    </w:p>
    <w:p w14:paraId="08199B9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3CF96">
          <v:rect id="_x0000_i1031" style="width:0;height:1.5pt" o:hralign="center" o:hrstd="t" o:hr="t" fillcolor="#a0a0a0" stroked="f"/>
        </w:pict>
      </w:r>
    </w:p>
    <w:p w14:paraId="5971AD91" w14:textId="77777777" w:rsidR="00370585" w:rsidRDefault="00370585" w:rsidP="00E250A3">
      <w:pPr>
        <w:pStyle w:val="Heading3"/>
      </w:pPr>
      <w:r w:rsidRPr="00E250A3">
        <w:t xml:space="preserve">4. Employees </w:t>
      </w:r>
      <w:r w:rsidRPr="00E250A3">
        <w:rPr>
          <w:rFonts w:ascii="Arial" w:hAnsi="Arial" w:cs="Arial"/>
        </w:rPr>
        <w:t>↔</w:t>
      </w:r>
      <w:r w:rsidRPr="00E250A3">
        <w:t xml:space="preserve"> Projects</w:t>
      </w:r>
    </w:p>
    <w:p w14:paraId="791C6DBD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AAD23C" w14:textId="77777777" w:rsidR="00370585" w:rsidRPr="00E250A3" w:rsidRDefault="00370585" w:rsidP="00E250A3">
      <w:r>
        <w:rPr>
          <w:noProof/>
        </w:rPr>
        <w:drawing>
          <wp:inline distT="0" distB="0" distL="0" distR="0" wp14:anchorId="68F335E4" wp14:editId="55674EE2">
            <wp:extent cx="5943600" cy="337185"/>
            <wp:effectExtent l="0" t="0" r="0" b="5715"/>
            <wp:docPr id="731341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3B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Employees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Projects</w:t>
      </w:r>
    </w:p>
    <w:p w14:paraId="66FE4FA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employee can work on many projects.</w:t>
      </w:r>
    </w:p>
    <w:p w14:paraId="4542C3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project can have many employees.</w:t>
      </w:r>
    </w:p>
    <w:p w14:paraId="2D51612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6F9CC2">
          <v:rect id="_x0000_i1032" style="width:0;height:1.5pt" o:hralign="center" o:hrstd="t" o:hr="t" fillcolor="#a0a0a0" stroked="f"/>
        </w:pict>
      </w:r>
    </w:p>
    <w:p w14:paraId="260811F8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📊</w:t>
      </w:r>
      <w:r w:rsidRPr="00E250A3">
        <w:t xml:space="preserve"> ER Diagram Representation</w:t>
      </w:r>
    </w:p>
    <w:p w14:paraId="1EA62EE9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86275FC" w14:textId="77777777" w:rsidR="00370585" w:rsidRPr="00E250A3" w:rsidRDefault="00370585" w:rsidP="00E250A3">
      <w:r>
        <w:rPr>
          <w:noProof/>
        </w:rPr>
        <w:drawing>
          <wp:inline distT="0" distB="0" distL="0" distR="0" wp14:anchorId="774A12E2" wp14:editId="6FC35FAF">
            <wp:extent cx="5943600" cy="814070"/>
            <wp:effectExtent l="0" t="0" r="0" b="5080"/>
            <wp:docPr id="1815296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407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+---------+       +---------+</w:t>
      </w:r>
      <w:r w:rsidRPr="00E250A3">
        <w:rPr>
          <w:rFonts w:ascii="Roboto Mono" w:hAnsi="Roboto Mono" w:eastAsia="Roboto Mono"/>
        </w:rPr>
        <w:br/>
        <w:t>| Student |</w:t>
      </w:r>
      <w:r w:rsidRPr="00E250A3">
        <w:rPr>
          <w:rFonts w:ascii="Roboto Mono" w:hAnsi="Roboto Mono" w:cs="Arial" w:eastAsia="Roboto Mono"/>
        </w:rPr>
        <w:t>───────</w:t>
      </w:r>
      <w:r w:rsidRPr="00E250A3">
        <w:rPr>
          <w:rFonts w:ascii="Roboto Mono" w:hAnsi="Roboto Mono" w:eastAsia="Roboto Mono"/>
        </w:rPr>
        <w:t>| Course  |</w:t>
      </w:r>
      <w:r w:rsidRPr="00E250A3">
        <w:rPr>
          <w:rFonts w:ascii="Roboto Mono" w:hAnsi="Roboto Mono" w:eastAsia="Roboto Mono"/>
        </w:rPr>
        <w:br/>
        <w:t>+---------+       +---------+</w:t>
      </w:r>
      <w:r w:rsidRPr="00E250A3">
        <w:rPr>
          <w:rFonts w:ascii="Roboto Mono" w:hAnsi="Roboto Mono" w:eastAsia="Roboto Mono"/>
        </w:rPr>
        <w:br/>
        <w:t xml:space="preserve">      M               N</w:t>
      </w:r>
    </w:p>
    <w:p w14:paraId="759772CA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DDB491">
          <v:rect id="_x0000_i1033" style="width:0;height:1.5pt" o:hralign="center" o:hrstd="t" o:hr="t" fillcolor="#a0a0a0" stroked="f"/>
        </w:pict>
      </w:r>
    </w:p>
    <w:p w14:paraId="4E1BB3D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⚠️</w:t>
      </w:r>
      <w:r w:rsidRPr="00E250A3">
        <w:t xml:space="preserve"> Implementation in Relational Databases</w:t>
      </w:r>
    </w:p>
    <w:p w14:paraId="17CFB7CC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CABB6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Many-to-Many relationship </w:t>
      </w:r>
      <w:r w:rsidRPr="00E250A3">
        <w:rPr>
          <w:rFonts w:ascii="Roboto Mono" w:hAnsi="Roboto Mono" w:eastAsia="Roboto Mono"/>
          <w:b/>
          <w:bCs/>
        </w:rPr>
        <w:t>cannot be implemented directly</w:t>
      </w:r>
      <w:r w:rsidRPr="00E250A3">
        <w:rPr>
          <w:rFonts w:ascii="Roboto Mono" w:hAnsi="Roboto Mono" w:eastAsia="Roboto Mono"/>
        </w:rPr>
        <w:t>.</w:t>
      </w:r>
    </w:p>
    <w:p w14:paraId="7A84B51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Instead, it requires a </w:t>
      </w:r>
      <w:r w:rsidRPr="00E250A3">
        <w:rPr>
          <w:rFonts w:ascii="Roboto Mono" w:hAnsi="Roboto Mono" w:eastAsia="Roboto Mono"/>
          <w:b/>
          <w:bCs/>
        </w:rPr>
        <w:t>Junction Table</w:t>
      </w:r>
      <w:r w:rsidRPr="00E250A3">
        <w:rPr>
          <w:rFonts w:ascii="Roboto Mono" w:hAnsi="Roboto Mono" w:eastAsia="Roboto Mono"/>
        </w:rPr>
        <w:t xml:space="preserve"> (also called a Bridge Table or Associative Table).</w:t>
      </w:r>
    </w:p>
    <w:p w14:paraId="5023F63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64DC59">
          <v:rect id="_x0000_i1034" style="width:0;height:1.5pt" o:hralign="center" o:hrstd="t" o:hr="t" fillcolor="#a0a0a0" stroked="f"/>
        </w:pict>
      </w:r>
    </w:p>
    <w:p w14:paraId="0EA8908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Example: Students and Courses</w:t>
      </w:r>
    </w:p>
    <w:p w14:paraId="73BDD6B2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 Table</w:t>
      </w:r>
    </w:p>
    <w:p w14:paraId="54E25F54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3AB8E2" wp14:editId="28D376C4">
            <wp:extent cx="5943600" cy="901065"/>
            <wp:effectExtent l="0" t="0" r="0" b="0"/>
            <wp:docPr id="344854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370585" w:rsidRPr="00E250A3" w14:paraId="516EE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EC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FC987E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1804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A15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4844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Sara</w:t>
            </w:r>
          </w:p>
        </w:tc>
      </w:tr>
      <w:tr w:rsidR="00370585" w:rsidRPr="00E250A3" w14:paraId="424E3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2D9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6BA1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Ali</w:t>
            </w:r>
          </w:p>
        </w:tc>
      </w:tr>
    </w:tbl>
    <w:p w14:paraId="4DBA29C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65E241">
          <v:rect id="_x0000_i1035" style="width:0;height:1.5pt" o:hralign="center" o:hrstd="t" o:hr="t" fillcolor="#a0a0a0" stroked="f"/>
        </w:pict>
      </w:r>
    </w:p>
    <w:p w14:paraId="79E258BD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Courses Table</w:t>
      </w:r>
    </w:p>
    <w:p w14:paraId="7B733E7F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800DAD" wp14:editId="729982D5">
            <wp:extent cx="5943600" cy="856615"/>
            <wp:effectExtent l="0" t="0" r="0" b="635"/>
            <wp:docPr id="930923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370585" w:rsidRPr="00E250A3" w14:paraId="1E715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877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7A25FD3F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0754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92A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7F32EB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Math</w:t>
            </w:r>
          </w:p>
        </w:tc>
      </w:tr>
      <w:tr w:rsidR="00370585" w:rsidRPr="00E250A3" w14:paraId="729FE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39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9AED14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Physics</w:t>
            </w:r>
          </w:p>
        </w:tc>
      </w:tr>
    </w:tbl>
    <w:p w14:paraId="7C9C164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A599A1">
          <v:rect id="_x0000_i1036" style="width:0;height:1.5pt" o:hralign="center" o:hrstd="t" o:hr="t" fillcolor="#a0a0a0" stroked="f"/>
        </w:pict>
      </w:r>
    </w:p>
    <w:p w14:paraId="0B0EF12B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Enrollment Table (Junction Table)</w:t>
      </w:r>
    </w:p>
    <w:p w14:paraId="5746B69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3D0F2E" wp14:editId="6F7C1D77">
            <wp:extent cx="5943600" cy="1240790"/>
            <wp:effectExtent l="0" t="0" r="0" b="0"/>
            <wp:docPr id="2110360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02300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B2F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FAA8F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370585" w:rsidRPr="00E250A3" w14:paraId="6E48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E4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EE08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  <w:tr w:rsidR="00370585" w:rsidRPr="00E250A3" w14:paraId="4F08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244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99514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</w:tr>
      <w:tr w:rsidR="00370585" w:rsidRPr="00E250A3" w14:paraId="410F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65E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676F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</w:tbl>
    <w:p w14:paraId="06A79D0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This table connects students and courses.</w:t>
      </w:r>
    </w:p>
    <w:p w14:paraId="6740AB1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037570">
          <v:rect id="_x0000_i1037" style="width:0;height:1.5pt" o:hralign="center" o:hrstd="t" o:hr="t" fillcolor="#a0a0a0" stroked="f"/>
        </w:pict>
      </w:r>
    </w:p>
    <w:p w14:paraId="36EFF050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🔗</w:t>
      </w:r>
      <w:r w:rsidRPr="00E250A3">
        <w:t xml:space="preserve"> How the Junction Table Works</w:t>
      </w:r>
    </w:p>
    <w:p w14:paraId="2DE302EF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F44471" w14:textId="77777777" w:rsidR="00370585" w:rsidRPr="00E250A3" w:rsidRDefault="00370585" w:rsidP="00E250A3">
      <w:r>
        <w:rPr>
          <w:noProof/>
        </w:rPr>
        <w:drawing>
          <wp:inline distT="0" distB="0" distL="0" distR="0" wp14:anchorId="0783628F" wp14:editId="5668B308">
            <wp:extent cx="5943600" cy="1589405"/>
            <wp:effectExtent l="0" t="0" r="0" b="0"/>
            <wp:docPr id="1265166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970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Students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t xml:space="preserve"> 1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hAnsi="Roboto Mono" w:cs="Arial" w:eastAsia="Roboto Mono"/>
        </w:rPr>
        <w:t>▼</w:t>
      </w:r>
      <w:r w:rsidRPr="00E250A3">
        <w:rPr>
          <w:rFonts w:ascii="Roboto Mono" w:hAnsi="Roboto Mono" w:eastAsia="Roboto Mono"/>
        </w:rPr>
        <w:br/>
        <w:t>Enrollment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hAnsi="Roboto Mono" w:cs="Arial" w:eastAsia="Roboto Mono"/>
        </w:rPr>
        <w:t>▲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t xml:space="preserve"> 1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br/>
        <w:t>Courses</w:t>
      </w:r>
    </w:p>
    <w:p w14:paraId="6E993B5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The Enrollment table converts:</w:t>
      </w:r>
    </w:p>
    <w:p w14:paraId="07874B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A924C2" wp14:editId="38F3DAB4">
            <wp:extent cx="5943600" cy="303530"/>
            <wp:effectExtent l="0" t="0" r="0" b="1270"/>
            <wp:docPr id="1547013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22F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Many-to-Many</w:t>
      </w:r>
    </w:p>
    <w:p w14:paraId="4B575C5C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into:</w:t>
      </w:r>
    </w:p>
    <w:p w14:paraId="717F0E5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9F604" wp14:editId="44FFF45C">
            <wp:extent cx="5943600" cy="344805"/>
            <wp:effectExtent l="0" t="0" r="0" b="0"/>
            <wp:docPr id="1534020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D09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One-to-Many + One-to-Many</w:t>
      </w:r>
    </w:p>
    <w:p w14:paraId="478C08F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BD37DF">
          <v:rect id="_x0000_i1038" style="width:0;height:1.5pt" o:hralign="center" o:hrstd="t" o:hr="t" fillcolor="#a0a0a0" stroked="f"/>
        </w:pict>
      </w:r>
    </w:p>
    <w:p w14:paraId="623FDD37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🗄️</w:t>
      </w:r>
      <w:r w:rsidRPr="00E250A3">
        <w:t xml:space="preserve"> SQL Example</w:t>
      </w:r>
    </w:p>
    <w:p w14:paraId="471674C0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89C78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</w:t>
      </w:r>
    </w:p>
    <w:p w14:paraId="17B9A2AD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4E3F78" wp14:editId="16E5B477">
            <wp:extent cx="5943600" cy="1093470"/>
            <wp:effectExtent l="0" t="0" r="0" b="0"/>
            <wp:docPr id="164313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85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Students (</w:t>
      </w:r>
      <w:r w:rsidRPr="00E250A3">
        <w:rPr>
          <w:rFonts w:ascii="Roboto Mono" w:hAnsi="Roboto Mono" w:eastAsia="Roboto Mono"/>
        </w:rPr>
        <w:br/>
        <w:t xml:space="preserve">    StudentID INT PRIMARY KEY,</w:t>
      </w:r>
      <w:r w:rsidRPr="00E250A3">
        <w:rPr>
          <w:rFonts w:ascii="Roboto Mono" w:hAnsi="Roboto Mono" w:eastAsia="Roboto Mono"/>
        </w:rPr>
        <w:br/>
        <w:t xml:space="preserve">    Name VARCHAR(100)</w:t>
      </w:r>
      <w:r w:rsidRPr="00E250A3">
        <w:rPr>
          <w:rFonts w:ascii="Roboto Mono" w:hAnsi="Roboto Mono" w:eastAsia="Roboto Mono"/>
        </w:rPr>
        <w:br/>
        <w:t>);</w:t>
      </w:r>
    </w:p>
    <w:p w14:paraId="40EDA04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153C1C">
          <v:rect id="_x0000_i1039" style="width:0;height:1.5pt" o:hralign="center" o:hrstd="t" o:hr="t" fillcolor="#a0a0a0" stroked="f"/>
        </w:pict>
      </w:r>
    </w:p>
    <w:p w14:paraId="772B5487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Courses</w:t>
      </w:r>
    </w:p>
    <w:p w14:paraId="5456C5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8F2DB" wp14:editId="5A9962D2">
            <wp:extent cx="5943600" cy="1096010"/>
            <wp:effectExtent l="0" t="0" r="0" b="8890"/>
            <wp:docPr id="1003188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9A4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Courses (</w:t>
      </w:r>
      <w:r w:rsidRPr="00E250A3">
        <w:rPr>
          <w:rFonts w:ascii="Roboto Mono" w:hAnsi="Roboto Mono" w:eastAsia="Roboto Mono"/>
        </w:rPr>
        <w:br/>
        <w:t xml:space="preserve">    CourseID INT PRIMARY KEY,</w:t>
      </w:r>
      <w:r w:rsidRPr="00E250A3">
        <w:rPr>
          <w:rFonts w:ascii="Roboto Mono" w:hAnsi="Roboto Mono" w:eastAsia="Roboto Mono"/>
        </w:rPr>
        <w:br/>
        <w:t xml:space="preserve">    Name VARCHAR(100)</w:t>
      </w:r>
      <w:r w:rsidRPr="00E250A3">
        <w:rPr>
          <w:rFonts w:ascii="Roboto Mono" w:hAnsi="Roboto Mono" w:eastAsia="Roboto Mono"/>
        </w:rPr>
        <w:br/>
        <w:t>);</w:t>
      </w:r>
    </w:p>
    <w:p w14:paraId="6C5A7E9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AFA656">
          <v:rect id="_x0000_i1040" style="width:0;height:1.5pt" o:hralign="center" o:hrstd="t" o:hr="t" fillcolor="#a0a0a0" stroked="f"/>
        </w:pict>
      </w:r>
    </w:p>
    <w:p w14:paraId="66B72B9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Enrollment</w:t>
      </w:r>
    </w:p>
    <w:p w14:paraId="1C0F22E2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70F305" wp14:editId="0D27F3C4">
            <wp:extent cx="5943600" cy="2352040"/>
            <wp:effectExtent l="0" t="0" r="0" b="0"/>
            <wp:docPr id="209900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FD5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Enrollment (</w:t>
      </w:r>
      <w:r w:rsidRPr="00E250A3">
        <w:rPr>
          <w:rFonts w:ascii="Roboto Mono" w:hAnsi="Roboto Mono" w:eastAsia="Roboto Mono"/>
        </w:rPr>
        <w:br/>
        <w:t xml:space="preserve">    StudentID INT,</w:t>
      </w:r>
      <w:r w:rsidRPr="00E250A3">
        <w:rPr>
          <w:rFonts w:ascii="Roboto Mono" w:hAnsi="Roboto Mono" w:eastAsia="Roboto Mono"/>
        </w:rPr>
        <w:br/>
        <w:t xml:space="preserve">    CourseID INT,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PRIMARY KEY (StudentID, CourseID),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FOREIGN KEY (StudentID)</w:t>
      </w:r>
      <w:r w:rsidRPr="00E250A3">
        <w:rPr>
          <w:rFonts w:ascii="Roboto Mono" w:hAnsi="Roboto Mono" w:eastAsia="Roboto Mono"/>
        </w:rPr>
        <w:br/>
        <w:t xml:space="preserve">        REFERENCES Students(StudentID),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FOREIGN KEY (CourseID)</w:t>
      </w:r>
      <w:r w:rsidRPr="00E250A3">
        <w:rPr>
          <w:rFonts w:ascii="Roboto Mono" w:hAnsi="Roboto Mono" w:eastAsia="Roboto Mono"/>
        </w:rPr>
        <w:br/>
        <w:t xml:space="preserve">        REFERENCES Courses(CourseID)</w:t>
      </w:r>
      <w:r w:rsidRPr="00E250A3">
        <w:rPr>
          <w:rFonts w:ascii="Roboto Mono" w:hAnsi="Roboto Mono" w:eastAsia="Roboto Mono"/>
        </w:rPr>
        <w:br/>
        <w:t>);</w:t>
      </w:r>
    </w:p>
    <w:p w14:paraId="79389FC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8CF281">
          <v:rect id="_x0000_i1041" style="width:0;height:1.5pt" o:hralign="center" o:hrstd="t" o:hr="t" fillcolor="#a0a0a0" stroked="f"/>
        </w:pict>
      </w:r>
    </w:p>
    <w:p w14:paraId="0C56D02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🔢</w:t>
      </w:r>
      <w:r w:rsidRPr="00E250A3">
        <w:t xml:space="preserve"> Characteristics of a Many-to-Many Relationship</w:t>
      </w:r>
    </w:p>
    <w:p w14:paraId="797CB5B1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5350B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Multiple records on both sides. </w:t>
      </w:r>
    </w:p>
    <w:p w14:paraId="574C81C7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Requires a junction table. </w:t>
      </w:r>
    </w:p>
    <w:p w14:paraId="2D1B8E74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Very common in complex systems. </w:t>
      </w:r>
    </w:p>
    <w:p w14:paraId="1534C5D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Implemented using two foreign keys. </w:t>
      </w:r>
    </w:p>
    <w:p w14:paraId="2496B0C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4020B8">
          <v:rect id="_x0000_i1042" style="width:0;height:1.5pt" o:hralign="center" o:hrstd="t" o:hr="t" fillcolor="#a0a0a0" stroked="f"/>
        </w:pict>
      </w:r>
    </w:p>
    <w:p w14:paraId="4409B7A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cs="Segoe UI Emoji" w:eastAsia="Roboto Mono"/>
          <w:b/>
          <w:bCs/>
        </w:rPr>
        <w:t>🌍</w:t>
      </w:r>
      <w:r w:rsidRPr="00E250A3">
        <w:rPr>
          <w:rFonts w:ascii="Roboto Mono" w:hAnsi="Roboto Mono" w:eastAsia="Roboto Mono"/>
          <w:b/>
          <w:bCs/>
        </w:rPr>
        <w:t xml:space="preserve"> Online Store Example</w:t>
      </w:r>
    </w:p>
    <w:p w14:paraId="43D7ACA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Relationship</w:t>
      </w:r>
    </w:p>
    <w:p w14:paraId="44076F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F5DB9" wp14:editId="587B72E6">
            <wp:extent cx="5943600" cy="375920"/>
            <wp:effectExtent l="0" t="0" r="0" b="5080"/>
            <wp:docPr id="3344470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578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Orders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Products</w:t>
      </w:r>
    </w:p>
    <w:p w14:paraId="60DCE0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341539">
          <v:rect id="_x0000_i1043" style="width:0;height:1.5pt" o:hralign="center" o:hrstd="t" o:hr="t" fillcolor="#a0a0a0" stroked="f"/>
        </w:pict>
      </w:r>
    </w:p>
    <w:p w14:paraId="14A66E8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Orders</w:t>
      </w:r>
    </w:p>
    <w:p w14:paraId="4FEB0FE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F3C297" wp14:editId="2C7CD6F3">
            <wp:extent cx="5943600" cy="920115"/>
            <wp:effectExtent l="0" t="0" r="0" b="0"/>
            <wp:docPr id="1193941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370585" w:rsidRPr="00E250A3" w14:paraId="0174A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DE91D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370585" w:rsidRPr="00E250A3" w14:paraId="29F1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F9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</w:tr>
      <w:tr w:rsidR="00370585" w:rsidRPr="00E250A3" w14:paraId="6A31A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8E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</w:tr>
    </w:tbl>
    <w:p w14:paraId="0F09C4F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91F1881">
          <v:rect id="_x0000_i1044" style="width:0;height:1.5pt" o:hralign="center" o:hrstd="t" o:hr="t" fillcolor="#a0a0a0" stroked="f"/>
        </w:pict>
      </w:r>
    </w:p>
    <w:p w14:paraId="04D5B03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Products</w:t>
      </w:r>
    </w:p>
    <w:p w14:paraId="14D6E7B5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EF5AE" wp14:editId="0C33E00B">
            <wp:extent cx="5943600" cy="1228090"/>
            <wp:effectExtent l="0" t="0" r="0" b="0"/>
            <wp:docPr id="335726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370585" w:rsidRPr="00E250A3" w14:paraId="4330A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3D28A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30C7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909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1961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56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218B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F5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6FFAAEE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FBDCD0">
          <v:rect id="_x0000_i1045" style="width:0;height:1.5pt" o:hralign="center" o:hrstd="t" o:hr="t" fillcolor="#a0a0a0" stroked="f"/>
        </w:pict>
      </w:r>
    </w:p>
    <w:p w14:paraId="7F15A27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OrderProducts (Junction Table)</w:t>
      </w:r>
    </w:p>
    <w:p w14:paraId="7C06D6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26B294" wp14:editId="109DB488">
            <wp:extent cx="5943600" cy="1530985"/>
            <wp:effectExtent l="0" t="0" r="0" b="0"/>
            <wp:docPr id="17761452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72"/>
      </w:tblGrid>
      <w:tr w:rsidR="00370585" w:rsidRPr="00E250A3" w14:paraId="7CF07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030C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A1AB076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035C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6F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0DE833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213C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D0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92CA82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1986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7E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CCAC2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4105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199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8CF3A87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0306E07F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 order contains many products.</w:t>
      </w:r>
    </w:p>
    <w:p w14:paraId="39DF2820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 product appears in many orders.</w:t>
      </w:r>
    </w:p>
    <w:p w14:paraId="4113321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52EA23">
          <v:rect id="_x0000_i1046" style="width:0;height:1.5pt" o:hralign="center" o:hrstd="t" o:hr="t" fillcolor="#a0a0a0" stroked="f"/>
        </w:pict>
      </w:r>
    </w:p>
    <w:p w14:paraId="18764EE4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⚠️</w:t>
      </w:r>
      <w:r w:rsidRPr="00E250A3">
        <w:t xml:space="preserve"> Many-to-Many vs One-to-Many</w:t>
      </w:r>
    </w:p>
    <w:p w14:paraId="0DBD37D4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137FE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One-to-Many</w:t>
      </w:r>
    </w:p>
    <w:p w14:paraId="1A1FA4F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2373F1" wp14:editId="24239050">
            <wp:extent cx="5943600" cy="343535"/>
            <wp:effectExtent l="0" t="0" r="0" b="0"/>
            <wp:docPr id="15971227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EAA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Customer 1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Orders</w:t>
      </w:r>
    </w:p>
    <w:p w14:paraId="301EEEB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Each order belongs to one customer.</w:t>
      </w:r>
    </w:p>
    <w:p w14:paraId="2DB8F1D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ECFAA2">
          <v:rect id="_x0000_i1047" style="width:0;height:1.5pt" o:hralign="center" o:hrstd="t" o:hr="t" fillcolor="#a0a0a0" stroked="f"/>
        </w:pict>
      </w:r>
    </w:p>
    <w:p w14:paraId="2B21CB2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Many-to-Many</w:t>
      </w:r>
    </w:p>
    <w:p w14:paraId="4A7A4931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64038A" wp14:editId="2EE87AA2">
            <wp:extent cx="5943600" cy="335280"/>
            <wp:effectExtent l="0" t="0" r="0" b="7620"/>
            <wp:docPr id="1157738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A9F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27C3B91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Both sides can have many relationships.</w:t>
      </w:r>
    </w:p>
    <w:p w14:paraId="1AA1201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580259">
          <v:rect id="_x0000_i1048" style="width:0;height:1.5pt" o:hralign="center" o:hrstd="t" o:hr="t" fillcolor="#a0a0a0" stroked="f"/>
        </w:pict>
      </w:r>
    </w:p>
    <w:p w14:paraId="3259FA89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Comparison</w:t>
      </w:r>
    </w:p>
    <w:p w14:paraId="40ED393A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B566DB" wp14:editId="75379667">
            <wp:extent cx="5943600" cy="1609725"/>
            <wp:effectExtent l="0" t="0" r="0" b="9525"/>
            <wp:docPr id="12488550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605"/>
        <w:gridCol w:w="2764"/>
      </w:tblGrid>
      <w:tr w:rsidR="00370585" w:rsidRPr="00E250A3" w14:paraId="645E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94FA4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14428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C109CDB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Many-to-Many</w:t>
            </w:r>
          </w:p>
        </w:tc>
      </w:tr>
      <w:tr w:rsidR="00370585" w:rsidRPr="00E250A3" w14:paraId="5F37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E66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Left Side</w:t>
            </w:r>
          </w:p>
        </w:tc>
        <w:tc>
          <w:tcPr>
            <w:tcW w:w="0" w:type="auto"/>
            <w:vAlign w:val="center"/>
            <w:hideMark/>
          </w:tcPr>
          <w:p w14:paraId="6C0C1E1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27EA367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2364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EF5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Right Side</w:t>
            </w:r>
          </w:p>
        </w:tc>
        <w:tc>
          <w:tcPr>
            <w:tcW w:w="0" w:type="auto"/>
            <w:vAlign w:val="center"/>
            <w:hideMark/>
          </w:tcPr>
          <w:p w14:paraId="38DC072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6C0BFFE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383C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CB2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Junction Table Needed</w:t>
            </w:r>
          </w:p>
        </w:tc>
        <w:tc>
          <w:tcPr>
            <w:tcW w:w="0" w:type="auto"/>
            <w:vAlign w:val="center"/>
            <w:hideMark/>
          </w:tcPr>
          <w:p w14:paraId="1D12BBE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F84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Yes</w:t>
            </w:r>
          </w:p>
        </w:tc>
      </w:tr>
      <w:tr w:rsidR="00370585" w:rsidRPr="00E250A3" w14:paraId="250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9A7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F85C9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Customer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3D05DD8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Students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Courses</w:t>
            </w:r>
          </w:p>
        </w:tc>
      </w:tr>
    </w:tbl>
    <w:p w14:paraId="63D67C58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5F1269">
          <v:rect id="_x0000_i1049" style="width:0;height:1.5pt" o:hralign="center" o:hrstd="t" o:hr="t" fillcolor="#a0a0a0" stroked="f"/>
        </w:pict>
      </w:r>
    </w:p>
    <w:p w14:paraId="366D32E1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📚</w:t>
      </w:r>
      <w:r w:rsidRPr="00E250A3">
        <w:t xml:space="preserve"> Common Many-to-Many Examples</w:t>
      </w:r>
    </w:p>
    <w:p w14:paraId="1645C5B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DBDFCFB" w14:textId="77777777" w:rsidR="00370585" w:rsidRPr="00E250A3" w:rsidRDefault="00370585" w:rsidP="00E250A3">
      <w:r>
        <w:rPr>
          <w:noProof/>
        </w:rPr>
        <w:drawing>
          <wp:inline distT="0" distB="0" distL="0" distR="0" wp14:anchorId="7091EC1E" wp14:editId="291C4119">
            <wp:extent cx="5943600" cy="2240915"/>
            <wp:effectExtent l="0" t="0" r="0" b="6985"/>
            <wp:docPr id="2534579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790C9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EF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084FD0D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B</w:t>
            </w:r>
          </w:p>
        </w:tc>
      </w:tr>
      <w:tr w:rsidR="00370585" w:rsidRPr="00E250A3" w14:paraId="45D2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56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CDFEEA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Courses</w:t>
            </w:r>
          </w:p>
        </w:tc>
      </w:tr>
      <w:tr w:rsidR="00370585" w:rsidRPr="00E250A3" w14:paraId="122B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4F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2625A3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Products</w:t>
            </w:r>
          </w:p>
        </w:tc>
      </w:tr>
      <w:tr w:rsidR="00370585" w:rsidRPr="00E250A3" w14:paraId="4FA1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7D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4D04E3B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Books</w:t>
            </w:r>
          </w:p>
        </w:tc>
      </w:tr>
      <w:tr w:rsidR="00370585" w:rsidRPr="00E250A3" w14:paraId="1C85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D2E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5954928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Projects</w:t>
            </w:r>
          </w:p>
        </w:tc>
      </w:tr>
      <w:tr w:rsidR="00370585" w:rsidRPr="00E250A3" w14:paraId="10DF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ECA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3BB7AFC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Patients</w:t>
            </w:r>
          </w:p>
        </w:tc>
      </w:tr>
      <w:tr w:rsidR="00370585" w:rsidRPr="00E250A3" w14:paraId="7AF5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1B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1760E31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Movies</w:t>
            </w:r>
          </w:p>
        </w:tc>
      </w:tr>
    </w:tbl>
    <w:p w14:paraId="2E58475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520636">
          <v:rect id="_x0000_i1050" style="width:0;height:1.5pt" o:hralign="center" o:hrstd="t" o:hr="t" fillcolor="#a0a0a0" stroked="f"/>
        </w:pict>
      </w:r>
    </w:p>
    <w:p w14:paraId="0BB67C5A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🧠</w:t>
      </w:r>
      <w:r w:rsidRPr="00E250A3">
        <w:t xml:space="preserve"> Simple Analogy</w:t>
      </w:r>
    </w:p>
    <w:p w14:paraId="72CD39B2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2B59E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Think of students and clubs:</w:t>
      </w:r>
    </w:p>
    <w:p w14:paraId="0825A11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FA1BD9" wp14:editId="050B1D6A">
            <wp:extent cx="5943600" cy="970915"/>
            <wp:effectExtent l="0" t="0" r="0" b="635"/>
            <wp:docPr id="6049485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51A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Ali 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Football Club</w:t>
      </w:r>
      <w:r w:rsidRPr="00E250A3">
        <w:rPr>
          <w:rFonts w:ascii="Roboto Mono" w:hAnsi="Roboto Mono" w:eastAsia="Roboto Mono"/>
        </w:rPr>
        <w:br/>
        <w:t xml:space="preserve">Ali 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Chess Club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Sara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Chess Club</w:t>
      </w:r>
      <w:r w:rsidRPr="00E250A3">
        <w:rPr>
          <w:rFonts w:ascii="Roboto Mono" w:hAnsi="Roboto Mono" w:eastAsia="Roboto Mono"/>
        </w:rPr>
        <w:br/>
        <w:t xml:space="preserve">Sara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Science Club</w:t>
      </w:r>
    </w:p>
    <w:p w14:paraId="3C22C956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student can join many clubs. </w:t>
      </w:r>
    </w:p>
    <w:p w14:paraId="1D92AA08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club can have many students. </w:t>
      </w:r>
    </w:p>
    <w:p w14:paraId="1E91BAD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This is a </w:t>
      </w:r>
      <w:r w:rsidRPr="00E250A3">
        <w:rPr>
          <w:rFonts w:ascii="Roboto Mono" w:hAnsi="Roboto Mono" w:eastAsia="Roboto Mono"/>
          <w:b/>
          <w:bCs/>
        </w:rPr>
        <w:t>Many-to-Many Relationship</w:t>
      </w:r>
      <w:r w:rsidRPr="00E250A3">
        <w:rPr>
          <w:rFonts w:ascii="Roboto Mono" w:hAnsi="Roboto Mono" w:eastAsia="Roboto Mono"/>
        </w:rPr>
        <w:t>.</w:t>
      </w:r>
    </w:p>
    <w:p w14:paraId="57B8A97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C504B5">
          <v:rect id="_x0000_i1051" style="width:0;height:1.5pt" o:hralign="center" o:hrstd="t" o:hr="t" fillcolor="#a0a0a0" stroked="f"/>
        </w:pict>
      </w:r>
    </w:p>
    <w:p w14:paraId="6249DCEC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🧭</w:t>
      </w:r>
      <w:r w:rsidRPr="00E250A3">
        <w:t xml:space="preserve"> Summary</w:t>
      </w:r>
    </w:p>
    <w:p w14:paraId="46AD2765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BCD297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</w:t>
      </w:r>
      <w:r w:rsidRPr="00E250A3">
        <w:rPr>
          <w:rFonts w:ascii="Roboto Mono" w:hAnsi="Roboto Mono" w:eastAsia="Roboto Mono"/>
          <w:b/>
          <w:bCs/>
        </w:rPr>
        <w:t>Many-to-Many (M:N) Relationship</w:t>
      </w:r>
      <w:r w:rsidRPr="00E250A3">
        <w:rPr>
          <w:rFonts w:ascii="Roboto Mono" w:hAnsi="Roboto Mono" w:eastAsia="Roboto Mono"/>
        </w:rPr>
        <w:t xml:space="preserve"> occurs when multiple records in one entity can be associated with multiple records in another entity. Examples include </w:t>
      </w:r>
      <w:r w:rsidRPr="00E250A3">
        <w:rPr>
          <w:rFonts w:ascii="Roboto Mono" w:hAnsi="Roboto Mono" w:eastAsia="Roboto Mono"/>
          <w:b/>
          <w:bCs/>
        </w:rPr>
        <w:t>Students–Courses</w:t>
      </w:r>
      <w:r w:rsidRPr="00E250A3">
        <w:rPr>
          <w:rFonts w:ascii="Roboto Mono" w:hAnsi="Roboto Mono" w:eastAsia="Roboto Mono"/>
        </w:rPr>
        <w:t xml:space="preserve">, </w:t>
      </w:r>
      <w:r w:rsidRPr="00E250A3">
        <w:rPr>
          <w:rFonts w:ascii="Roboto Mono" w:hAnsi="Roboto Mono" w:eastAsia="Roboto Mono"/>
          <w:b/>
          <w:bCs/>
        </w:rPr>
        <w:t>Orders–Products</w:t>
      </w:r>
      <w:r w:rsidRPr="00E250A3">
        <w:rPr>
          <w:rFonts w:ascii="Roboto Mono" w:hAnsi="Roboto Mono" w:eastAsia="Roboto Mono"/>
        </w:rPr>
        <w:t xml:space="preserve">, and </w:t>
      </w:r>
      <w:r w:rsidRPr="00E250A3">
        <w:rPr>
          <w:rFonts w:ascii="Roboto Mono" w:hAnsi="Roboto Mono" w:eastAsia="Roboto Mono"/>
          <w:b/>
          <w:bCs/>
        </w:rPr>
        <w:t>Employees–Projects</w:t>
      </w:r>
      <w:r w:rsidRPr="00E250A3">
        <w:rPr>
          <w:rFonts w:ascii="Roboto Mono" w:hAnsi="Roboto Mono" w:eastAsia="Roboto Mono"/>
        </w:rPr>
        <w:t xml:space="preserve">. In relational databases, Many-to-Many relationships are implemented using a </w:t>
      </w:r>
      <w:r w:rsidRPr="00E250A3">
        <w:rPr>
          <w:rFonts w:ascii="Roboto Mono" w:hAnsi="Roboto Mono" w:eastAsia="Roboto Mono"/>
          <w:b/>
          <w:bCs/>
        </w:rPr>
        <w:t>junction table</w:t>
      </w:r>
      <w:r w:rsidRPr="00E250A3">
        <w:rPr>
          <w:rFonts w:ascii="Roboto Mono" w:hAnsi="Roboto Mono" w:eastAsia="Roboto Mono"/>
        </w:rPr>
        <w:t xml:space="preserve"> containing foreign keys from both entities.</w:t>
      </w:r>
    </w:p>
    <w:p w14:paraId="08BD1AB8" w14:textId="77777777" w:rsidR="00370585" w:rsidRPr="00E250A3" w:rsidRDefault="00370585" w:rsidP="00E250A3">
      <w:pPr>
        <w:rPr>
          <w:rFonts w:ascii="Roboto Mono" w:hAnsi="Roboto Mono"/>
        </w:rPr>
      </w:pPr>
    </w:p>
    <w:p w14:paraId="7E9ED4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2C8D"/>
    <w:multiLevelType w:val="multilevel"/>
    <w:tmpl w:val="B78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D3321"/>
    <w:multiLevelType w:val="multilevel"/>
    <w:tmpl w:val="8F4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975FB"/>
    <w:multiLevelType w:val="multilevel"/>
    <w:tmpl w:val="B9D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25237">
    <w:abstractNumId w:val="1"/>
  </w:num>
  <w:num w:numId="2" w16cid:durableId="1837332535">
    <w:abstractNumId w:val="0"/>
  </w:num>
  <w:num w:numId="3" w16cid:durableId="31013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5"/>
    <w:rsid w:val="002D1F4F"/>
    <w:rsid w:val="00370585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39F0"/>
  <w15:chartTrackingRefBased/>
  <w15:docId w15:val="{289D6C5C-8BF4-4BC4-B0A0-48C6632A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