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3F75" w14:textId="77777777" w:rsidR="00CA4F3D" w:rsidRDefault="00CA4F3D">
      <w:pPr>
        <w:pStyle w:val="Heading1"/>
      </w:pPr>
      <w:bookmarkStart w:id="0" w:name="_ac1ji6ox8eue" w:colFirst="0" w:colLast="0"/>
      <w:bookmarkEnd w:id="0"/>
      <w:r>
        <w:t>Object-Oriented Data Model</w:t>
      </w:r>
    </w:p>
    <w:p w14:paraId="7C517299" w14:textId="77777777" w:rsidR="00CA4F3D" w:rsidRDefault="00CA4F3D">
      <w:pPr>
        <w:pStyle w:val="Heading2"/>
        <w:keepNext w:val="0"/>
        <w:keepLines w:val="0"/>
        <w:spacing w:before="280"/>
      </w:pPr>
      <w:bookmarkStart w:id="1" w:name="_womcyrr363vp" w:colFirst="0" w:colLast="0"/>
      <w:bookmarkEnd w:id="1"/>
      <w:r>
        <w:t>🧱 What is the Object-Oriented Data Model (OODM)?</w:t>
      </w:r>
    </w:p>
    <w:p w14:paraId="5BA6449A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4A2ACE0" w14:textId="77777777" w:rsidR="00CA4F3D" w:rsidRDefault="00CA4F3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Object-Oriented Model</w:t>
      </w:r>
      <w:r>
        <w:rPr>
          <w:rFonts w:ascii="Roboto Mono" w:eastAsia="Roboto Mono" w:hAnsi="Roboto Mono"/>
        </w:rPr>
        <w:t xml:space="preserve"> is a type of data model that represents data as </w:t>
      </w:r>
      <w:r>
        <w:rPr>
          <w:rFonts w:ascii="Roboto Mono" w:eastAsia="Roboto Mono" w:hAnsi="Roboto Mono"/>
          <w:b/>
          <w:bCs/>
        </w:rPr>
        <w:t>objects</w:t>
      </w:r>
      <w:r>
        <w:rPr>
          <w:rFonts w:ascii="Roboto Mono" w:eastAsia="Roboto Mono" w:hAnsi="Roboto Mono"/>
        </w:rPr>
        <w:t xml:space="preserve">, similar to how you write programs in object-oriented languages like </w:t>
      </w:r>
      <w:r>
        <w:rPr>
          <w:rFonts w:ascii="Roboto Mono" w:eastAsia="Roboto Mono" w:hAnsi="Roboto Mono"/>
          <w:b/>
          <w:bCs/>
        </w:rPr>
        <w:t>Java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C++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Python</w:t>
      </w:r>
      <w:r>
        <w:rPr>
          <w:rFonts w:ascii="Roboto Mono" w:eastAsia="Roboto Mono" w:hAnsi="Roboto Mono"/>
        </w:rPr>
        <w:t>.</w:t>
      </w:r>
    </w:p>
    <w:p w14:paraId="3FCEDA8D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It combines the </w:t>
      </w:r>
      <w:r>
        <w:rPr>
          <w:rFonts w:ascii="Roboto Mono" w:eastAsia="Roboto Mono" w:hAnsi="Roboto Mono"/>
          <w:b/>
          <w:bCs/>
        </w:rPr>
        <w:t>principles of databases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object-oriented programming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model data using </w:t>
      </w:r>
      <w:r>
        <w:rPr>
          <w:rFonts w:ascii="Roboto Mono" w:eastAsia="Roboto Mono" w:hAnsi="Roboto Mono"/>
          <w:b/>
          <w:bCs/>
        </w:rPr>
        <w:t>objects, classes, inheritance, encapsulation, and methods</w:t>
      </w:r>
      <w:r>
        <w:rPr>
          <w:rFonts w:ascii="Roboto Mono" w:eastAsia="Roboto Mono" w:hAnsi="Roboto Mono"/>
        </w:rPr>
        <w:t>.</w:t>
      </w:r>
    </w:p>
    <w:p w14:paraId="7DA33081" w14:textId="77777777" w:rsidR="00CA4F3D" w:rsidRDefault="00CA4F3D">
      <w:r>
        <w:rPr>
          <w:rFonts w:ascii="Roboto Mono" w:eastAsia="Roboto Mono" w:hAnsi="Roboto Mono"/>
        </w:rPr>
        <w:pict w14:anchorId="39BA10CB">
          <v:rect id="_x0000_i1025" style="width:0;height:1.5pt" o:hralign="center" o:hrstd="t" o:hr="t" fillcolor="#a0a0a0" stroked="f"/>
        </w:pict>
      </w:r>
    </w:p>
    <w:p w14:paraId="7888CA88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o5shgjb62j6j" w:colFirst="0" w:colLast="0"/>
      <w:bookmarkEnd w:id="2"/>
      <w:r>
        <w:rPr>
          <w:b/>
          <w:bCs/>
          <w:sz w:val="34"/>
          <w:szCs w:val="34"/>
        </w:rPr>
        <w:t>🧠 Key Concepts</w:t>
      </w:r>
    </w:p>
    <w:p w14:paraId="32CEC568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80651" w14:textId="77777777" w:rsidR="00CA4F3D" w:rsidRDefault="00CA4F3D">
      <w:r>
        <w:rPr>
          <w:noProof/>
        </w:rPr>
        <w:drawing>
          <wp:inline distT="114300" distB="114300" distL="114300" distR="114300" wp14:anchorId="03256B1A" wp14:editId="4D8A68A3">
            <wp:extent cx="5943600" cy="2349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265"/>
      </w:tblGrid>
      <w:tr w:rsidR="00CA4F3D" w14:paraId="4FB6461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1B9B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DC6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21D05384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98D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2917" w14:textId="77777777" w:rsidR="00CA4F3D" w:rsidRDefault="00CA4F3D">
            <w:r>
              <w:rPr>
                <w:rFonts w:ascii="Roboto Mono" w:eastAsia="Roboto Mono" w:hAnsi="Roboto Mono"/>
              </w:rPr>
              <w:t xml:space="preserve">A real-world entity (like a </w:t>
            </w:r>
            <w:r>
              <w:rPr>
                <w:rFonts w:ascii="Roboto Mono" w:eastAsia="Roboto Mono" w:hAnsi="Roboto Mono" w:cs="Roboto Mono"/>
                <w:color w:val="188038"/>
              </w:rPr>
              <w:t>Student</w:t>
            </w:r>
            <w:r>
              <w:rPr>
                <w:rFonts w:ascii="Roboto Mono" w:eastAsia="Roboto Mono" w:hAnsi="Roboto Mono"/>
              </w:rPr>
              <w:t xml:space="preserve">) that contains both </w:t>
            </w:r>
            <w:r>
              <w:rPr>
                <w:rFonts w:ascii="Roboto Mono" w:eastAsia="Roboto Mono" w:hAnsi="Roboto Mono"/>
                <w:b/>
                <w:bCs/>
              </w:rPr>
              <w:t>data and methods</w:t>
            </w:r>
          </w:p>
        </w:tc>
      </w:tr>
      <w:tr w:rsidR="00CA4F3D" w14:paraId="706ABE7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A19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890F" w14:textId="77777777" w:rsidR="00CA4F3D" w:rsidRDefault="00CA4F3D">
            <w:r>
              <w:rPr>
                <w:rFonts w:ascii="Roboto Mono" w:eastAsia="Roboto Mono" w:hAnsi="Roboto Mono"/>
              </w:rPr>
              <w:t>A template or blueprint for creating objects</w:t>
            </w:r>
          </w:p>
        </w:tc>
      </w:tr>
      <w:tr w:rsidR="00CA4F3D" w14:paraId="3B3D1CB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585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Attributes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B85" w14:textId="77777777" w:rsidR="00CA4F3D" w:rsidRDefault="00CA4F3D">
            <w:r>
              <w:rPr>
                <w:rFonts w:ascii="Roboto Mono" w:eastAsia="Roboto Mono" w:hAnsi="Roboto Mono"/>
              </w:rPr>
              <w:t xml:space="preserve">Data fields inside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age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207EB33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6D2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Methods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547B" w14:textId="77777777" w:rsidR="00CA4F3D" w:rsidRDefault="00CA4F3D">
            <w:r>
              <w:rPr>
                <w:rFonts w:ascii="Roboto Mono" w:eastAsia="Roboto Mono" w:hAnsi="Roboto Mono"/>
              </w:rPr>
              <w:t xml:space="preserve">Functions attached to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enrollCourse()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082005B0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6E11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Inheritance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410B" w14:textId="77777777" w:rsidR="00CA4F3D" w:rsidRDefault="00CA4F3D">
            <w:r>
              <w:rPr>
                <w:rFonts w:ascii="Roboto Mono" w:eastAsia="Roboto Mono" w:hAnsi="Roboto Mono"/>
              </w:rPr>
              <w:t xml:space="preserve">A class can </w:t>
            </w:r>
            <w:r>
              <w:rPr>
                <w:rFonts w:ascii="Roboto Mono" w:eastAsia="Roboto Mono" w:hAnsi="Roboto Mono"/>
                <w:b/>
                <w:bCs/>
              </w:rPr>
              <w:t>inherit</w:t>
            </w:r>
            <w:r>
              <w:rPr>
                <w:rFonts w:ascii="Roboto Mono" w:eastAsia="Roboto Mono" w:hAnsi="Roboto Mono"/>
              </w:rPr>
              <w:t xml:space="preserve"> attributes/methods from a parent class</w:t>
            </w:r>
          </w:p>
        </w:tc>
      </w:tr>
      <w:tr w:rsidR="00CA4F3D" w14:paraId="669A2D1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D760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Encapsulation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5EB0" w14:textId="77777777" w:rsidR="00CA4F3D" w:rsidRDefault="00CA4F3D">
            <w:r>
              <w:rPr>
                <w:rFonts w:ascii="Roboto Mono" w:eastAsia="Roboto Mono" w:hAnsi="Roboto Mono"/>
              </w:rPr>
              <w:t>Internal data is hidden; only accessible through methods</w:t>
            </w:r>
          </w:p>
        </w:tc>
      </w:tr>
    </w:tbl>
    <w:p w14:paraId="43C1FE64" w14:textId="77777777" w:rsidR="00CA4F3D" w:rsidRDefault="00CA4F3D">
      <w:r>
        <w:rPr>
          <w:rFonts w:ascii="Roboto Mono" w:eastAsia="Roboto Mono" w:hAnsi="Roboto Mono"/>
        </w:rPr>
        <w:pict w14:anchorId="32231B35">
          <v:rect id="_x0000_i1026" style="width:0;height:1.5pt" o:hralign="center" o:hrstd="t" o:hr="t" fillcolor="#a0a0a0" stroked="f"/>
        </w:pict>
      </w:r>
    </w:p>
    <w:p w14:paraId="0449240A" w14:textId="77777777" w:rsidR="00CA4F3D" w:rsidRDefault="00CA4F3D">
      <w:pPr>
        <w:pStyle w:val="Heading2"/>
        <w:keepNext w:val="0"/>
        <w:keepLines w:val="0"/>
        <w:rPr>
          <w:b/>
          <w:bCs/>
          <w:sz w:val="14"/>
          <w:szCs w:val="14"/>
          <w:shd w:val="clear" w:color="auto" w:fill="B7B7B7"/>
        </w:rPr>
      </w:pPr>
      <w:bookmarkStart w:id="3" w:name="_8k4bomjva2q7" w:colFirst="0" w:colLast="0"/>
      <w:bookmarkEnd w:id="3"/>
      <w:r>
        <w:rPr>
          <w:b/>
          <w:bCs/>
          <w:sz w:val="34"/>
          <w:szCs w:val="34"/>
        </w:rPr>
        <w:t>👩‍🏫 Real-World Example: Student and Course</w:t>
      </w:r>
    </w:p>
    <w:p w14:paraId="04F841B8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4" w:name="_4mo99ooblni" w:colFirst="0" w:colLast="0"/>
      <w:bookmarkEnd w:id="4"/>
      <w:r>
        <w:rPr>
          <w:rFonts w:ascii="Segoe UI Emoji" w:hAnsi="Segoe UI Emoji" w:cs="Segoe UI Emoji"/>
        </w:rPr>
        <w:t>🎓</w:t>
      </w:r>
      <w:r>
        <w:t xml:space="preserve"> Object: </w:t>
      </w:r>
      <w:r>
        <w:rPr>
          <w:rFonts w:ascii="Roboto Mono" w:eastAsia="Roboto Mono" w:hAnsi="Roboto Mono" w:cs="Roboto Mono"/>
          <w:color w:val="188038"/>
        </w:rPr>
        <w:t>Student</w:t>
      </w:r>
    </w:p>
    <w:p w14:paraId="42FDD828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5A45BC" w14:textId="77777777" w:rsidR="00CA4F3D" w:rsidRDefault="00CA4F3D">
      <w:r>
        <w:rPr>
          <w:noProof/>
        </w:rPr>
        <w:drawing>
          <wp:inline distT="114300" distB="114300" distL="114300" distR="114300" wp14:anchorId="51DD04CA" wp14:editId="270DA67B">
            <wp:extent cx="5943600" cy="1562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1F08C" w14:textId="77777777" w:rsidR="00CA4F3D" w:rsidRDefault="00CA4F3D">
      <w:r>
        <w:rPr>
          <w:rFonts w:ascii="Roboto Mono" w:eastAsia="Roboto Mono" w:hAnsi="Roboto Mono"/>
        </w:rPr>
        <w:t>{</w:t>
      </w:r>
    </w:p>
    <w:p w14:paraId="47E60DFD" w14:textId="77777777" w:rsidR="00CA4F3D" w:rsidRDefault="00CA4F3D">
      <w:r>
        <w:rPr>
          <w:rFonts w:ascii="Roboto Mono" w:eastAsia="Roboto Mono" w:hAnsi="Roboto Mono"/>
        </w:rPr>
        <w:t xml:space="preserve">  "student_id": 1,</w:t>
      </w:r>
    </w:p>
    <w:p w14:paraId="5FB388A9" w14:textId="77777777" w:rsidR="00CA4F3D" w:rsidRDefault="00CA4F3D">
      <w:r>
        <w:rPr>
          <w:rFonts w:ascii="Roboto Mono" w:eastAsia="Roboto Mono" w:hAnsi="Roboto Mono"/>
        </w:rPr>
        <w:t xml:space="preserve">  "name": "Alice",</w:t>
      </w:r>
    </w:p>
    <w:p w14:paraId="058EAEDD" w14:textId="77777777" w:rsidR="00CA4F3D" w:rsidRDefault="00CA4F3D">
      <w:r>
        <w:rPr>
          <w:rFonts w:ascii="Roboto Mono" w:eastAsia="Roboto Mono" w:hAnsi="Roboto Mono"/>
        </w:rPr>
        <w:t xml:space="preserve">  "email": "alice@mail.com",</w:t>
      </w:r>
    </w:p>
    <w:p w14:paraId="4DD7043D" w14:textId="77777777" w:rsidR="00CA4F3D" w:rsidRDefault="00CA4F3D">
      <w:r>
        <w:rPr>
          <w:rFonts w:ascii="Roboto Mono" w:eastAsia="Roboto Mono" w:hAnsi="Roboto Mono"/>
        </w:rPr>
        <w:t xml:space="preserve">  "enroll(course)": "method to enroll in course"</w:t>
      </w:r>
    </w:p>
    <w:p w14:paraId="4CCA7B97" w14:textId="77777777" w:rsidR="00CA4F3D" w:rsidRDefault="00CA4F3D">
      <w:r>
        <w:rPr>
          <w:rFonts w:ascii="Roboto Mono" w:eastAsia="Roboto Mono" w:hAnsi="Roboto Mono"/>
        </w:rPr>
        <w:t>}</w:t>
      </w:r>
    </w:p>
    <w:p w14:paraId="0EF42B1F" w14:textId="77777777" w:rsidR="00CA4F3D" w:rsidRDefault="00CA4F3D"/>
    <w:p w14:paraId="482700E1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5" w:name="_ctztrlwf9u3l" w:colFirst="0" w:colLast="0"/>
      <w:bookmarkEnd w:id="5"/>
      <w:r>
        <w:rPr>
          <w:rFonts w:ascii="Segoe UI Emoji" w:hAnsi="Segoe UI Emoji" w:cs="Segoe UI Emoji"/>
        </w:rPr>
        <w:t>📘</w:t>
      </w:r>
      <w:r>
        <w:t xml:space="preserve"> Class: </w:t>
      </w:r>
      <w:r>
        <w:rPr>
          <w:rFonts w:ascii="Roboto Mono" w:eastAsia="Roboto Mono" w:hAnsi="Roboto Mono" w:cs="Roboto Mono"/>
          <w:color w:val="188038"/>
        </w:rPr>
        <w:t>Course</w:t>
      </w:r>
    </w:p>
    <w:p w14:paraId="1B598F8F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5E50FEE" w14:textId="77777777" w:rsidR="00CA4F3D" w:rsidRDefault="00CA4F3D">
      <w:r>
        <w:rPr>
          <w:noProof/>
        </w:rPr>
        <w:drawing>
          <wp:inline distT="114300" distB="114300" distL="114300" distR="114300" wp14:anchorId="51B88224" wp14:editId="2E658788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0F307" w14:textId="77777777" w:rsidR="00CA4F3D" w:rsidRDefault="00CA4F3D">
      <w:r>
        <w:rPr>
          <w:rFonts w:ascii="Roboto Mono" w:eastAsia="Roboto Mono" w:hAnsi="Roboto Mono"/>
        </w:rPr>
        <w:t>{</w:t>
      </w:r>
    </w:p>
    <w:p w14:paraId="6C983E04" w14:textId="77777777" w:rsidR="00CA4F3D" w:rsidRDefault="00CA4F3D">
      <w:r>
        <w:rPr>
          <w:rFonts w:ascii="Roboto Mono" w:eastAsia="Roboto Mono" w:hAnsi="Roboto Mono"/>
        </w:rPr>
        <w:t xml:space="preserve">  "course_id": 101,</w:t>
      </w:r>
    </w:p>
    <w:p w14:paraId="278FFD91" w14:textId="77777777" w:rsidR="00CA4F3D" w:rsidRDefault="00CA4F3D">
      <w:r>
        <w:rPr>
          <w:rFonts w:ascii="Roboto Mono" w:eastAsia="Roboto Mono" w:hAnsi="Roboto Mono"/>
        </w:rPr>
        <w:t xml:space="preserve">  "title": "Math",</w:t>
      </w:r>
    </w:p>
    <w:p w14:paraId="59FF5C8C" w14:textId="77777777" w:rsidR="00CA4F3D" w:rsidRDefault="00CA4F3D">
      <w:r>
        <w:rPr>
          <w:rFonts w:ascii="Roboto Mono" w:eastAsia="Roboto Mono" w:hAnsi="Roboto Mono"/>
        </w:rPr>
        <w:t xml:space="preserve">  "credits": 3,</w:t>
      </w:r>
    </w:p>
    <w:p w14:paraId="348E3B88" w14:textId="77777777" w:rsidR="00CA4F3D" w:rsidRDefault="00CA4F3D">
      <w:r>
        <w:rPr>
          <w:rFonts w:ascii="Roboto Mono" w:eastAsia="Roboto Mono" w:hAnsi="Roboto Mono"/>
        </w:rPr>
        <w:t xml:space="preserve">  "getDetails()": "method to print course info"</w:t>
      </w:r>
    </w:p>
    <w:p w14:paraId="4F8E8D9F" w14:textId="77777777" w:rsidR="00CA4F3D" w:rsidRDefault="00CA4F3D">
      <w:r>
        <w:rPr>
          <w:rFonts w:ascii="Roboto Mono" w:eastAsia="Roboto Mono" w:hAnsi="Roboto Mono"/>
        </w:rPr>
        <w:t>}</w:t>
      </w:r>
    </w:p>
    <w:p w14:paraId="2ADBF5F6" w14:textId="77777777" w:rsidR="00CA4F3D" w:rsidRDefault="00CA4F3D"/>
    <w:p w14:paraId="5377B91B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Fonts w:ascii="Roboto Mono" w:eastAsia="Roboto Mono" w:hAnsi="Roboto Mono"/>
        </w:rPr>
        <w:t xml:space="preserve"> object </w:t>
      </w:r>
      <w:r>
        <w:rPr>
          <w:rFonts w:ascii="Roboto Mono" w:eastAsia="Roboto Mono" w:hAnsi="Roboto Mono"/>
          <w:b/>
          <w:bCs/>
        </w:rPr>
        <w:t>can call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enroll()</w:t>
      </w:r>
      <w:r>
        <w:rPr>
          <w:rFonts w:ascii="Roboto Mono" w:eastAsia="Roboto Mono" w:hAnsi="Roboto Mono"/>
        </w:rPr>
        <w:t xml:space="preserve"> to join a </w:t>
      </w:r>
      <w:r>
        <w:rPr>
          <w:rFonts w:ascii="Roboto Mono" w:eastAsia="Roboto Mono" w:hAnsi="Roboto Mono" w:cs="Roboto Mono"/>
          <w:color w:val="188038"/>
        </w:rPr>
        <w:t>Course</w:t>
      </w:r>
      <w:r>
        <w:rPr>
          <w:rFonts w:ascii="Roboto Mono" w:eastAsia="Roboto Mono" w:hAnsi="Roboto Mono"/>
        </w:rPr>
        <w:t>.</w:t>
      </w:r>
    </w:p>
    <w:p w14:paraId="33051960" w14:textId="77777777" w:rsidR="00CA4F3D" w:rsidRDefault="00CA4F3D">
      <w:r>
        <w:rPr>
          <w:rFonts w:ascii="Roboto Mono" w:eastAsia="Roboto Mono" w:hAnsi="Roboto Mono"/>
        </w:rPr>
        <w:pict w14:anchorId="07D78378">
          <v:rect id="_x0000_i1027" style="width:0;height:1.5pt" o:hralign="center" o:hrstd="t" o:hr="t" fillcolor="#a0a0a0" stroked="f"/>
        </w:pict>
      </w:r>
    </w:p>
    <w:p w14:paraId="65AB462C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9lzn0bkwowh" w:colFirst="0" w:colLast="0"/>
      <w:bookmarkEnd w:id="6"/>
      <w:r>
        <w:rPr>
          <w:b/>
          <w:bCs/>
          <w:sz w:val="34"/>
          <w:szCs w:val="34"/>
        </w:rPr>
        <w:t>🔁 OODM vs Relational Model</w:t>
      </w:r>
    </w:p>
    <w:p w14:paraId="76AFFF11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8D91D65" w14:textId="77777777" w:rsidR="00CA4F3D" w:rsidRDefault="00CA4F3D">
      <w:r>
        <w:rPr>
          <w:noProof/>
        </w:rPr>
        <w:drawing>
          <wp:inline distT="114300" distB="114300" distL="114300" distR="114300" wp14:anchorId="080D27D4" wp14:editId="7BBDA510">
            <wp:extent cx="5943600" cy="203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481"/>
        <w:gridCol w:w="3719"/>
      </w:tblGrid>
      <w:tr w:rsidR="00CA4F3D" w14:paraId="0CD66B8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8D07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F72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Object-Oriented Model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9B9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</w:tr>
      <w:tr w:rsidR="00CA4F3D" w14:paraId="3A4CA5E0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2BA2" w14:textId="77777777" w:rsidR="00CA4F3D" w:rsidRDefault="00CA4F3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968F" w14:textId="77777777" w:rsidR="00CA4F3D" w:rsidRDefault="00CA4F3D">
            <w:r>
              <w:rPr>
                <w:rFonts w:ascii="Roboto Mono" w:eastAsia="Roboto Mono" w:hAnsi="Roboto Mono"/>
              </w:rPr>
              <w:t>Objects &amp; Classes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A1F8" w14:textId="77777777" w:rsidR="00CA4F3D" w:rsidRDefault="00CA4F3D">
            <w:r>
              <w:rPr>
                <w:rFonts w:ascii="Roboto Mono" w:eastAsia="Roboto Mono" w:hAnsi="Roboto Mono"/>
              </w:rPr>
              <w:t>Tables (Rows &amp; Columns)</w:t>
            </w:r>
          </w:p>
        </w:tc>
      </w:tr>
      <w:tr w:rsidR="00CA4F3D" w14:paraId="41C87BBC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42BD" w14:textId="77777777" w:rsidR="00CA4F3D" w:rsidRDefault="00CA4F3D">
            <w:r>
              <w:rPr>
                <w:rFonts w:ascii="Roboto Mono" w:eastAsia="Roboto Mono" w:hAnsi="Roboto Mono"/>
              </w:rPr>
              <w:t>Data + Behavior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279F" w14:textId="77777777" w:rsidR="00CA4F3D" w:rsidRDefault="00CA4F3D">
            <w:r>
              <w:rPr>
                <w:rFonts w:ascii="Roboto Mono" w:eastAsia="Roboto Mono" w:hAnsi="Roboto Mono"/>
              </w:rPr>
              <w:t>Stored together (in objects)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EC3C" w14:textId="77777777" w:rsidR="00CA4F3D" w:rsidRDefault="00CA4F3D">
            <w:r>
              <w:rPr>
                <w:rFonts w:ascii="Roboto Mono" w:eastAsia="Roboto Mono" w:hAnsi="Roboto Mono"/>
              </w:rPr>
              <w:t>Stored separately</w:t>
            </w:r>
          </w:p>
        </w:tc>
      </w:tr>
      <w:tr w:rsidR="00CA4F3D" w14:paraId="53EF0D23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AF24" w14:textId="77777777" w:rsidR="00CA4F3D" w:rsidRDefault="00CA4F3D">
            <w:r>
              <w:rPr>
                <w:rFonts w:ascii="Roboto Mono" w:eastAsia="Roboto Mono" w:hAnsi="Roboto Mono"/>
              </w:rPr>
              <w:t>Reusability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DBBB" w14:textId="77777777" w:rsidR="00CA4F3D" w:rsidRDefault="00CA4F3D">
            <w:r>
              <w:rPr>
                <w:rFonts w:ascii="Roboto Mono" w:eastAsia="Roboto Mono" w:hAnsi="Roboto Mono"/>
              </w:rPr>
              <w:t>High (via classes &amp; inheritance)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851B" w14:textId="77777777" w:rsidR="00CA4F3D" w:rsidRDefault="00CA4F3D">
            <w:r>
              <w:rPr>
                <w:rFonts w:ascii="Roboto Mono" w:eastAsia="Roboto Mono" w:hAnsi="Roboto Mono"/>
              </w:rPr>
              <w:t>Low</w:t>
            </w:r>
          </w:p>
        </w:tc>
      </w:tr>
      <w:tr w:rsidR="00CA4F3D" w14:paraId="454AA3CC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D7A0" w14:textId="77777777" w:rsidR="00CA4F3D" w:rsidRDefault="00CA4F3D">
            <w:r>
              <w:rPr>
                <w:rFonts w:ascii="Roboto Mono" w:eastAsia="Roboto Mono" w:hAnsi="Roboto Mono"/>
              </w:rPr>
              <w:t>Complex Data Types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DBC9" w14:textId="77777777" w:rsidR="00CA4F3D" w:rsidRDefault="00CA4F3D">
            <w:r>
              <w:rPr>
                <w:rFonts w:ascii="Roboto Mono" w:eastAsia="Roboto Mono" w:hAnsi="Roboto Mono"/>
              </w:rPr>
              <w:t>Supported (arrays, multimedia, etc.)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6C83" w14:textId="77777777" w:rsidR="00CA4F3D" w:rsidRDefault="00CA4F3D">
            <w:r>
              <w:rPr>
                <w:rFonts w:ascii="Roboto Mono" w:eastAsia="Roboto Mono" w:hAnsi="Roboto Mono"/>
              </w:rPr>
              <w:t>Not easily supported</w:t>
            </w:r>
          </w:p>
        </w:tc>
      </w:tr>
      <w:tr w:rsidR="00CA4F3D" w14:paraId="6E44E6D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AA84" w14:textId="77777777" w:rsidR="00CA4F3D" w:rsidRDefault="00CA4F3D">
            <w:r>
              <w:rPr>
                <w:rFonts w:ascii="Roboto Mono" w:eastAsia="Roboto Mono" w:hAnsi="Roboto Mono"/>
              </w:rPr>
              <w:t>Language Match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68E4" w14:textId="77777777" w:rsidR="00CA4F3D" w:rsidRDefault="00CA4F3D">
            <w:r>
              <w:rPr>
                <w:rFonts w:ascii="Roboto Mono" w:eastAsia="Roboto Mono" w:hAnsi="Roboto Mono"/>
              </w:rPr>
              <w:t>Ideal for OOP languages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ABA1" w14:textId="77777777" w:rsidR="00CA4F3D" w:rsidRDefault="00CA4F3D">
            <w:r>
              <w:rPr>
                <w:rFonts w:ascii="Roboto Mono" w:eastAsia="Roboto Mono" w:hAnsi="Roboto Mono"/>
              </w:rPr>
              <w:t>Not directly tied to programming logic</w:t>
            </w:r>
          </w:p>
        </w:tc>
      </w:tr>
    </w:tbl>
    <w:p w14:paraId="6458145A" w14:textId="77777777" w:rsidR="00CA4F3D" w:rsidRDefault="00CA4F3D">
      <w:r>
        <w:rPr>
          <w:rFonts w:ascii="Roboto Mono" w:eastAsia="Roboto Mono" w:hAnsi="Roboto Mono"/>
        </w:rPr>
        <w:pict w14:anchorId="71DB4372">
          <v:rect id="_x0000_i1028" style="width:0;height:1.5pt" o:hralign="center" o:hrstd="t" o:hr="t" fillcolor="#a0a0a0" stroked="f"/>
        </w:pict>
      </w:r>
    </w:p>
    <w:p w14:paraId="2211A986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c1j44xa1gc8u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Object-Oriented Model</w:t>
      </w:r>
    </w:p>
    <w:p w14:paraId="1AA13194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F7C193" w14:textId="77777777" w:rsidR="00CA4F3D" w:rsidRDefault="00CA4F3D" w:rsidP="00CA4F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🌐 </w:t>
      </w:r>
      <w:r>
        <w:rPr>
          <w:rFonts w:ascii="Roboto Mono" w:eastAsia="Roboto Mono" w:hAnsi="Roboto Mono"/>
          <w:b/>
          <w:bCs/>
        </w:rPr>
        <w:t>Better for complex applications</w:t>
      </w:r>
      <w:r>
        <w:rPr>
          <w:rFonts w:ascii="Roboto Mono" w:eastAsia="Roboto Mono" w:hAnsi="Roboto Mono"/>
        </w:rPr>
        <w:t xml:space="preserve"> (CAD, AI, simulations)</w:t>
      </w:r>
      <w:r>
        <w:rPr>
          <w:rFonts w:ascii="Roboto Mono" w:eastAsia="Roboto Mono" w:hAnsi="Roboto Mono"/>
        </w:rPr>
        <w:br/>
      </w:r>
    </w:p>
    <w:p w14:paraId="1FC9F0D5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Reusability</w:t>
      </w:r>
      <w:r>
        <w:rPr>
          <w:rFonts w:ascii="Roboto Mono" w:eastAsia="Roboto Mono" w:hAnsi="Roboto Mono"/>
        </w:rPr>
        <w:t xml:space="preserve"> via inheritance</w:t>
      </w:r>
      <w:r>
        <w:rPr>
          <w:rFonts w:ascii="Roboto Mono" w:eastAsia="Roboto Mono" w:hAnsi="Roboto Mono"/>
        </w:rPr>
        <w:br/>
      </w:r>
    </w:p>
    <w:p w14:paraId="2128D959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📦 </w:t>
      </w:r>
      <w:r>
        <w:rPr>
          <w:rFonts w:ascii="Roboto Mono" w:eastAsia="Roboto Mono" w:hAnsi="Roboto Mono"/>
          <w:b/>
          <w:bCs/>
        </w:rPr>
        <w:t>Encapsulation</w:t>
      </w:r>
      <w:r>
        <w:rPr>
          <w:rFonts w:ascii="Roboto Mono" w:eastAsia="Roboto Mono" w:hAnsi="Roboto Mono"/>
        </w:rPr>
        <w:t xml:space="preserve"> increases modularity</w:t>
      </w:r>
      <w:r>
        <w:rPr>
          <w:rFonts w:ascii="Roboto Mono" w:eastAsia="Roboto Mono" w:hAnsi="Roboto Mono"/>
        </w:rPr>
        <w:br/>
      </w:r>
    </w:p>
    <w:p w14:paraId="3726E720" w14:textId="77777777" w:rsidR="00CA4F3D" w:rsidRDefault="00CA4F3D" w:rsidP="00CA4F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🔍 Can handle </w:t>
      </w:r>
      <w:r>
        <w:rPr>
          <w:rFonts w:ascii="Roboto Mono" w:eastAsia="Roboto Mono" w:hAnsi="Roboto Mono"/>
          <w:b/>
          <w:bCs/>
        </w:rPr>
        <w:t>multimedia, arrays, and user-defined types</w:t>
      </w:r>
      <w:r>
        <w:rPr>
          <w:rFonts w:ascii="Roboto Mono" w:eastAsia="Roboto Mono" w:hAnsi="Roboto Mono"/>
          <w:b/>
          <w:bCs/>
        </w:rPr>
        <w:br/>
      </w:r>
    </w:p>
    <w:p w14:paraId="6A7D8E83" w14:textId="77777777" w:rsidR="00CA4F3D" w:rsidRDefault="00CA4F3D">
      <w:r>
        <w:rPr>
          <w:rFonts w:ascii="Roboto Mono" w:eastAsia="Roboto Mono" w:hAnsi="Roboto Mono"/>
        </w:rPr>
        <w:pict w14:anchorId="03B756BE">
          <v:rect id="_x0000_i1029" style="width:0;height:1.5pt" o:hralign="center" o:hrstd="t" o:hr="t" fillcolor="#a0a0a0" stroked="f"/>
        </w:pict>
      </w:r>
    </w:p>
    <w:p w14:paraId="6DD13A43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2f12mpdxnja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0EB51427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D2E0BA" w14:textId="77777777" w:rsidR="00CA4F3D" w:rsidRDefault="00CA4F3D" w:rsidP="00CA4F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⚙️ More </w:t>
      </w:r>
      <w:r>
        <w:rPr>
          <w:rFonts w:ascii="Roboto Mono" w:eastAsia="Roboto Mono" w:hAnsi="Roboto Mono"/>
          <w:b/>
          <w:bCs/>
        </w:rPr>
        <w:t>complex to design</w:t>
      </w:r>
      <w:r>
        <w:rPr>
          <w:rFonts w:ascii="Roboto Mono" w:eastAsia="Roboto Mono" w:hAnsi="Roboto Mono"/>
        </w:rPr>
        <w:t xml:space="preserve"> than relational</w:t>
      </w:r>
      <w:r>
        <w:rPr>
          <w:rFonts w:ascii="Roboto Mono" w:eastAsia="Roboto Mono" w:hAnsi="Roboto Mono"/>
        </w:rPr>
        <w:br/>
      </w:r>
    </w:p>
    <w:p w14:paraId="5C042120" w14:textId="77777777" w:rsidR="00CA4F3D" w:rsidRDefault="00CA4F3D" w:rsidP="00CA4F3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📉 Not widely supported by traditional DBMS</w:t>
      </w:r>
      <w:r>
        <w:rPr>
          <w:rFonts w:ascii="Roboto Mono" w:eastAsia="Roboto Mono" w:hAnsi="Roboto Mono"/>
        </w:rPr>
        <w:br/>
      </w:r>
    </w:p>
    <w:p w14:paraId="2577B57F" w14:textId="77777777" w:rsidR="00CA4F3D" w:rsidRDefault="00CA4F3D" w:rsidP="00CA4F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📚 Learning curve is higher for beginners</w:t>
      </w:r>
      <w:r>
        <w:rPr>
          <w:rFonts w:ascii="Roboto Mono" w:eastAsia="Roboto Mono" w:hAnsi="Roboto Mono"/>
        </w:rPr>
        <w:br/>
      </w:r>
    </w:p>
    <w:p w14:paraId="7C7AA00D" w14:textId="77777777" w:rsidR="00CA4F3D" w:rsidRDefault="00CA4F3D">
      <w:r>
        <w:rPr>
          <w:rFonts w:ascii="Roboto Mono" w:eastAsia="Roboto Mono" w:hAnsi="Roboto Mono"/>
        </w:rPr>
        <w:pict w14:anchorId="2B8760E9">
          <v:rect id="_x0000_i1030" style="width:0;height:1.5pt" o:hralign="center" o:hrstd="t" o:hr="t" fillcolor="#a0a0a0" stroked="f"/>
        </w:pict>
      </w:r>
    </w:p>
    <w:p w14:paraId="075B078A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ojjpglgvg99e" w:colFirst="0" w:colLast="0"/>
      <w:bookmarkEnd w:id="9"/>
      <w:r>
        <w:rPr>
          <w:b/>
          <w:bCs/>
          <w:sz w:val="34"/>
          <w:szCs w:val="34"/>
        </w:rPr>
        <w:t>🛠️ Example: Object-Oriented DBMS (OODBMS)</w:t>
      </w:r>
    </w:p>
    <w:p w14:paraId="4A3CF380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566273" w14:textId="77777777" w:rsidR="00CA4F3D" w:rsidRDefault="00CA4F3D">
      <w:r>
        <w:rPr>
          <w:noProof/>
        </w:rPr>
        <w:drawing>
          <wp:inline distT="114300" distB="114300" distL="114300" distR="114300" wp14:anchorId="357247BB" wp14:editId="7C36A094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130"/>
      </w:tblGrid>
      <w:tr w:rsidR="00CA4F3D" w14:paraId="2291A40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8D4C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8D4D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0195DF2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9CD2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db4o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F1B0" w14:textId="77777777" w:rsidR="00CA4F3D" w:rsidRDefault="00CA4F3D">
            <w:r>
              <w:rPr>
                <w:rFonts w:ascii="Roboto Mono" w:eastAsia="Roboto Mono" w:hAnsi="Roboto Mono"/>
              </w:rPr>
              <w:t>Lightweight Java &amp; .NET OODBMS</w:t>
            </w:r>
          </w:p>
        </w:tc>
      </w:tr>
      <w:tr w:rsidR="00CA4F3D" w14:paraId="3B4C72ED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C7E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ObjectDB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F896" w14:textId="77777777" w:rsidR="00CA4F3D" w:rsidRDefault="00CA4F3D">
            <w:r>
              <w:rPr>
                <w:rFonts w:ascii="Roboto Mono" w:eastAsia="Roboto Mono" w:hAnsi="Roboto Mono"/>
              </w:rPr>
              <w:t>High-performance Java Object Database</w:t>
            </w:r>
          </w:p>
        </w:tc>
      </w:tr>
      <w:tr w:rsidR="00CA4F3D" w14:paraId="1B98532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BF2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Versant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GemStone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C2FE" w14:textId="77777777" w:rsidR="00CA4F3D" w:rsidRDefault="00CA4F3D">
            <w:r>
              <w:rPr>
                <w:rFonts w:ascii="Roboto Mono" w:eastAsia="Roboto Mono" w:hAnsi="Roboto Mono"/>
              </w:rPr>
              <w:t>Enterprise-level object databases</w:t>
            </w:r>
          </w:p>
        </w:tc>
      </w:tr>
      <w:tr w:rsidR="00CA4F3D" w14:paraId="64E60A5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DB6F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155A" w14:textId="77777777" w:rsidR="00CA4F3D" w:rsidRDefault="00CA4F3D">
            <w:r>
              <w:rPr>
                <w:rFonts w:ascii="Roboto Mono" w:eastAsia="Roboto Mono" w:hAnsi="Roboto Mono"/>
              </w:rPr>
              <w:t>Has some object-relational extensions</w:t>
            </w:r>
          </w:p>
        </w:tc>
      </w:tr>
    </w:tbl>
    <w:p w14:paraId="68279421" w14:textId="77777777" w:rsidR="00CA4F3D" w:rsidRDefault="00CA4F3D">
      <w:r>
        <w:rPr>
          <w:rFonts w:ascii="Roboto Mono" w:eastAsia="Roboto Mono" w:hAnsi="Roboto Mono"/>
        </w:rPr>
        <w:pict w14:anchorId="039D92BB">
          <v:rect id="_x0000_i1031" style="width:0;height:1.5pt" o:hralign="center" o:hrstd="t" o:hr="t" fillcolor="#a0a0a0" stroked="f"/>
        </w:pict>
      </w:r>
    </w:p>
    <w:p w14:paraId="516A9EBD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qavwr5wws711" w:colFirst="0" w:colLast="0"/>
      <w:bookmarkEnd w:id="10"/>
      <w:r>
        <w:rPr>
          <w:b/>
          <w:bCs/>
          <w:sz w:val="34"/>
          <w:szCs w:val="34"/>
        </w:rPr>
        <w:t>🧠 Summary</w:t>
      </w:r>
    </w:p>
    <w:p w14:paraId="02588FF5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A974E92" w14:textId="77777777" w:rsidR="00CA4F3D" w:rsidRDefault="00CA4F3D">
      <w:r>
        <w:rPr>
          <w:noProof/>
        </w:rPr>
        <w:drawing>
          <wp:inline distT="114300" distB="114300" distL="114300" distR="114300" wp14:anchorId="56BB5130" wp14:editId="6B268F5A">
            <wp:extent cx="5943600" cy="1676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5270"/>
      </w:tblGrid>
      <w:tr w:rsidR="00CA4F3D" w14:paraId="5FAB46F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031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83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CA4F3D" w14:paraId="1B3700CE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AF1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OODM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FFBF" w14:textId="77777777" w:rsidR="00CA4F3D" w:rsidRDefault="00CA4F3D">
            <w:r>
              <w:rPr>
                <w:rFonts w:ascii="Roboto Mono" w:eastAsia="Roboto Mono" w:hAnsi="Roboto Mono"/>
              </w:rPr>
              <w:t>Models data as objects with attributes + behaviors</w:t>
            </w:r>
          </w:p>
        </w:tc>
      </w:tr>
      <w:tr w:rsidR="00CA4F3D" w14:paraId="31016E86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9E14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246E" w14:textId="77777777" w:rsidR="00CA4F3D" w:rsidRDefault="00CA4F3D">
            <w:r>
              <w:rPr>
                <w:rFonts w:ascii="Roboto Mono" w:eastAsia="Roboto Mono" w:hAnsi="Roboto Mono"/>
              </w:rPr>
              <w:t>Entity with data and methods</w:t>
            </w:r>
          </w:p>
        </w:tc>
      </w:tr>
      <w:tr w:rsidR="00CA4F3D" w14:paraId="62280528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C726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C6AE" w14:textId="77777777" w:rsidR="00CA4F3D" w:rsidRDefault="00CA4F3D">
            <w:r>
              <w:rPr>
                <w:rFonts w:ascii="Roboto Mono" w:eastAsia="Roboto Mono" w:hAnsi="Roboto Mono"/>
              </w:rPr>
              <w:t>Blueprint for creating objects</w:t>
            </w:r>
          </w:p>
        </w:tc>
      </w:tr>
      <w:tr w:rsidR="00CA4F3D" w14:paraId="379C26B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CACA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Why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7982" w14:textId="77777777" w:rsidR="00CA4F3D" w:rsidRDefault="00CA4F3D">
            <w:r>
              <w:rPr>
                <w:rFonts w:ascii="Roboto Mono" w:eastAsia="Roboto Mono" w:hAnsi="Roboto Mono"/>
              </w:rPr>
              <w:t>For applications needing complex structures &amp; logic</w:t>
            </w:r>
          </w:p>
        </w:tc>
      </w:tr>
    </w:tbl>
    <w:p w14:paraId="7C857CE3" w14:textId="77777777" w:rsidR="00CA4F3D" w:rsidRDefault="00CA4F3D">
      <w:r>
        <w:rPr>
          <w:rFonts w:ascii="Roboto Mono" w:eastAsia="Roboto Mono" w:hAnsi="Roboto Mono"/>
        </w:rPr>
        <w:pict w14:anchorId="4F12B95E">
          <v:rect id="_x0000_i1032" style="width:0;height:1.5pt" o:hralign="center" o:hrstd="t" o:hr="t" fillcolor="#a0a0a0" stroked="f"/>
        </w:pict>
      </w:r>
    </w:p>
    <w:p w14:paraId="281504D5" w14:textId="77777777" w:rsidR="00CA4F3D" w:rsidRDefault="00CA4F3D">
      <w:pPr>
        <w:spacing w:before="240" w:after="240"/>
      </w:pPr>
    </w:p>
    <w:p w14:paraId="4967164D" w14:textId="77777777" w:rsidR="00CA4F3D" w:rsidRDefault="00CA4F3D"/>
    <w:p w14:paraId="12CF67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4F38"/>
    <w:multiLevelType w:val="multilevel"/>
    <w:tmpl w:val="9D4C1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86597"/>
    <w:multiLevelType w:val="multilevel"/>
    <w:tmpl w:val="7588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552630">
    <w:abstractNumId w:val="1"/>
  </w:num>
  <w:num w:numId="2" w16cid:durableId="203117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3D"/>
    <w:rsid w:val="002D1F4F"/>
    <w:rsid w:val="0066444C"/>
    <w:rsid w:val="00711B4D"/>
    <w:rsid w:val="008952B3"/>
    <w:rsid w:val="00A70480"/>
    <w:rsid w:val="00CA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1866"/>
  <w15:chartTrackingRefBased/>
  <w15:docId w15:val="{FEFDE4D4-769A-4C19-BC9D-31AD9286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