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BF95" w14:textId="77777777" w:rsidR="00C47287" w:rsidRDefault="00C47287">
      <w:pPr>
        <w:pStyle w:val="Heading1"/>
      </w:pPr>
      <w:bookmarkStart w:id="0" w:name="_4and45hgi923" w:colFirst="0" w:colLast="0"/>
      <w:bookmarkEnd w:id="0"/>
      <w:r>
        <w:t>client/server DBMS</w:t>
      </w:r>
    </w:p>
    <w:p w14:paraId="0132C26D" w14:textId="77777777" w:rsidR="00C47287" w:rsidRDefault="00C47287">
      <w:pPr>
        <w:pStyle w:val="Heading2"/>
        <w:keepNext w:val="0"/>
        <w:keepLines w:val="0"/>
        <w:spacing w:before="480"/>
      </w:pPr>
      <w:bookmarkStart w:id="1" w:name="_du6a041c9jea" w:colFirst="0" w:colLast="0"/>
      <w:bookmarkEnd w:id="1"/>
      <w:r>
        <w:t>🧠 What is a Client/Server SQL Database?</w:t>
      </w:r>
    </w:p>
    <w:p w14:paraId="1359767D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A23574D" w14:textId="77777777" w:rsidR="00C47287" w:rsidRDefault="00C4728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 xml:space="preserve">client/server SQL database </w:t>
      </w:r>
      <w:r>
        <w:rPr>
          <w:rFonts w:ascii="Roboto Mono" w:eastAsia="Roboto Mono" w:hAnsi="Roboto Mono"/>
        </w:rPr>
        <w:t>is a system where:</w:t>
      </w:r>
    </w:p>
    <w:p w14:paraId="68D90BA9" w14:textId="77777777" w:rsidR="00C47287" w:rsidRDefault="00C47287" w:rsidP="00C4728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client</w:t>
      </w:r>
      <w:r>
        <w:rPr>
          <w:rFonts w:ascii="Roboto Mono" w:eastAsia="Roboto Mono" w:hAnsi="Roboto Mono"/>
        </w:rPr>
        <w:t xml:space="preserve"> (like SSMS, a web app, or script) sends SQL queries.</w:t>
      </w:r>
      <w:r>
        <w:rPr>
          <w:rFonts w:ascii="Roboto Mono" w:eastAsia="Roboto Mono" w:hAnsi="Roboto Mono"/>
        </w:rPr>
        <w:br/>
      </w:r>
    </w:p>
    <w:p w14:paraId="69A13D17" w14:textId="77777777" w:rsidR="00C47287" w:rsidRDefault="00C47287" w:rsidP="00C4728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server</w:t>
      </w:r>
      <w:r>
        <w:rPr>
          <w:rFonts w:ascii="Roboto Mono" w:eastAsia="Roboto Mono" w:hAnsi="Roboto Mono"/>
        </w:rPr>
        <w:t xml:space="preserve"> (like SQL Server, MySQL, PostgreSQL) processes those queries and returns results.</w:t>
      </w:r>
      <w:r>
        <w:rPr>
          <w:rFonts w:ascii="Roboto Mono" w:eastAsia="Roboto Mono" w:hAnsi="Roboto Mono"/>
        </w:rPr>
        <w:br/>
      </w:r>
    </w:p>
    <w:p w14:paraId="69B18E5E" w14:textId="77777777" w:rsidR="00C47287" w:rsidRDefault="00C47287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The </w:t>
      </w:r>
      <w:r>
        <w:rPr>
          <w:rFonts w:ascii="Roboto Mono" w:eastAsia="Roboto Mono" w:hAnsi="Roboto Mono"/>
          <w:b/>
          <w:bCs/>
        </w:rPr>
        <w:t>server</w:t>
      </w:r>
      <w:r>
        <w:rPr>
          <w:rFonts w:ascii="Roboto Mono" w:eastAsia="Roboto Mono" w:hAnsi="Roboto Mono"/>
        </w:rPr>
        <w:t xml:space="preserve"> runs the SQL engine that:</w:t>
      </w:r>
    </w:p>
    <w:p w14:paraId="5BAFA562" w14:textId="77777777" w:rsidR="00C47287" w:rsidRDefault="00C47287" w:rsidP="00C4728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Stores and manages the data</w:t>
      </w:r>
      <w:r>
        <w:rPr>
          <w:rFonts w:ascii="Roboto Mono" w:eastAsia="Roboto Mono" w:hAnsi="Roboto Mono"/>
        </w:rPr>
        <w:br/>
      </w:r>
    </w:p>
    <w:p w14:paraId="7C687664" w14:textId="77777777" w:rsidR="00C47287" w:rsidRDefault="00C47287" w:rsidP="00C4728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Processes queries</w:t>
      </w:r>
      <w:r>
        <w:rPr>
          <w:rFonts w:ascii="Roboto Mono" w:eastAsia="Roboto Mono" w:hAnsi="Roboto Mono"/>
        </w:rPr>
        <w:br/>
      </w:r>
    </w:p>
    <w:p w14:paraId="4E92D9B5" w14:textId="77777777" w:rsidR="00C47287" w:rsidRDefault="00C47287" w:rsidP="00C4728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Enforces security and consistency</w:t>
      </w:r>
      <w:r>
        <w:rPr>
          <w:rFonts w:ascii="Roboto Mono" w:eastAsia="Roboto Mono" w:hAnsi="Roboto Mono"/>
        </w:rPr>
        <w:br/>
      </w:r>
    </w:p>
    <w:p w14:paraId="72B6C67F" w14:textId="77777777" w:rsidR="00C47287" w:rsidRDefault="00C47287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The </w:t>
      </w:r>
      <w:r>
        <w:rPr>
          <w:rFonts w:ascii="Roboto Mono" w:eastAsia="Roboto Mono" w:hAnsi="Roboto Mono"/>
          <w:b/>
          <w:bCs/>
        </w:rPr>
        <w:t>client</w:t>
      </w:r>
      <w:r>
        <w:rPr>
          <w:rFonts w:ascii="Roboto Mono" w:eastAsia="Roboto Mono" w:hAnsi="Roboto Mono"/>
        </w:rPr>
        <w:t xml:space="preserve"> is just the interface — it doesn't store or process data directly.</w:t>
      </w:r>
    </w:p>
    <w:p w14:paraId="68E9FCDB" w14:textId="77777777" w:rsidR="00C47287" w:rsidRDefault="00C47287">
      <w:r>
        <w:rPr>
          <w:rFonts w:ascii="Roboto Mono" w:eastAsia="Roboto Mono" w:hAnsi="Roboto Mono"/>
        </w:rPr>
        <w:pict w14:anchorId="6FA776E2">
          <v:rect id="_x0000_i1025" style="width:0;height:1.5pt" o:hralign="center" o:hrstd="t" o:hr="t" fillcolor="#a0a0a0" stroked="f"/>
        </w:pict>
      </w:r>
    </w:p>
    <w:p w14:paraId="73964E2C" w14:textId="77777777" w:rsidR="00C47287" w:rsidRDefault="00C47287"/>
    <w:p w14:paraId="6841EE69" w14:textId="77777777" w:rsidR="00C47287" w:rsidRDefault="00C47287"/>
    <w:p w14:paraId="446418DF" w14:textId="77777777" w:rsidR="00C47287" w:rsidRDefault="00C47287"/>
    <w:p w14:paraId="4F1AFDF9" w14:textId="77777777" w:rsidR="00C47287" w:rsidRDefault="00C47287"/>
    <w:p w14:paraId="598E26ED" w14:textId="77777777" w:rsidR="00C47287" w:rsidRDefault="00C47287"/>
    <w:p w14:paraId="3D783A66" w14:textId="77777777" w:rsidR="00C47287" w:rsidRDefault="00C47287"/>
    <w:p w14:paraId="48652EE6" w14:textId="77777777" w:rsidR="00C47287" w:rsidRDefault="00C47287"/>
    <w:p w14:paraId="6CC51135" w14:textId="77777777" w:rsidR="00C47287" w:rsidRDefault="00C47287"/>
    <w:p w14:paraId="5F320E6C" w14:textId="77777777" w:rsidR="00C47287" w:rsidRDefault="00C47287"/>
    <w:p w14:paraId="1E601BEE" w14:textId="77777777" w:rsidR="00C47287" w:rsidRDefault="00C47287"/>
    <w:p w14:paraId="681C3301" w14:textId="77777777" w:rsidR="00C47287" w:rsidRDefault="00C47287"/>
    <w:p w14:paraId="1CDD9A63" w14:textId="77777777" w:rsidR="00C47287" w:rsidRDefault="00C47287"/>
    <w:p w14:paraId="7C788674" w14:textId="77777777" w:rsidR="00C47287" w:rsidRDefault="00C47287"/>
    <w:p w14:paraId="36CAFCB6" w14:textId="77777777" w:rsidR="00C47287" w:rsidRDefault="00C47287"/>
    <w:p w14:paraId="244DB39A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lhj1b7bf4n9l" w:colFirst="0" w:colLast="0"/>
      <w:bookmarkEnd w:id="2"/>
      <w:r>
        <w:rPr>
          <w:b/>
          <w:bCs/>
          <w:sz w:val="34"/>
          <w:szCs w:val="34"/>
        </w:rPr>
        <w:t>🧱 How It Works</w:t>
      </w:r>
    </w:p>
    <w:p w14:paraId="53EFDA7C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39DA216" w14:textId="77777777" w:rsidR="00C47287" w:rsidRDefault="00C47287"/>
    <w:p w14:paraId="415FF411" w14:textId="77777777" w:rsidR="00C47287" w:rsidRDefault="00C47287">
      <w:r>
        <w:rPr>
          <w:noProof/>
        </w:rPr>
        <w:drawing>
          <wp:inline distT="114300" distB="114300" distL="114300" distR="114300" wp14:anchorId="1787ABD6" wp14:editId="4AD7FFF1">
            <wp:extent cx="5943600" cy="1498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3145C" w14:textId="77777777" w:rsidR="00C47287" w:rsidRDefault="00C47287"/>
    <w:p w14:paraId="71D0BB46" w14:textId="77777777" w:rsidR="00C47287" w:rsidRDefault="00C47287"/>
    <w:p w14:paraId="6FAD72EC" w14:textId="77777777" w:rsidR="00C47287" w:rsidRDefault="00C47287">
      <w:r>
        <w:rPr>
          <w:rFonts w:ascii="Roboto Mono" w:eastAsia="Roboto Mono" w:hAnsi="Roboto Mono"/>
        </w:rPr>
        <w:t>┌──────────────┐          SQL Query           ┌────────────────────┐</w:t>
      </w:r>
    </w:p>
    <w:p w14:paraId="6C1EC9BC" w14:textId="77777777" w:rsidR="00C47287" w:rsidRDefault="00C47287">
      <w:r>
        <w:rPr>
          <w:rFonts w:ascii="Roboto Mono" w:eastAsia="Roboto Mono" w:hAnsi="Roboto Mono"/>
        </w:rPr>
        <w:t>│   CLIENT     │ ───────────────────────────▶ │     SQL SERVER      │</w:t>
      </w:r>
    </w:p>
    <w:p w14:paraId="742E10D4" w14:textId="77777777" w:rsidR="00C47287" w:rsidRDefault="00C47287">
      <w:r>
        <w:rPr>
          <w:rFonts w:ascii="Roboto Mono" w:eastAsia="Roboto Mono" w:hAnsi="Roboto Mono"/>
        </w:rPr>
        <w:t>│ (SSMS, App)  │        Results Back          │ (Engine: SQL Server │</w:t>
      </w:r>
    </w:p>
    <w:p w14:paraId="264885A2" w14:textId="77777777" w:rsidR="00C47287" w:rsidRDefault="00C47287">
      <w:r>
        <w:rPr>
          <w:rFonts w:ascii="Roboto Mono" w:eastAsia="Roboto Mono" w:hAnsi="Roboto Mono"/>
        </w:rPr>
        <w:t>└──────────────┘ ◀─────────────────────────── │  MySQL, etc.)       │</w:t>
      </w:r>
    </w:p>
    <w:p w14:paraId="473B71FD" w14:textId="77777777" w:rsidR="00C47287" w:rsidRDefault="00C47287">
      <w:r>
        <w:rPr>
          <w:rFonts w:ascii="Roboto Mono" w:eastAsia="Roboto Mono" w:hAnsi="Roboto Mono"/>
        </w:rPr>
        <w:t xml:space="preserve">                                               └────────────────────┘</w:t>
      </w:r>
    </w:p>
    <w:p w14:paraId="4E90E474" w14:textId="77777777" w:rsidR="00C47287" w:rsidRDefault="00C47287"/>
    <w:p w14:paraId="27992569" w14:textId="77777777" w:rsidR="00C47287" w:rsidRDefault="00C47287">
      <w:r>
        <w:rPr>
          <w:rFonts w:ascii="Roboto Mono" w:eastAsia="Roboto Mono" w:hAnsi="Roboto Mono"/>
        </w:rPr>
        <w:pict w14:anchorId="0688ADFF">
          <v:rect id="_x0000_i1026" style="width:0;height:1.5pt" o:hralign="center" o:hrstd="t" o:hr="t" fillcolor="#a0a0a0" stroked="f"/>
        </w:pict>
      </w:r>
    </w:p>
    <w:p w14:paraId="393CFCDE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5onj7z6giy6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Examples of Client/Server SQL database</w:t>
      </w:r>
    </w:p>
    <w:p w14:paraId="73BDB4AD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FC93D7E" w14:textId="77777777" w:rsidR="00C47287" w:rsidRDefault="00C47287">
      <w:r>
        <w:rPr>
          <w:noProof/>
        </w:rPr>
        <w:drawing>
          <wp:inline distT="114300" distB="114300" distL="114300" distR="114300" wp14:anchorId="5B829A2A" wp14:editId="3C612063">
            <wp:extent cx="5943600" cy="2019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3695"/>
      </w:tblGrid>
      <w:tr w:rsidR="00C47287" w14:paraId="15E407DE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F34C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SQL Server Type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935B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47287" w14:paraId="1B54C06C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8226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D5FB" w14:textId="77777777" w:rsidR="00C47287" w:rsidRDefault="00C47287">
            <w:r>
              <w:rPr>
                <w:rFonts w:ascii="Roboto Mono" w:eastAsia="Roboto Mono" w:hAnsi="Roboto Mono"/>
              </w:rPr>
              <w:t>Microsoft’s powerful enterprise DB</w:t>
            </w:r>
          </w:p>
        </w:tc>
      </w:tr>
      <w:tr w:rsidR="00C47287" w14:paraId="6DA573D8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6B897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4C08" w14:textId="77777777" w:rsidR="00C47287" w:rsidRDefault="00C47287">
            <w:r>
              <w:rPr>
                <w:rFonts w:ascii="Roboto Mono" w:eastAsia="Roboto Mono" w:hAnsi="Roboto Mono"/>
              </w:rPr>
              <w:t>Open-source, widely used</w:t>
            </w:r>
          </w:p>
        </w:tc>
      </w:tr>
      <w:tr w:rsidR="00C47287" w14:paraId="57369040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145C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0708" w14:textId="77777777" w:rsidR="00C47287" w:rsidRDefault="00C47287">
            <w:r>
              <w:rPr>
                <w:rFonts w:ascii="Roboto Mono" w:eastAsia="Roboto Mono" w:hAnsi="Roboto Mono"/>
              </w:rPr>
              <w:t>Advanced, open-source, very robust</w:t>
            </w:r>
          </w:p>
        </w:tc>
      </w:tr>
      <w:tr w:rsidR="00C47287" w14:paraId="6D69160D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8D8FD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Oracle Database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57C5" w14:textId="77777777" w:rsidR="00C47287" w:rsidRDefault="00C47287">
            <w:r>
              <w:rPr>
                <w:rFonts w:ascii="Roboto Mono" w:eastAsia="Roboto Mono" w:hAnsi="Roboto Mono"/>
              </w:rPr>
              <w:t>Used in large enterprises</w:t>
            </w:r>
          </w:p>
        </w:tc>
      </w:tr>
      <w:tr w:rsidR="00C47287" w14:paraId="0195DA67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E9BB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MariaDB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9243" w14:textId="77777777" w:rsidR="00C47287" w:rsidRDefault="00C47287">
            <w:r>
              <w:rPr>
                <w:rFonts w:ascii="Roboto Mono" w:eastAsia="Roboto Mono" w:hAnsi="Roboto Mono"/>
              </w:rPr>
              <w:t>MySQL-compatible fork</w:t>
            </w:r>
          </w:p>
        </w:tc>
      </w:tr>
    </w:tbl>
    <w:p w14:paraId="6CE84E86" w14:textId="77777777" w:rsidR="00C47287" w:rsidRDefault="00C47287">
      <w:r>
        <w:rPr>
          <w:rFonts w:ascii="Roboto Mono" w:eastAsia="Roboto Mono" w:hAnsi="Roboto Mono"/>
        </w:rPr>
        <w:pict w14:anchorId="4487C6B6">
          <v:rect id="_x0000_i1027" style="width:0;height:1.5pt" o:hralign="center" o:hrstd="t" o:hr="t" fillcolor="#a0a0a0" stroked="f"/>
        </w:pict>
      </w:r>
    </w:p>
    <w:p w14:paraId="271951DC" w14:textId="77777777" w:rsidR="00C47287" w:rsidRDefault="00C47287"/>
    <w:p w14:paraId="11662896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z3bz85s415bt" w:colFirst="0" w:colLast="0"/>
      <w:bookmarkEnd w:id="4"/>
      <w:r>
        <w:rPr>
          <w:b/>
          <w:bCs/>
          <w:sz w:val="34"/>
          <w:szCs w:val="34"/>
        </w:rPr>
        <w:t>🔑 Key Features of Client/Server database</w:t>
      </w:r>
    </w:p>
    <w:p w14:paraId="172FB6CC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C845B58" w14:textId="77777777" w:rsidR="00C47287" w:rsidRDefault="00C47287">
      <w:r>
        <w:rPr>
          <w:noProof/>
        </w:rPr>
        <w:drawing>
          <wp:inline distT="114300" distB="114300" distL="114300" distR="114300" wp14:anchorId="75245BB7" wp14:editId="0EDF6EF3">
            <wp:extent cx="5943600" cy="2286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3815"/>
      </w:tblGrid>
      <w:tr w:rsidR="00C47287" w14:paraId="0467E73B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1164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FBAC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47287" w14:paraId="67AE10E7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6B92" w14:textId="77777777" w:rsidR="00C47287" w:rsidRDefault="00C47287">
            <w:r>
              <w:rPr>
                <w:rFonts w:ascii="Roboto Mono" w:eastAsia="Roboto Mono" w:hAnsi="Roboto Mono"/>
              </w:rPr>
              <w:t xml:space="preserve">🖧 </w:t>
            </w:r>
            <w:r>
              <w:rPr>
                <w:rFonts w:ascii="Roboto Mono" w:eastAsia="Roboto Mono" w:hAnsi="Roboto Mono"/>
                <w:b/>
                <w:bCs/>
              </w:rPr>
              <w:t>Network Access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8F2A" w14:textId="77777777" w:rsidR="00C47287" w:rsidRDefault="00C47287">
            <w:r>
              <w:rPr>
                <w:rFonts w:ascii="Roboto Mono" w:eastAsia="Roboto Mono" w:hAnsi="Roboto Mono"/>
              </w:rPr>
              <w:t>Clients connect over LAN or internet</w:t>
            </w:r>
          </w:p>
        </w:tc>
      </w:tr>
      <w:tr w:rsidR="00C47287" w14:paraId="2B6428A0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552C" w14:textId="77777777" w:rsidR="00C47287" w:rsidRDefault="00C47287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Centralized Storage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37FF" w14:textId="77777777" w:rsidR="00C47287" w:rsidRDefault="00C47287">
            <w:r>
              <w:rPr>
                <w:rFonts w:ascii="Roboto Mono" w:eastAsia="Roboto Mono" w:hAnsi="Roboto Mono"/>
              </w:rPr>
              <w:t>Data stored securely on the server</w:t>
            </w:r>
          </w:p>
        </w:tc>
      </w:tr>
      <w:tr w:rsidR="00C47287" w14:paraId="089CA3DD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46AF" w14:textId="77777777" w:rsidR="00C47287" w:rsidRDefault="00C47287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Security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8921" w14:textId="77777777" w:rsidR="00C47287" w:rsidRDefault="00C47287">
            <w:r>
              <w:rPr>
                <w:rFonts w:ascii="Roboto Mono" w:eastAsia="Roboto Mono" w:hAnsi="Roboto Mono"/>
              </w:rPr>
              <w:t>User permissions &amp; access control</w:t>
            </w:r>
          </w:p>
        </w:tc>
      </w:tr>
      <w:tr w:rsidR="00C47287" w14:paraId="66D54351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05D6" w14:textId="77777777" w:rsidR="00C47287" w:rsidRDefault="00C47287">
            <w:r>
              <w:rPr>
                <w:rFonts w:ascii="Roboto Mono" w:eastAsia="Roboto Mono" w:hAnsi="Roboto Mono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</w:rPr>
              <w:t>Concurrency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D78E" w14:textId="77777777" w:rsidR="00C47287" w:rsidRDefault="00C47287">
            <w:r>
              <w:rPr>
                <w:rFonts w:ascii="Roboto Mono" w:eastAsia="Roboto Mono" w:hAnsi="Roboto Mono"/>
              </w:rPr>
              <w:t>Many clients can access at once</w:t>
            </w:r>
          </w:p>
        </w:tc>
      </w:tr>
      <w:tr w:rsidR="00C47287" w14:paraId="08D06463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6760" w14:textId="77777777" w:rsidR="00C47287" w:rsidRDefault="00C47287">
            <w:r>
              <w:rPr>
                <w:rFonts w:ascii="Roboto Mono" w:eastAsia="Roboto Mono" w:hAnsi="Roboto Mono"/>
              </w:rPr>
              <w:t xml:space="preserve">🛠 </w:t>
            </w:r>
            <w:r>
              <w:rPr>
                <w:rFonts w:ascii="Roboto Mono" w:eastAsia="Roboto Mono" w:hAnsi="Roboto Mono"/>
                <w:b/>
                <w:bCs/>
              </w:rPr>
              <w:t>Scalability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8565" w14:textId="77777777" w:rsidR="00C47287" w:rsidRDefault="00C47287">
            <w:r>
              <w:rPr>
                <w:rFonts w:ascii="Roboto Mono" w:eastAsia="Roboto Mono" w:hAnsi="Roboto Mono"/>
              </w:rPr>
              <w:t>Can grow with more data/users</w:t>
            </w:r>
          </w:p>
        </w:tc>
      </w:tr>
      <w:tr w:rsidR="00C47287" w14:paraId="73D48D19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E4A2" w14:textId="77777777" w:rsidR="00C47287" w:rsidRDefault="00C47287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Persistence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FD4E" w14:textId="77777777" w:rsidR="00C47287" w:rsidRDefault="00C47287">
            <w:r>
              <w:rPr>
                <w:rFonts w:ascii="Roboto Mono" w:eastAsia="Roboto Mono" w:hAnsi="Roboto Mono"/>
              </w:rPr>
              <w:t>Data stored permanently on disk</w:t>
            </w:r>
          </w:p>
        </w:tc>
      </w:tr>
    </w:tbl>
    <w:p w14:paraId="3C35EA59" w14:textId="77777777" w:rsidR="00C47287" w:rsidRDefault="00C47287">
      <w:r>
        <w:rPr>
          <w:rFonts w:ascii="Roboto Mono" w:eastAsia="Roboto Mono" w:hAnsi="Roboto Mono"/>
        </w:rPr>
        <w:pict w14:anchorId="27DEFB00">
          <v:rect id="_x0000_i1028" style="width:0;height:1.5pt" o:hralign="center" o:hrstd="t" o:hr="t" fillcolor="#a0a0a0" stroked="f"/>
        </w:pict>
      </w:r>
    </w:p>
    <w:p w14:paraId="7B6C3251" w14:textId="77777777" w:rsidR="00C47287" w:rsidRDefault="00C47287"/>
    <w:p w14:paraId="00D35367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rej9y4jvhg8" w:colFirst="0" w:colLast="0"/>
      <w:bookmarkEnd w:id="5"/>
      <w:r>
        <w:rPr>
          <w:b/>
          <w:bCs/>
          <w:sz w:val="34"/>
          <w:szCs w:val="34"/>
        </w:rPr>
        <w:t>🆚 How Is It Different From File-Based DBs?</w:t>
      </w:r>
    </w:p>
    <w:p w14:paraId="46334134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75936DE" w14:textId="77777777" w:rsidR="00C47287" w:rsidRDefault="00C47287"/>
    <w:p w14:paraId="749AB2D2" w14:textId="77777777" w:rsidR="00C47287" w:rsidRDefault="00C47287">
      <w:r>
        <w:rPr>
          <w:noProof/>
        </w:rPr>
        <w:drawing>
          <wp:inline distT="114300" distB="114300" distL="114300" distR="114300" wp14:anchorId="2CB0104F" wp14:editId="796E6ABB">
            <wp:extent cx="594360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450"/>
        <w:gridCol w:w="3125"/>
      </w:tblGrid>
      <w:tr w:rsidR="00C47287" w14:paraId="31DB3EE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09C3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7833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Client/Server DB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07D5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File-Based DB (e.g., SQLite)</w:t>
            </w:r>
          </w:p>
        </w:tc>
      </w:tr>
      <w:tr w:rsidR="00C47287" w14:paraId="7984FE2D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43E4" w14:textId="77777777" w:rsidR="00C47287" w:rsidRDefault="00C47287">
            <w:r>
              <w:rPr>
                <w:rFonts w:ascii="Roboto Mono" w:eastAsia="Roboto Mono" w:hAnsi="Roboto Mono"/>
              </w:rPr>
              <w:t>Multi-user Access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5419" w14:textId="77777777" w:rsidR="00C47287" w:rsidRDefault="00C47287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2DDA" w14:textId="77777777" w:rsidR="00C47287" w:rsidRDefault="00C47287">
            <w:r>
              <w:rPr>
                <w:rFonts w:ascii="Roboto Mono" w:eastAsia="Roboto Mono" w:hAnsi="Roboto Mono" w:cs="Arial Unicode MS"/>
              </w:rPr>
              <w:t>❌ Limited</w:t>
            </w:r>
          </w:p>
        </w:tc>
      </w:tr>
      <w:tr w:rsidR="00C47287" w14:paraId="7295662E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F975" w14:textId="77777777" w:rsidR="00C47287" w:rsidRDefault="00C47287">
            <w:r>
              <w:rPr>
                <w:rFonts w:ascii="Roboto Mono" w:eastAsia="Roboto Mono" w:hAnsi="Roboto Mono"/>
              </w:rPr>
              <w:t>Security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FA1B" w14:textId="77777777" w:rsidR="00C47287" w:rsidRDefault="00C47287">
            <w:r>
              <w:rPr>
                <w:rFonts w:ascii="Roboto Mono" w:eastAsia="Roboto Mono" w:hAnsi="Roboto Mono" w:cs="Arial Unicode MS"/>
              </w:rPr>
              <w:t>✅ Roles, permissions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E0B5" w14:textId="77777777" w:rsidR="00C47287" w:rsidRDefault="00C47287">
            <w:r>
              <w:rPr>
                <w:rFonts w:ascii="Roboto Mono" w:eastAsia="Roboto Mono" w:hAnsi="Roboto Mono" w:cs="Arial Unicode MS"/>
              </w:rPr>
              <w:t>❌ Minimal</w:t>
            </w:r>
          </w:p>
        </w:tc>
      </w:tr>
      <w:tr w:rsidR="00C47287" w14:paraId="4D6EABE0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D83D" w14:textId="77777777" w:rsidR="00C47287" w:rsidRDefault="00C47287">
            <w:r>
              <w:rPr>
                <w:rFonts w:ascii="Roboto Mono" w:eastAsia="Roboto Mono" w:hAnsi="Roboto Mono"/>
              </w:rPr>
              <w:t>Performance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7ACC" w14:textId="77777777" w:rsidR="00C47287" w:rsidRDefault="00C47287">
            <w:r>
              <w:rPr>
                <w:rFonts w:ascii="Roboto Mono" w:eastAsia="Roboto Mono" w:hAnsi="Roboto Mono" w:cs="Arial Unicode MS"/>
              </w:rPr>
              <w:t>✅ Optimized for load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A765" w14:textId="77777777" w:rsidR="00C47287" w:rsidRDefault="00C47287">
            <w:r>
              <w:rPr>
                <w:rFonts w:ascii="Roboto Mono" w:eastAsia="Roboto Mono" w:hAnsi="Roboto Mono"/>
              </w:rPr>
              <w:t>⚠️ For light usage</w:t>
            </w:r>
          </w:p>
        </w:tc>
      </w:tr>
      <w:tr w:rsidR="00C47287" w14:paraId="52839848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49694" w14:textId="77777777" w:rsidR="00C47287" w:rsidRDefault="00C47287">
            <w:r>
              <w:rPr>
                <w:rFonts w:ascii="Roboto Mono" w:eastAsia="Roboto Mono" w:hAnsi="Roboto Mono"/>
              </w:rPr>
              <w:t>Remote Access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7C50" w14:textId="77777777" w:rsidR="00C47287" w:rsidRDefault="00C47287">
            <w:r>
              <w:rPr>
                <w:rFonts w:ascii="Roboto Mono" w:eastAsia="Roboto Mono" w:hAnsi="Roboto Mono" w:cs="Arial Unicode MS"/>
              </w:rPr>
              <w:t>✅ Over network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ED05" w14:textId="77777777" w:rsidR="00C47287" w:rsidRDefault="00C47287">
            <w:r>
              <w:rPr>
                <w:rFonts w:ascii="Roboto Mono" w:eastAsia="Roboto Mono" w:hAnsi="Roboto Mono" w:cs="Arial Unicode MS"/>
              </w:rPr>
              <w:t>❌ Local only</w:t>
            </w:r>
          </w:p>
        </w:tc>
      </w:tr>
    </w:tbl>
    <w:p w14:paraId="1D75D63B" w14:textId="77777777" w:rsidR="00C47287" w:rsidRDefault="00C47287">
      <w:r>
        <w:rPr>
          <w:rFonts w:ascii="Roboto Mono" w:eastAsia="Roboto Mono" w:hAnsi="Roboto Mono"/>
        </w:rPr>
        <w:pict w14:anchorId="30500265">
          <v:rect id="_x0000_i1029" style="width:0;height:1.5pt" o:hralign="center" o:hrstd="t" o:hr="t" fillcolor="#a0a0a0" stroked="f"/>
        </w:pict>
      </w:r>
    </w:p>
    <w:p w14:paraId="4CA84CBB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nezgxtswrbs4" w:colFirst="0" w:colLast="0"/>
      <w:bookmarkEnd w:id="6"/>
      <w:r>
        <w:rPr>
          <w:b/>
          <w:bCs/>
          <w:sz w:val="34"/>
          <w:szCs w:val="34"/>
        </w:rPr>
        <w:t>📌 Real-World Example</w:t>
      </w:r>
    </w:p>
    <w:p w14:paraId="6F947DB8" w14:textId="77777777" w:rsidR="00C47287" w:rsidRDefault="00C47287" w:rsidP="0082158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EA7E93E" w14:textId="77777777" w:rsidR="00C47287" w:rsidRDefault="00C47287" w:rsidP="00C4728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open </w:t>
      </w:r>
      <w:r>
        <w:rPr>
          <w:rFonts w:ascii="Roboto Mono" w:eastAsia="Roboto Mono" w:hAnsi="Roboto Mono"/>
          <w:b/>
          <w:bCs/>
        </w:rPr>
        <w:t>SQL Server Management Studio (SSMS)</w:t>
      </w:r>
      <w:r>
        <w:rPr>
          <w:rFonts w:ascii="Roboto Mono" w:eastAsia="Roboto Mono" w:hAnsi="Roboto Mono"/>
        </w:rPr>
        <w:t xml:space="preserve"> (the client).</w:t>
      </w:r>
      <w:r>
        <w:rPr>
          <w:rFonts w:ascii="Roboto Mono" w:eastAsia="Roboto Mono" w:hAnsi="Roboto Mono"/>
        </w:rPr>
        <w:br/>
      </w:r>
    </w:p>
    <w:p w14:paraId="7AABAA7D" w14:textId="77777777" w:rsidR="00C47287" w:rsidRDefault="00C47287" w:rsidP="00C4728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It connects to </w:t>
      </w:r>
      <w:r>
        <w:rPr>
          <w:rFonts w:ascii="Roboto Mono" w:eastAsia="Roboto Mono" w:hAnsi="Roboto Mono"/>
          <w:b/>
          <w:bCs/>
        </w:rPr>
        <w:t xml:space="preserve">SQL Server database </w:t>
      </w:r>
      <w:r>
        <w:rPr>
          <w:rFonts w:ascii="Roboto Mono" w:eastAsia="Roboto Mono" w:hAnsi="Roboto Mono"/>
        </w:rPr>
        <w:t>running on your machine or a remote server.</w:t>
      </w:r>
      <w:r>
        <w:rPr>
          <w:rFonts w:ascii="Roboto Mono" w:eastAsia="Roboto Mono" w:hAnsi="Roboto Mono"/>
        </w:rPr>
        <w:br/>
      </w:r>
    </w:p>
    <w:p w14:paraId="26B87BBE" w14:textId="77777777" w:rsidR="00C47287" w:rsidRDefault="00C47287">
      <w:r>
        <w:rPr>
          <w:rFonts w:ascii="Roboto Mono" w:eastAsia="Roboto Mono" w:hAnsi="Roboto Mono"/>
        </w:rPr>
        <w:t>You run:</w:t>
      </w:r>
    </w:p>
    <w:p w14:paraId="0E6FE518" w14:textId="77777777" w:rsidR="00C47287" w:rsidRDefault="00C47287">
      <w:r>
        <w:rPr>
          <w:noProof/>
        </w:rPr>
        <w:drawing>
          <wp:inline distT="114300" distB="114300" distL="114300" distR="114300" wp14:anchorId="1C018571" wp14:editId="0168FD1F">
            <wp:extent cx="5943600" cy="736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SELECT * FROM employees;</w:t>
      </w:r>
    </w:p>
    <w:p w14:paraId="75B47E9D" w14:textId="77777777" w:rsidR="00C47287" w:rsidRDefault="00C47287" w:rsidP="00C47287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server processes</w:t>
      </w:r>
      <w:r>
        <w:rPr>
          <w:rFonts w:ascii="Roboto Mono" w:eastAsia="Roboto Mono" w:hAnsi="Roboto Mono"/>
        </w:rPr>
        <w:t xml:space="preserve"> the query and sends results </w:t>
      </w:r>
      <w:r>
        <w:rPr>
          <w:rFonts w:ascii="Roboto Mono" w:eastAsia="Roboto Mono" w:hAnsi="Roboto Mono"/>
          <w:b/>
          <w:bCs/>
        </w:rPr>
        <w:t>back to your client</w:t>
      </w:r>
      <w:r>
        <w:rPr>
          <w:rFonts w:ascii="Roboto Mono" w:eastAsia="Roboto Mono" w:hAnsi="Roboto Mono"/>
        </w:rPr>
        <w:t>.</w:t>
      </w:r>
    </w:p>
    <w:p w14:paraId="286A5661" w14:textId="77777777" w:rsidR="00C47287" w:rsidRDefault="00C47287">
      <w:r>
        <w:rPr>
          <w:rFonts w:ascii="Roboto Mono" w:eastAsia="Roboto Mono" w:hAnsi="Roboto Mono"/>
        </w:rPr>
        <w:pict w14:anchorId="0878BCE7">
          <v:rect id="_x0000_i1030" style="width:0;height:1.5pt" o:hralign="center" o:hrstd="t" o:hr="t" fillcolor="#a0a0a0" stroked="f"/>
        </w:pict>
      </w:r>
    </w:p>
    <w:p w14:paraId="12809F22" w14:textId="77777777" w:rsidR="00C47287" w:rsidRDefault="00C47287"/>
    <w:p w14:paraId="6B65914C" w14:textId="77777777" w:rsidR="00C47287" w:rsidRDefault="00C47287"/>
    <w:p w14:paraId="3284086C" w14:textId="77777777" w:rsidR="00C47287" w:rsidRDefault="00C47287"/>
    <w:p w14:paraId="0E43DBCC" w14:textId="77777777" w:rsidR="00C47287" w:rsidRDefault="00C47287"/>
    <w:p w14:paraId="5C53DC4D" w14:textId="77777777" w:rsidR="00C47287" w:rsidRDefault="00C47287"/>
    <w:p w14:paraId="183762D9" w14:textId="77777777" w:rsidR="00C47287" w:rsidRDefault="00C47287"/>
    <w:p w14:paraId="1FD7CF63" w14:textId="77777777" w:rsidR="00C47287" w:rsidRDefault="00C47287"/>
    <w:p w14:paraId="353BD76A" w14:textId="77777777" w:rsidR="00C47287" w:rsidRDefault="00C47287"/>
    <w:p w14:paraId="53C3DE2A" w14:textId="77777777" w:rsidR="00C47287" w:rsidRDefault="00C47287"/>
    <w:p w14:paraId="1C2ED73D" w14:textId="77777777" w:rsidR="00C47287" w:rsidRDefault="00C47287"/>
    <w:p w14:paraId="4C03FACD" w14:textId="77777777" w:rsidR="00C47287" w:rsidRDefault="00C47287">
      <w:pPr>
        <w:spacing w:before="240" w:after="240"/>
      </w:pPr>
    </w:p>
    <w:p w14:paraId="4FB97ACA" w14:textId="77777777" w:rsidR="00C47287" w:rsidRDefault="00C47287"/>
    <w:p w14:paraId="19A87BF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5A7"/>
    <w:multiLevelType w:val="multilevel"/>
    <w:tmpl w:val="FE14E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97069"/>
    <w:multiLevelType w:val="multilevel"/>
    <w:tmpl w:val="9A02B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A815B6"/>
    <w:multiLevelType w:val="multilevel"/>
    <w:tmpl w:val="1BF6F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8636135">
    <w:abstractNumId w:val="0"/>
  </w:num>
  <w:num w:numId="2" w16cid:durableId="867521729">
    <w:abstractNumId w:val="2"/>
  </w:num>
  <w:num w:numId="3" w16cid:durableId="210117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87"/>
    <w:rsid w:val="002D1F4F"/>
    <w:rsid w:val="0066444C"/>
    <w:rsid w:val="00711B4D"/>
    <w:rsid w:val="008952B3"/>
    <w:rsid w:val="00A70480"/>
    <w:rsid w:val="00C4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892D"/>
  <w15:chartTrackingRefBased/>
  <w15:docId w15:val="{D1F084E5-9A5D-44F9-B468-6E3DA7E9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