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qx6tc417spmj" w:id="0"/>
      <w:bookmarkEnd w:id="0"/>
      <w:r w:rsidDel="00000000" w:rsidR="00000000" w:rsidRPr="00000000">
        <w:rPr>
          <w:rtl w:val="0"/>
        </w:rPr>
        <w:t xml:space="preserve">Couplet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6m5mnvptcr1" w:id="1"/>
      <w:bookmarkEnd w:id="1"/>
      <w:r w:rsidDel="00000000" w:rsidR="00000000" w:rsidRPr="00000000">
        <w:rPr>
          <w:rtl w:val="0"/>
        </w:rPr>
        <w:t xml:space="preserve">🔹 What is Couplet Rhyme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⚠️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Couplet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poetic rhyme pattern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type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However,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appear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within rhyming couplets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depending on pronunciation and stress.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8xj6uvrxrk1s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 of Couplet Rhyme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Couplet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occurs when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consecutive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poetry end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rhyming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typically following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rhyme scheme.</w:t>
      </w:r>
    </w:p>
    <w:p w:rsidR="00000000" w:rsidDel="00000000" w:rsidP="00000000" w:rsidRDefault="00000000" w:rsidRPr="00000000" w14:paraId="0000000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These rhyming pairs form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“couplet”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a set of two lines that rhyme and often complete a thought.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ixlscz4vd2rw" w:id="3"/>
      <w:bookmarkEnd w:id="3"/>
      <w:r w:rsidDel="00000000" w:rsidR="00000000" w:rsidRPr="00000000">
        <w:rPr>
          <w:rtl w:val="0"/>
        </w:rPr>
        <w:t xml:space="preserve">🧠 Key Features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4280"/>
        <w:tblGridChange w:id="0">
          <w:tblGrid>
            <w:gridCol w:w="1910"/>
            <w:gridCol w:w="42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 consecutive rhyming lines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 Scheme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AA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(sometimes AABB or more extended)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2 (per unit)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Rhyming Words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 at the end of each line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Types of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be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perfect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slant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eye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etc.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80" w:lineRule="auto"/>
        <w:rPr/>
      </w:pPr>
      <w:bookmarkStart w:colFirst="0" w:colLast="0" w:name="_4r7lnffchbh8" w:id="4"/>
      <w:bookmarkEnd w:id="4"/>
      <w:r w:rsidDel="00000000" w:rsidR="00000000" w:rsidRPr="00000000">
        <w:rPr>
          <w:rtl w:val="0"/>
        </w:rPr>
        <w:t xml:space="preserve">📝 Example of Couplet Rhyme (Perfect Rhyme)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“The sky grew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 winds blew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cold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storm was coming, fierce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bold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.”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🔹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cold / bold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perfect rhyme forming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couplet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before="280" w:lineRule="auto"/>
        <w:rPr/>
      </w:pPr>
      <w:bookmarkStart w:colFirst="0" w:colLast="0" w:name="_9tehrbok0sv" w:id="5"/>
      <w:bookmarkEnd w:id="5"/>
      <w:r w:rsidDel="00000000" w:rsidR="00000000" w:rsidRPr="00000000">
        <w:rPr>
          <w:rtl w:val="0"/>
        </w:rPr>
        <w:t xml:space="preserve">🧪 Using Homographs in Couplet Rhyme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When homographs are used 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of couplet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their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matches, they can contribute to rhyme: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</w:rPr>
        <w:drawing>
          <wp:inline distB="114300" distT="114300" distL="114300" distR="114300">
            <wp:extent cx="5943600" cy="12192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2000"/>
        <w:gridCol w:w="1595"/>
        <w:gridCol w:w="2105"/>
        <w:gridCol w:w="1295"/>
        <w:tblGridChange w:id="0">
          <w:tblGrid>
            <w:gridCol w:w="2000"/>
            <w:gridCol w:w="2000"/>
            <w:gridCol w:w="1595"/>
            <w:gridCol w:w="2105"/>
            <w:gridCol w:w="12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1 End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2 End 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(/liːd/)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bleed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“to guide”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Perfect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tear</w:t>
            </w: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 (/tɛr/)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“rip”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Perfect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wound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(/wuːnd/)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ruined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noun “injury”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Slant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80" w:lineRule="auto"/>
        <w:rPr/>
      </w:pPr>
      <w:bookmarkStart w:colFirst="0" w:colLast="0" w:name="_205vuxcmpcft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Types of Rhyme within Couplets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Couplet rhyme may feature many kinds of rhyme: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</w:rPr>
        <w:drawing>
          <wp:inline distB="114300" distT="114300" distL="114300" distR="114300">
            <wp:extent cx="5943600" cy="2324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3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2360"/>
        <w:tblGridChange w:id="0">
          <w:tblGrid>
            <w:gridCol w:w="1520"/>
            <w:gridCol w:w="23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 in Couplets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Perfect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bright / night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Slant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shape / keep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Eye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love / move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Feminine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duty / beauty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Masculine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stand / hand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Triple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dutifully / beautifully</w:t>
            </w:r>
          </w:p>
        </w:tc>
      </w:tr>
    </w:tbl>
    <w:p w:rsidR="00000000" w:rsidDel="00000000" w:rsidP="00000000" w:rsidRDefault="00000000" w:rsidRPr="00000000" w14:paraId="0000004B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Homographs can appear in any of these if their pronunciation fits.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before="280" w:lineRule="auto"/>
        <w:rPr/>
      </w:pPr>
      <w:bookmarkStart w:colFirst="0" w:colLast="0" w:name="_ip2mtd9qdrq8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Couplet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rhyming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to a word type.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may appear in couplet rhymes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if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they:</w:t>
        <w:br w:type="textWrapping"/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Are placed 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of rhyming lines</w:t>
        <w:br w:type="textWrapping"/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Share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pronunciation and stress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Works with all types of rhyme (perfect, slant, feminine, etc.).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