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8xxmhy66mi1z" w:id="0"/>
      <w:bookmarkEnd w:id="0"/>
      <w:r w:rsidDel="00000000" w:rsidR="00000000" w:rsidRPr="00000000">
        <w:rPr>
          <w:rtl w:val="0"/>
        </w:rPr>
        <w:t xml:space="preserve">Monometer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e0kc1b38qb50" w:id="1"/>
      <w:bookmarkEnd w:id="1"/>
      <w:r w:rsidDel="00000000" w:rsidR="00000000" w:rsidRPr="00000000">
        <w:rPr>
          <w:rtl w:val="0"/>
        </w:rPr>
        <w:t xml:space="preserve">📏 What is Monometer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71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0"/>
        <w:gridCol w:w="5390"/>
        <w:tblGridChange w:id="0">
          <w:tblGrid>
            <w:gridCol w:w="1430"/>
            <w:gridCol w:w="53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Definition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Monometer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poetic meter consisting of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1 metrical foot per line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before="280" w:lineRule="auto"/>
        <w:rPr/>
      </w:pPr>
      <w:bookmarkStart w:colFirst="0" w:colLast="0" w:name="_y2cyfodb5b7g" w:id="2"/>
      <w:bookmarkEnd w:id="2"/>
      <w:r w:rsidDel="00000000" w:rsidR="00000000" w:rsidRPr="00000000">
        <w:rPr>
          <w:rtl w:val="0"/>
        </w:rPr>
        <w:t xml:space="preserve">🧱 Structure: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“Mono-”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= one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1 foot per line</w:t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Very short lines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type of foot (iamb, trochee, etc.) determines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rhythm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80" w:lineRule="auto"/>
        <w:rPr/>
      </w:pPr>
      <w:bookmarkStart w:colFirst="0" w:colLast="0" w:name="_vltp0n1dlcmd" w:id="3"/>
      <w:bookmarkEnd w:id="3"/>
      <w:r w:rsidDel="00000000" w:rsidR="00000000" w:rsidRPr="00000000">
        <w:rPr>
          <w:rtl w:val="0"/>
        </w:rPr>
        <w:t xml:space="preserve">📝 Example: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From Robert Herrick’s poem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“Upon His Departure Hence”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</w:t>
      </w:r>
    </w:p>
    <w:p w:rsidR="00000000" w:rsidDel="00000000" w:rsidP="00000000" w:rsidRDefault="00000000" w:rsidRPr="00000000" w14:paraId="00000013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Thus I</w:t>
        <w:br w:type="textWrapping"/>
        <w:t xml:space="preserve"> Pass by</w:t>
        <w:br w:type="textWrapping"/>
        <w:t xml:space="preserve"> And die:</w:t>
        <w:br w:type="textWrapping"/>
        <w:t xml:space="preserve"> As one,</w:t>
        <w:br w:type="textWrapping"/>
        <w:t xml:space="preserve"> Unknown</w:t>
        <w:br w:type="textWrapping"/>
        <w:t xml:space="preserve"> And gone.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Each line contains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only one metrical foot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making it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monometer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l8n7a89yrnve" w:id="4"/>
      <w:bookmarkEnd w:id="4"/>
      <w:r w:rsidDel="00000000" w:rsidR="00000000" w:rsidRPr="00000000">
        <w:rPr>
          <w:rtl w:val="0"/>
        </w:rPr>
        <w:t xml:space="preserve">🎭 Effect: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Creates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punchy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dramatic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staccato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rhythm.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Often used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emphasis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brevity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emotional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isolation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keepNext w:val="0"/>
        <w:keepLines w:val="0"/>
        <w:spacing w:before="280" w:lineRule="auto"/>
        <w:rPr/>
      </w:pPr>
      <w:bookmarkStart w:colFirst="0" w:colLast="0" w:name="_jdno6d3gbj55" w:id="5"/>
      <w:bookmarkEnd w:id="5"/>
      <w:r w:rsidDel="00000000" w:rsidR="00000000" w:rsidRPr="00000000">
        <w:rPr>
          <w:rtl w:val="0"/>
        </w:rPr>
        <w:t xml:space="preserve">🔄 Variants: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You can have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iambic monometer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trochaic monometer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etc., depending on the type of foot used.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</w:rPr>
        <w:drawing>
          <wp:inline distB="114300" distT="114300" distL="114300" distR="114300">
            <wp:extent cx="5943600" cy="15875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50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75"/>
        <w:gridCol w:w="1010"/>
        <w:gridCol w:w="1670"/>
        <w:tblGridChange w:id="0">
          <w:tblGrid>
            <w:gridCol w:w="2375"/>
            <w:gridCol w:w="1010"/>
            <w:gridCol w:w="16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Meter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Pattern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Line 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Iambic Monometer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˘ 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a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i w:val="1"/>
                <w:rtl w:val="0"/>
              </w:rPr>
              <w:t xml:space="preserve">rise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Trochaic Monometer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´ 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i w:val="1"/>
                <w:rtl w:val="0"/>
              </w:rPr>
              <w:t xml:space="preserve">fall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Anapestic Monometer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˘ ˘ 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in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i w:val="1"/>
                <w:rtl w:val="0"/>
              </w:rPr>
              <w:t xml:space="preserve">dark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Dactylic Monometer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´ ˘ 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i w:val="1"/>
                <w:rtl w:val="0"/>
              </w:rPr>
              <w:t xml:space="preserve">sud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rtl w:val="0"/>
              </w:rPr>
              <w:t xml:space="preserve">denly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before="280" w:lineRule="auto"/>
        <w:rPr/>
      </w:pPr>
      <w:bookmarkStart w:colFirst="0" w:colLast="0" w:name="_hietqeerxcp3" w:id="6"/>
      <w:bookmarkEnd w:id="6"/>
      <w:r w:rsidDel="00000000" w:rsidR="00000000" w:rsidRPr="00000000">
        <w:rPr>
          <w:rtl w:val="0"/>
        </w:rPr>
        <w:t xml:space="preserve">📚 Where It's Found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Monometer is rare and typically used for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stylistic or dramatic effect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 It appears in: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Experimental poetry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creating tension or surprise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Refrains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choruses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lyrical or songlike poetry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Minimalist verse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to emphasize a single word or idea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Occasional use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modernist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concrete poetry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Poems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staggered line lengths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visual rhythm</w:t>
        <w:br w:type="textWrapping"/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Because of its brevity (only one metrical foot per line), monometer is most often combined with longer lines in mixed-meter poems.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