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04AF" w14:textId="77777777" w:rsidR="00FF61EF" w:rsidRPr="00FF61EF" w:rsidRDefault="00FF61EF" w:rsidP="0049622F">
      <w:pPr>
        <w:pStyle w:val="Heading1"/>
        <w:rPr>
          <w:rFonts w:eastAsia="Arial"/>
          <w:lang w:val="en"/>
        </w:rPr>
      </w:pPr>
      <w:bookmarkStart w:id="0" w:name="_xzk512sj64o" w:colFirst="0" w:colLast="0"/>
      <w:bookmarkEnd w:id="0"/>
      <w:r w:rsidRPr="00FF61EF">
        <w:rPr>
          <w:rFonts w:eastAsia="Arial"/>
          <w:lang w:val="en"/>
        </w:rPr>
        <w:t>Mobile Network</w:t>
      </w:r>
    </w:p>
    <w:p w14:paraId="49D3974C" w14:textId="77777777" w:rsidR="00FF61EF" w:rsidRPr="0049622F" w:rsidRDefault="00FF61EF" w:rsidP="0049622F">
      <w:pPr>
        <w:pStyle w:val="Heading2"/>
      </w:pPr>
      <w:bookmarkStart w:id="1" w:name="_4h4pj9nsnzwh" w:colFirst="0" w:colLast="0"/>
      <w:bookmarkEnd w:id="1"/>
      <w:r w:rsidRPr="00FF61EF">
        <w:rPr>
          <w:rFonts w:ascii="Segoe UI Emoji" w:eastAsia="Arial" w:hAnsi="Segoe UI Emoji" w:cs="Segoe UI Emoji"/>
          <w:lang w:val="en"/>
        </w:rPr>
        <w:t>📶</w:t>
      </w:r>
      <w:r w:rsidRPr="00FF61EF">
        <w:rPr>
          <w:rFonts w:eastAsia="Arial"/>
          <w:lang w:val="en"/>
        </w:rPr>
        <w:t xml:space="preserve"> What Are Mobile Networks?</w:t>
      </w:r>
    </w:p>
    <w:p w14:paraId="556023D6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F61E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F61E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44BB1CA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communication system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mobile devices—like phones, tablets, and IoT devices—to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and communicate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fixed cables.</w:t>
      </w:r>
    </w:p>
    <w:p w14:paraId="46F0858C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930F23">
          <v:rect id="_x0000_i1025" style="width:0;height:1.5pt" o:hralign="center" o:hrstd="t" o:hr="t" fillcolor="#a0a0a0" stroked="f"/>
        </w:pict>
      </w:r>
    </w:p>
    <w:p w14:paraId="14402CAB" w14:textId="77777777" w:rsidR="00FF61EF" w:rsidRPr="0049622F" w:rsidRDefault="00FF61EF" w:rsidP="0049622F">
      <w:pPr>
        <w:pStyle w:val="Heading2"/>
      </w:pPr>
      <w:bookmarkStart w:id="2" w:name="_vqcxs4mef0u8" w:colFirst="0" w:colLast="0"/>
      <w:bookmarkEnd w:id="2"/>
      <w:r w:rsidRPr="00FF61EF">
        <w:rPr>
          <w:rFonts w:ascii="Segoe UI Emoji" w:eastAsia="Arial" w:hAnsi="Segoe UI Emoji" w:cs="Segoe UI Emoji"/>
          <w:lang w:val="en"/>
        </w:rPr>
        <w:t>🔍</w:t>
      </w:r>
      <w:r w:rsidRPr="00FF61EF">
        <w:rPr>
          <w:rFonts w:eastAsia="Arial"/>
          <w:lang w:val="en"/>
        </w:rPr>
        <w:t xml:space="preserve"> Simple Definition</w:t>
      </w:r>
    </w:p>
    <w:p w14:paraId="7CFE69AB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F61E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F61E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4728C540" w14:textId="77777777" w:rsidR="00FF61EF" w:rsidRPr="00FF61EF" w:rsidRDefault="00FF61EF" w:rsidP="00FF61E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network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</w:t>
      </w:r>
      <w:r w:rsidRPr="00FF61E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make calls, send texts, and access the internet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Wi-Fi or wired connections—anywhere your carrier has coverage.</w:t>
      </w:r>
    </w:p>
    <w:p w14:paraId="0223F31C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8735A">
          <v:rect id="_x0000_i1026" style="width:0;height:1.5pt" o:hralign="center" o:hrstd="t" o:hr="t" fillcolor="#a0a0a0" stroked="f"/>
        </w:pict>
      </w:r>
    </w:p>
    <w:p w14:paraId="383217E5" w14:textId="77777777" w:rsidR="00FF61EF" w:rsidRPr="0049622F" w:rsidRDefault="00FF61EF" w:rsidP="0049622F">
      <w:pPr>
        <w:pStyle w:val="Heading2"/>
      </w:pPr>
      <w:bookmarkStart w:id="3" w:name="_o301vn191o9i" w:colFirst="0" w:colLast="0"/>
      <w:bookmarkEnd w:id="3"/>
      <w:r w:rsidRPr="00FF61EF">
        <w:rPr>
          <w:rFonts w:ascii="Segoe UI Emoji" w:eastAsia="Arial" w:hAnsi="Segoe UI Emoji" w:cs="Segoe UI Emoji"/>
          <w:lang w:val="en"/>
        </w:rPr>
        <w:t>🧱</w:t>
      </w:r>
      <w:r w:rsidRPr="00FF61EF">
        <w:rPr>
          <w:rFonts w:eastAsia="Arial"/>
          <w:lang w:val="en"/>
        </w:rPr>
        <w:t xml:space="preserve"> Main Components of a Mobile Network</w:t>
      </w:r>
    </w:p>
    <w:p w14:paraId="74CB71CD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F61E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F61E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3BD9AC80" w14:textId="77777777" w:rsidR="00FF61EF" w:rsidRPr="00FF61EF" w:rsidRDefault="00FF61EF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F99E71" wp14:editId="10404A51">
            <wp:extent cx="5943600" cy="2654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6995"/>
      </w:tblGrid>
      <w:tr w:rsidR="00FF61EF" w:rsidRPr="00FF61EF" w14:paraId="479165BD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7B0D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Component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C5F50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F61EF" w:rsidRPr="00FF61EF" w14:paraId="40BEF526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F028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Devices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08F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Phones, tablets, smartwatches, etc. that connect to the network</w:t>
            </w:r>
          </w:p>
        </w:tc>
      </w:tr>
      <w:tr w:rsidR="00FF61EF" w:rsidRPr="00FF61EF" w14:paraId="5E6EEC23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91BC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DED2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Transmit/receive signals between devices and the core network</w:t>
            </w:r>
          </w:p>
        </w:tc>
      </w:tr>
      <w:tr w:rsidR="00FF61EF" w:rsidRPr="00FF61EF" w14:paraId="5FB2BBCD" w14:textId="77777777" w:rsidTr="00416B1A">
        <w:trPr>
          <w:trHeight w:val="7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05A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Stations (BTS)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8D4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at the tower that manages wireless communication</w:t>
            </w:r>
          </w:p>
        </w:tc>
      </w:tr>
      <w:tr w:rsidR="00FF61EF" w:rsidRPr="00FF61EF" w14:paraId="5670FAC1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8D99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168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Wired/wireless links from towers to the central network</w:t>
            </w:r>
          </w:p>
        </w:tc>
      </w:tr>
      <w:tr w:rsidR="00FF61EF" w:rsidRPr="00FF61EF" w14:paraId="5F6C48B9" w14:textId="77777777" w:rsidTr="00416B1A">
        <w:trPr>
          <w:trHeight w:val="77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A36B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0986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brain of the system: handles routing, switching, and access control</w:t>
            </w:r>
          </w:p>
        </w:tc>
      </w:tr>
      <w:tr w:rsidR="00FF61EF" w:rsidRPr="00FF61EF" w14:paraId="7012A25C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C28A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001A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access to the broader internet</w:t>
            </w:r>
          </w:p>
        </w:tc>
      </w:tr>
      <w:tr w:rsidR="00FF61EF" w:rsidRPr="00FF61EF" w14:paraId="481611C2" w14:textId="77777777" w:rsidTr="00416B1A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B971D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0F866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Authenticates the device with the carrier network</w:t>
            </w:r>
          </w:p>
        </w:tc>
      </w:tr>
    </w:tbl>
    <w:p w14:paraId="11B41BDE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2E2208">
          <v:rect id="_x0000_i1027" style="width:0;height:1.5pt" o:hralign="center" o:hrstd="t" o:hr="t" fillcolor="#a0a0a0" stroked="f"/>
        </w:pict>
      </w:r>
    </w:p>
    <w:p w14:paraId="459DC5B3" w14:textId="77777777" w:rsidR="00FF61EF" w:rsidRPr="00FF61EF" w:rsidRDefault="00FF61EF" w:rsidP="0049622F">
      <w:pPr>
        <w:pStyle w:val="Heading2"/>
        <w:rPr>
          <w:rFonts w:eastAsia="Arial"/>
          <w:lang w:val="en"/>
        </w:rPr>
      </w:pPr>
      <w:bookmarkStart w:id="4" w:name="_ydpzqwe3htp3" w:colFirst="0" w:colLast="0"/>
      <w:bookmarkEnd w:id="4"/>
      <w:r w:rsidRPr="00FF61EF">
        <w:rPr>
          <w:rFonts w:ascii="Segoe UI Emoji" w:eastAsia="Arial" w:hAnsi="Segoe UI Emoji" w:cs="Segoe UI Emoji"/>
          <w:lang w:val="en"/>
        </w:rPr>
        <w:t>🧠</w:t>
      </w:r>
      <w:r w:rsidRPr="00FF61EF">
        <w:rPr>
          <w:rFonts w:eastAsia="Arial"/>
          <w:lang w:val="en"/>
        </w:rPr>
        <w:t xml:space="preserve"> Technologies Used in Mobile Networks</w:t>
      </w:r>
    </w:p>
    <w:p w14:paraId="50B64AC1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F61E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F61E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C5EA913" w14:textId="77777777" w:rsidR="00FF61EF" w:rsidRPr="00FF61EF" w:rsidRDefault="00FF61EF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6FC33F" wp14:editId="13A1F5BF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225"/>
        <w:gridCol w:w="2930"/>
      </w:tblGrid>
      <w:tr w:rsidR="00FF61EF" w:rsidRPr="00FF61EF" w14:paraId="6961A153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2B5F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C3E2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B647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FF61EF" w:rsidRPr="00FF61EF" w14:paraId="5BA27BFF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DDB1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2G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C8C3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/ CDMA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A52C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calls, SMS</w:t>
            </w:r>
          </w:p>
        </w:tc>
      </w:tr>
      <w:tr w:rsidR="00FF61EF" w:rsidRPr="00FF61EF" w14:paraId="07F0DE26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DEF3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C6AD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 / HSPA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AFBF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data, basic internet</w:t>
            </w:r>
          </w:p>
        </w:tc>
      </w:tr>
      <w:tr w:rsidR="00FF61EF" w:rsidRPr="00FF61EF" w14:paraId="3FE53C1E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0E4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95A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1C08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internet, VoLTE</w:t>
            </w:r>
          </w:p>
        </w:tc>
      </w:tr>
      <w:tr w:rsidR="00FF61EF" w:rsidRPr="00FF61EF" w14:paraId="0DF2573D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233D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BAEB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NR (New Radio)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A874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Ultra-fast data, low latency</w:t>
            </w:r>
          </w:p>
        </w:tc>
      </w:tr>
    </w:tbl>
    <w:p w14:paraId="2509849F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DC5AAF">
          <v:rect id="_x0000_i1028" style="width:0;height:1.5pt" o:hralign="center" o:hrstd="t" o:hr="t" fillcolor="#a0a0a0" stroked="f"/>
        </w:pict>
      </w:r>
    </w:p>
    <w:p w14:paraId="793189D8" w14:textId="77777777" w:rsidR="00FF61EF" w:rsidRPr="00FF61EF" w:rsidRDefault="00FF61EF" w:rsidP="0049622F">
      <w:pPr>
        <w:pStyle w:val="Heading2"/>
        <w:rPr>
          <w:rFonts w:eastAsia="Arial"/>
          <w:lang w:val="en"/>
        </w:rPr>
      </w:pPr>
      <w:bookmarkStart w:id="5" w:name="_8bvncdo9erv" w:colFirst="0" w:colLast="0"/>
      <w:bookmarkEnd w:id="5"/>
      <w:r w:rsidRPr="00FF61EF">
        <w:rPr>
          <w:rFonts w:ascii="Segoe UI Emoji" w:eastAsia="Arial" w:hAnsi="Segoe UI Emoji" w:cs="Segoe UI Emoji"/>
          <w:lang w:val="en"/>
        </w:rPr>
        <w:t>📡</w:t>
      </w:r>
      <w:r w:rsidRPr="00FF61EF">
        <w:rPr>
          <w:rFonts w:eastAsia="Arial"/>
          <w:lang w:val="en"/>
        </w:rPr>
        <w:t xml:space="preserve"> Types of Mobile Networks</w:t>
      </w:r>
    </w:p>
    <w:p w14:paraId="7C822B9C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F61E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F61E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8D00186" w14:textId="77777777" w:rsidR="00FF61EF" w:rsidRPr="00FF61EF" w:rsidRDefault="00FF61EF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5D5A28" wp14:editId="63588C17">
            <wp:extent cx="5943600" cy="1270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5435"/>
      </w:tblGrid>
      <w:tr w:rsidR="00FF61EF" w:rsidRPr="00FF61EF" w14:paraId="3E998954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4347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CD37" w14:textId="77777777" w:rsidR="00FF61EF" w:rsidRPr="00FF61EF" w:rsidRDefault="00FF61EF" w:rsidP="00FF61E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FF61EF" w:rsidRPr="00FF61EF" w14:paraId="7397CB6C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626E5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Mobile Network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EEB0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 telecom companies (Vodafone, AT&amp;T)</w:t>
            </w:r>
          </w:p>
        </w:tc>
      </w:tr>
      <w:tr w:rsidR="00FF61EF" w:rsidRPr="00FF61EF" w14:paraId="0F7E9D2E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E73F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Mobile Network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1CDA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organizations for internal communication</w:t>
            </w:r>
          </w:p>
        </w:tc>
      </w:tr>
      <w:tr w:rsidR="00FF61EF" w:rsidRPr="00FF61EF" w14:paraId="0A61B30C" w14:textId="77777777" w:rsidTr="00416B1A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A37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Network (MVNO)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94EB" w14:textId="77777777" w:rsidR="00FF61EF" w:rsidRPr="00FF61EF" w:rsidRDefault="00FF61EF" w:rsidP="00FF61E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1E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Rents network from a larger carrier (e.g., Lycamobile)</w:t>
            </w:r>
          </w:p>
        </w:tc>
      </w:tr>
    </w:tbl>
    <w:p w14:paraId="611E8543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8FB3E1">
          <v:rect id="_x0000_i1029" style="width:0;height:1.5pt" o:hralign="center" o:hrstd="t" o:hr="t" fillcolor="#a0a0a0" stroked="f"/>
        </w:pict>
      </w:r>
    </w:p>
    <w:p w14:paraId="6AEB3421" w14:textId="77777777" w:rsidR="00FF61EF" w:rsidRPr="00FF61EF" w:rsidRDefault="00FF61EF" w:rsidP="0049622F">
      <w:pPr>
        <w:pStyle w:val="Heading2"/>
        <w:rPr>
          <w:rFonts w:eastAsia="Arial"/>
          <w:lang w:val="en"/>
        </w:rPr>
      </w:pPr>
      <w:bookmarkStart w:id="6" w:name="_ec5h0vdya2cr" w:colFirst="0" w:colLast="0"/>
      <w:bookmarkEnd w:id="6"/>
      <w:r w:rsidRPr="00FF61EF">
        <w:rPr>
          <w:rFonts w:ascii="Segoe UI Emoji" w:eastAsia="Arial" w:hAnsi="Segoe UI Emoji" w:cs="Segoe UI Emoji"/>
          <w:lang w:val="en"/>
        </w:rPr>
        <w:t>📱</w:t>
      </w:r>
      <w:r w:rsidRPr="00FF61EF">
        <w:rPr>
          <w:rFonts w:eastAsia="Arial"/>
          <w:lang w:val="en"/>
        </w:rPr>
        <w:t xml:space="preserve"> Mobile Network Use Cases</w:t>
      </w:r>
    </w:p>
    <w:p w14:paraId="5C3BB931" w14:textId="77777777" w:rsidR="00FF61EF" w:rsidRPr="00FF61EF" w:rsidRDefault="00FF61EF" w:rsidP="00FF61E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F61E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F61E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F61E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A3C7985" w14:textId="77777777" w:rsidR="00FF61EF" w:rsidRPr="00FF61EF" w:rsidRDefault="00FF61EF" w:rsidP="00FF61E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Making calls and sending SMS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📞💬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ED2A8" w14:textId="77777777" w:rsidR="00FF61EF" w:rsidRPr="00FF61EF" w:rsidRDefault="00FF61EF" w:rsidP="00FF61E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Browsing the web via 3G, 4G, 5G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B4743D" w14:textId="77777777" w:rsidR="00FF61EF" w:rsidRPr="00FF61EF" w:rsidRDefault="00FF61EF" w:rsidP="00FF61E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Location-based services (GPS)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📍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DC0FB7" w14:textId="77777777" w:rsidR="00FF61EF" w:rsidRPr="00FF61EF" w:rsidRDefault="00FF61EF" w:rsidP="00FF61E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Streaming video and audio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🎬🎧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53CB3B" w14:textId="77777777" w:rsidR="00FF61EF" w:rsidRPr="00FF61EF" w:rsidRDefault="00FF61EF" w:rsidP="00FF61E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IoT connectivity for smart devices </w:t>
      </w:r>
      <w:r w:rsidRPr="00FF61E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🔌📡</w:t>
      </w:r>
      <w:r w:rsidRPr="00FF61E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A851B5" w14:textId="77777777" w:rsidR="00FF61EF" w:rsidRPr="00FF61EF" w:rsidRDefault="00000000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F4A370">
          <v:rect id="_x0000_i1030" style="width:0;height:1.5pt" o:hralign="center" o:hrstd="t" o:hr="t" fillcolor="#a0a0a0" stroked="f"/>
        </w:pict>
      </w:r>
    </w:p>
    <w:p w14:paraId="6B5333DD" w14:textId="77777777" w:rsidR="00FF61EF" w:rsidRPr="00FF61EF" w:rsidRDefault="00FF61EF" w:rsidP="00FF61E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0841E3" w14:textId="77777777" w:rsidR="00A70480" w:rsidRPr="00FF61EF" w:rsidRDefault="00A70480" w:rsidP="00FF61EF"/>
    <w:sectPr w:rsidR="00A70480" w:rsidRPr="00FF61EF" w:rsidSect="00FF61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D22"/>
    <w:multiLevelType w:val="multilevel"/>
    <w:tmpl w:val="A986E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422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EF"/>
    <w:rsid w:val="002D1F4F"/>
    <w:rsid w:val="0049622F"/>
    <w:rsid w:val="00711B4D"/>
    <w:rsid w:val="008952B3"/>
    <w:rsid w:val="00A70480"/>
    <w:rsid w:val="00D139E6"/>
    <w:rsid w:val="00F73D26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6417"/>
  <w15:chartTrackingRefBased/>
  <w15:docId w15:val="{CAC3ED39-7678-46D7-9822-CC158810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2026-01-23T15:34:00Z</dcterms:created>
  <dcterms:modified xsi:type="dcterms:W3CDTF">2026-01-24T21:13:00Z</dcterms:modified>
</cp:coreProperties>
</file>