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lehf21ejmsgb" w:id="0"/>
      <w:bookmarkEnd w:id="0"/>
      <w:r w:rsidDel="00000000" w:rsidR="00000000" w:rsidRPr="00000000">
        <w:rPr>
          <w:rtl w:val="0"/>
        </w:rPr>
        <w:t xml:space="preserve">Retained Object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aubmiflj3ja5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 Retained Object?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Chatbot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Retained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direct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indirect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remains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 sentence after it has been changed from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active voice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passive voice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even though passive sentences typically remove the subject.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It’s “retained” from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active form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which had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objects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is kept even when the subject is removed.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ukfeg5tb5kkz" w:id="2"/>
      <w:bookmarkEnd w:id="2"/>
      <w:r w:rsidDel="00000000" w:rsidR="00000000" w:rsidRPr="00000000">
        <w:rPr>
          <w:rtl w:val="0"/>
        </w:rPr>
        <w:t xml:space="preserve">🔸 Key Features: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Chatbot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Found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passive voice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constructions.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Originates from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ditransitive verbs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(verbs that take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objects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direct + indirect).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indirect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direct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remains after voice transformation.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Common with verbs like: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give, tell, send, show, offer, promise, teach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pnohycsbxlsu" w:id="3"/>
      <w:bookmarkEnd w:id="3"/>
      <w:r w:rsidDel="00000000" w:rsidR="00000000" w:rsidRPr="00000000">
        <w:rPr>
          <w:rtl w:val="0"/>
        </w:rPr>
        <w:t xml:space="preserve">🔸 Examples of Retained Objects: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Chatbot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923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75"/>
        <w:gridCol w:w="3830"/>
        <w:tblGridChange w:id="0">
          <w:tblGrid>
            <w:gridCol w:w="3575"/>
            <w:gridCol w:w="38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Active Voice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Passive Voice with Retained Object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gave her a gift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was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given a gift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taught the students French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students were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taught French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told me the truth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 was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told the truth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offered him a job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was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offered a job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company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 John an email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John was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 an email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ijd3j1cqt8td" w:id="4"/>
      <w:bookmarkEnd w:id="4"/>
      <w:r w:rsidDel="00000000" w:rsidR="00000000" w:rsidRPr="00000000">
        <w:rPr>
          <w:rtl w:val="0"/>
        </w:rPr>
        <w:t xml:space="preserve">🔸 How to Identify a Retained Object: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Chatbot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Ask: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Was this originally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active sentence with two objects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?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Has one of those objects been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kept in the passive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?</w:t>
        <w:br w:type="textWrapping"/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If yes, that remaining object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retained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before="280" w:lineRule="auto"/>
        <w:rPr/>
      </w:pPr>
      <w:bookmarkStart w:colFirst="0" w:colLast="0" w:name="_2a01bs2jqg8e" w:id="5"/>
      <w:bookmarkEnd w:id="5"/>
      <w:r w:rsidDel="00000000" w:rsidR="00000000" w:rsidRPr="00000000">
        <w:rPr>
          <w:rtl w:val="0"/>
        </w:rPr>
        <w:t xml:space="preserve">🔸 Compare: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Chatbot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84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2.6751592356686"/>
        <w:gridCol w:w="2225.732484076433"/>
        <w:gridCol w:w="4431.592356687898"/>
        <w:tblGridChange w:id="0">
          <w:tblGrid>
            <w:gridCol w:w="2702.6751592356686"/>
            <w:gridCol w:w="2225.732484076433"/>
            <w:gridCol w:w="4431.59235668789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gave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gift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Direct object: gift / Indirect: her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Passive with Retained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was given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gift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"a gift" is retained object (from active DO)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Passive with Different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gift was given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her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Here, indirect object becomes a prepositional phrase</w:t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