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F8974" w14:textId="77777777" w:rsidR="00F34D43" w:rsidRPr="00F34D43" w:rsidRDefault="00F34D43" w:rsidP="00764DBC">
      <w:pPr>
        <w:pStyle w:val="Heading1"/>
        <w:rPr>
          <w:rFonts w:eastAsia="Arial"/>
          <w:lang w:val="en"/>
        </w:rPr>
      </w:pPr>
      <w:bookmarkStart w:id="0" w:name="_iu8eu7rn43vg" w:colFirst="0" w:colLast="0"/>
      <w:bookmarkEnd w:id="0"/>
      <w:r w:rsidRPr="00F34D43">
        <w:rPr>
          <w:rFonts w:eastAsia="Arial"/>
          <w:lang w:val="en"/>
        </w:rPr>
        <w:t>Rootkits</w:t>
      </w:r>
    </w:p>
    <w:p w14:paraId="36E908FF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0B0105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rootkit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malicious software (or collection of tools) that allows an attacker to 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gain and maintain hidden, unauthorized access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computer system—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often with administrative (root) privileges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—while avoiding detection.</w:t>
      </w:r>
    </w:p>
    <w:p w14:paraId="3232E340" w14:textId="77777777" w:rsidR="00F34D43" w:rsidRPr="00F34D43" w:rsidRDefault="00F34D43" w:rsidP="00764DBC">
      <w:pPr>
        <w:pStyle w:val="Heading2"/>
        <w:rPr>
          <w:rFonts w:eastAsia="Arial"/>
          <w:lang w:val="en"/>
        </w:rPr>
      </w:pPr>
      <w:bookmarkStart w:id="1" w:name="_3l36myxf5ywf" w:colFirst="0" w:colLast="0"/>
      <w:bookmarkEnd w:id="1"/>
      <w:r w:rsidRPr="00F34D43">
        <w:rPr>
          <w:rFonts w:eastAsia="Arial"/>
          <w:lang w:val="en"/>
        </w:rPr>
        <w:t>Key Features of Rootkits:</w:t>
      </w:r>
    </w:p>
    <w:p w14:paraId="6544DE32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0D1D1A" w14:textId="77777777" w:rsidR="00F34D43" w:rsidRPr="00F34D43" w:rsidRDefault="00F34D43" w:rsidP="00F34D4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Stealthy: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Rootkits are specifically designed to hide their presence from users, antivirus software, and even the operating system.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22285D" w14:textId="77777777" w:rsidR="00F34D43" w:rsidRPr="00F34D43" w:rsidRDefault="00F34D43" w:rsidP="00F34D43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Persistent: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They can stay hidden in a system for a long time, giving attackers ongoing access.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736149" w14:textId="77777777" w:rsidR="00F34D43" w:rsidRPr="00F34D43" w:rsidRDefault="00F34D43" w:rsidP="00F34D4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Powerful: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Often give full control over the system, including the ability to steal data, install more malware, disable security tools, and more.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67FDC4" w14:textId="77777777" w:rsidR="00F34D43" w:rsidRPr="00F34D43" w:rsidRDefault="00F34D43" w:rsidP="00764DBC">
      <w:pPr>
        <w:pStyle w:val="Heading2"/>
        <w:rPr>
          <w:rFonts w:eastAsia="Arial"/>
          <w:lang w:val="en"/>
        </w:rPr>
      </w:pPr>
      <w:bookmarkStart w:id="2" w:name="_bgevullv67ud" w:colFirst="0" w:colLast="0"/>
      <w:bookmarkEnd w:id="2"/>
      <w:r w:rsidRPr="00F34D43">
        <w:rPr>
          <w:rFonts w:eastAsia="Arial"/>
          <w:lang w:val="en"/>
        </w:rPr>
        <w:t>How Rootkits Work:</w:t>
      </w:r>
    </w:p>
    <w:p w14:paraId="7A7F36A5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604E1A" w14:textId="77777777" w:rsidR="00F34D43" w:rsidRPr="00F34D43" w:rsidRDefault="00F34D43" w:rsidP="00F34D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Once installed (often through phishing, exploit kits, or bundled with other malware), a rootkit can: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A12684" w14:textId="77777777" w:rsidR="00F34D43" w:rsidRPr="00F34D43" w:rsidRDefault="00F34D43" w:rsidP="00F34D4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Hide files, processes, and registry keys.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4F8586" w14:textId="77777777" w:rsidR="00F34D43" w:rsidRPr="00F34D43" w:rsidRDefault="00F34D43" w:rsidP="00F34D4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 keystrokes and user activity.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C22AFE" w14:textId="77777777" w:rsidR="00F34D43" w:rsidRPr="00F34D43" w:rsidRDefault="00F34D43" w:rsidP="00F34D4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backdoors for remote access.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F8066C" w14:textId="77777777" w:rsidR="00F34D43" w:rsidRPr="00F34D43" w:rsidRDefault="00F34D43" w:rsidP="00F34D43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Disable antivirus or system defenses.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1B4743" w14:textId="77777777" w:rsidR="00F34D43" w:rsidRPr="00F34D43" w:rsidRDefault="00F34D43" w:rsidP="00764DBC">
      <w:pPr>
        <w:pStyle w:val="Heading2"/>
        <w:rPr>
          <w:rFonts w:eastAsia="Arial"/>
          <w:lang w:val="en"/>
        </w:rPr>
      </w:pPr>
      <w:bookmarkStart w:id="3" w:name="_myy9g1qouxat" w:colFirst="0" w:colLast="0"/>
      <w:bookmarkEnd w:id="3"/>
      <w:r w:rsidRPr="00F34D43">
        <w:rPr>
          <w:rFonts w:eastAsia="Arial"/>
          <w:lang w:val="en"/>
        </w:rPr>
        <w:t>Types of Rootkits:</w:t>
      </w:r>
    </w:p>
    <w:p w14:paraId="5E8989A3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722A2C" w14:textId="77777777" w:rsidR="00F34D43" w:rsidRPr="00F34D43" w:rsidRDefault="00F34D43" w:rsidP="00F34D4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User-mode rootkits: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Operate at the application level and are easier to detect.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C8D2C4" w14:textId="77777777" w:rsidR="00F34D43" w:rsidRPr="00F34D43" w:rsidRDefault="00F34D43" w:rsidP="00F34D4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Kernel-mode rootkits: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 at the operating system core level—more dangerous and harder to detect.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4AA1E9" w14:textId="77777777" w:rsidR="00F34D43" w:rsidRPr="00F34D43" w:rsidRDefault="00F34D43" w:rsidP="00F34D4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Firmware rootkits: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Hide in the firmware of hardware devices like routers or hard drives—extremely hard to remove.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325977" w14:textId="77777777" w:rsidR="00F34D43" w:rsidRPr="00F34D43" w:rsidRDefault="00F34D43" w:rsidP="00F34D4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Bootkits</w:t>
      </w:r>
      <w:proofErr w:type="spellEnd"/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: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Infect the bootloader or master boot record (MBR), loading before the OS even starts.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9EDA56" w14:textId="77777777" w:rsidR="00F34D43" w:rsidRPr="00F34D43" w:rsidRDefault="00F34D43" w:rsidP="00764DBC">
      <w:pPr>
        <w:pStyle w:val="Heading2"/>
        <w:rPr>
          <w:rFonts w:eastAsia="Arial"/>
          <w:lang w:val="en"/>
        </w:rPr>
      </w:pPr>
      <w:bookmarkStart w:id="4" w:name="_p03u8sr56znh" w:colFirst="0" w:colLast="0"/>
      <w:bookmarkEnd w:id="4"/>
      <w:r w:rsidRPr="00F34D43">
        <w:rPr>
          <w:rFonts w:eastAsia="Arial"/>
          <w:lang w:val="en"/>
        </w:rPr>
        <w:t>How to Detect and Remove Rootkits:</w:t>
      </w:r>
    </w:p>
    <w:p w14:paraId="7F2AE03E" w14:textId="77777777" w:rsidR="00F34D43" w:rsidRPr="00F34D43" w:rsidRDefault="00F34D43" w:rsidP="00F34D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E9A3E9" w14:textId="77777777" w:rsidR="00F34D43" w:rsidRPr="00F34D43" w:rsidRDefault="00F34D43" w:rsidP="00F34D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difficult to detect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standard antivirus because of their stealth.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41DF02" w14:textId="77777777" w:rsidR="00F34D43" w:rsidRPr="00F34D43" w:rsidRDefault="00F34D43" w:rsidP="00F34D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Requires specialized rootkit scanners or forensic tools.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1546DC" w14:textId="77777777" w:rsidR="00F34D43" w:rsidRPr="00F34D43" w:rsidRDefault="00F34D43" w:rsidP="00F34D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Reformatting the system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reinstalling the OS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the only guaranteed way to remove deep rootkits.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4C5EC7" w14:textId="77777777" w:rsidR="00F34D43" w:rsidRPr="00F34D43" w:rsidRDefault="00F34D43" w:rsidP="00F34D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34D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 is key</w:t>
      </w:r>
      <w:r w:rsidRPr="00F34D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Keep software updated, avoid suspicious downloads, and use reputable security software.</w:t>
      </w:r>
    </w:p>
    <w:p w14:paraId="5611AA62" w14:textId="77777777" w:rsidR="00A70480" w:rsidRPr="00F34D43" w:rsidRDefault="00A70480" w:rsidP="00F34D43"/>
    <w:sectPr w:rsidR="00A70480" w:rsidRPr="00F34D43" w:rsidSect="00F34D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9607C"/>
    <w:multiLevelType w:val="multilevel"/>
    <w:tmpl w:val="6A5839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40028C0"/>
    <w:multiLevelType w:val="multilevel"/>
    <w:tmpl w:val="22C2B4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5842519"/>
    <w:multiLevelType w:val="multilevel"/>
    <w:tmpl w:val="B18255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0A7B4C"/>
    <w:multiLevelType w:val="multilevel"/>
    <w:tmpl w:val="F1A286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09600698">
    <w:abstractNumId w:val="2"/>
  </w:num>
  <w:num w:numId="2" w16cid:durableId="990016022">
    <w:abstractNumId w:val="3"/>
  </w:num>
  <w:num w:numId="3" w16cid:durableId="1342660421">
    <w:abstractNumId w:val="0"/>
  </w:num>
  <w:num w:numId="4" w16cid:durableId="16919508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D43"/>
    <w:rsid w:val="002A3080"/>
    <w:rsid w:val="002D1F4F"/>
    <w:rsid w:val="00711B4D"/>
    <w:rsid w:val="00764DBC"/>
    <w:rsid w:val="00854D6A"/>
    <w:rsid w:val="008952B3"/>
    <w:rsid w:val="00A70480"/>
    <w:rsid w:val="00F34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13508"/>
  <w15:chartTrackingRefBased/>
  <w15:docId w15:val="{D039B587-EA70-4B1F-A37F-98D2B5B1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4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D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D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D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4D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D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D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D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D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D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D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D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289</Words>
  <Characters>1652</Characters>
  <Application>Microsoft Office Word</Application>
  <DocSecurity>0</DocSecurity>
  <Lines>13</Lines>
  <Paragraphs>3</Paragraphs>
  <ScaleCrop>false</ScaleCrop>
  <Company/>
  <LinksUpToDate>false</LinksUpToDate>
  <CharactersWithSpaces>1938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2026-01-24T15:47:00Z</dcterms:modified>
</cp:coreProperties>
</file>