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AC28" w14:textId="4E9C261C" w:rsidR="00A70480" w:rsidRDefault="00042853" w:rsidP="00042853">
      <w:pPr>
        <w:pStyle w:val="Heading1"/>
      </w:pPr>
      <w:r w:rsidRPr="00042853">
        <w:t>EV SAN certificate</w:t>
      </w:r>
    </w:p>
    <w:p w14:paraId="60836FF3" w14:textId="2D6AB637" w:rsidR="00042853" w:rsidRPr="00042853" w:rsidRDefault="00042853" w:rsidP="000428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1E4D56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 xml:space="preserve">An </w:t>
      </w:r>
      <w:r w:rsidRPr="00042853">
        <w:rPr>
          <w:rFonts w:ascii="Roboto Mono" w:hAnsi="Roboto Mono" w:eastAsia="Roboto Mono"/>
          <w:b/>
          <w:bCs/>
        </w:rPr>
        <w:t>EV SAN certificate</w:t>
      </w:r>
      <w:r w:rsidRPr="00042853">
        <w:rPr>
          <w:rFonts w:ascii="Roboto Mono" w:hAnsi="Roboto Mono" w:eastAsia="Roboto Mono"/>
        </w:rPr>
        <w:t xml:space="preserve"> is an </w:t>
      </w:r>
      <w:r w:rsidRPr="00042853">
        <w:rPr>
          <w:rFonts w:ascii="Roboto Mono" w:hAnsi="Roboto Mono" w:eastAsia="Roboto Mono"/>
          <w:b/>
          <w:bCs/>
        </w:rPr>
        <w:t>Extended Validation (EV) SSL/TLS certificate</w:t>
      </w:r>
      <w:r w:rsidRPr="00042853">
        <w:rPr>
          <w:rFonts w:ascii="Roboto Mono" w:hAnsi="Roboto Mono" w:eastAsia="Roboto Mono"/>
        </w:rPr>
        <w:t xml:space="preserve"> that can secure </w:t>
      </w:r>
      <w:r w:rsidRPr="00042853">
        <w:rPr>
          <w:rFonts w:ascii="Roboto Mono" w:hAnsi="Roboto Mono" w:eastAsia="Roboto Mono"/>
          <w:b/>
          <w:bCs/>
        </w:rPr>
        <w:t>multiple specific domains</w:t>
      </w:r>
      <w:r w:rsidRPr="00042853">
        <w:rPr>
          <w:rFonts w:ascii="Roboto Mono" w:hAnsi="Roboto Mono" w:eastAsia="Roboto Mono"/>
        </w:rPr>
        <w:t xml:space="preserve"> using </w:t>
      </w:r>
      <w:r w:rsidRPr="00042853">
        <w:rPr>
          <w:rFonts w:ascii="Roboto Mono" w:hAnsi="Roboto Mono" w:eastAsia="Roboto Mono"/>
          <w:b/>
          <w:bCs/>
        </w:rPr>
        <w:t>Subject Alternative Names (SANs)</w:t>
      </w:r>
      <w:r w:rsidRPr="00042853">
        <w:rPr>
          <w:rFonts w:ascii="Roboto Mono" w:hAnsi="Roboto Mono" w:eastAsia="Roboto Mono"/>
        </w:rPr>
        <w:t xml:space="preserve">, while providing the </w:t>
      </w:r>
      <w:r w:rsidRPr="00042853">
        <w:rPr>
          <w:rFonts w:ascii="Roboto Mono" w:hAnsi="Roboto Mono" w:eastAsia="Roboto Mono"/>
          <w:b/>
          <w:bCs/>
        </w:rPr>
        <w:t>highest level of identity verification</w:t>
      </w:r>
      <w:r w:rsidRPr="00042853">
        <w:rPr>
          <w:rFonts w:ascii="Roboto Mono" w:hAnsi="Roboto Mono" w:eastAsia="Roboto Mono"/>
        </w:rPr>
        <w:t>.</w:t>
      </w:r>
    </w:p>
    <w:p w14:paraId="4289B5A2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 xml:space="preserve">Unlike wildcards, EV requires </w:t>
      </w:r>
      <w:r w:rsidRPr="00042853">
        <w:rPr>
          <w:rFonts w:ascii="Roboto Mono" w:hAnsi="Roboto Mono" w:eastAsia="Roboto Mono"/>
          <w:b/>
          <w:bCs/>
        </w:rPr>
        <w:t>explicit domain verification</w:t>
      </w:r>
      <w:r w:rsidRPr="00042853">
        <w:rPr>
          <w:rFonts w:ascii="Roboto Mono" w:hAnsi="Roboto Mono" w:eastAsia="Roboto Mono"/>
        </w:rPr>
        <w:t>, so all domains must be listed individually.</w:t>
      </w:r>
    </w:p>
    <w:p w14:paraId="3809D614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pict w14:anchorId="7D8332DE">
          <v:rect id="_x0000_i1169" style="width:0;height:1.5pt" o:hralign="center" o:hrstd="t" o:hr="t" fillcolor="#a0a0a0" stroked="f"/>
        </w:pict>
      </w:r>
    </w:p>
    <w:p w14:paraId="6C668904" w14:textId="77777777" w:rsidR="00042853" w:rsidRDefault="00042853" w:rsidP="00042853">
      <w:pPr>
        <w:pStyle w:val="Heading2"/>
      </w:pPr>
      <w:r w:rsidRPr="00042853">
        <w:rPr>
          <w:rFonts w:ascii="Segoe UI Emoji" w:hAnsi="Segoe UI Emoji" w:cs="Segoe UI Emoji"/>
        </w:rPr>
        <w:t>🔐</w:t>
      </w:r>
      <w:r w:rsidRPr="00042853">
        <w:t xml:space="preserve"> What EV SAN Means</w:t>
      </w:r>
    </w:p>
    <w:p w14:paraId="6DDCC027" w14:textId="48C49C91" w:rsidR="00042853" w:rsidRPr="00042853" w:rsidRDefault="00042853" w:rsidP="000428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A350CB" w14:textId="77777777" w:rsidR="00042853" w:rsidRPr="00042853" w:rsidRDefault="00042853" w:rsidP="00042853">
      <w:pPr>
        <w:numPr>
          <w:ilvl w:val="0"/>
          <w:numId w:val="7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  <w:b/>
          <w:bCs/>
        </w:rPr>
        <w:t>EV (Extended Validation)</w:t>
      </w:r>
      <w:r w:rsidRPr="00042853">
        <w:rPr>
          <w:rFonts w:ascii="Roboto Mono" w:hAnsi="Roboto Mono" w:eastAsia="Roboto Mono"/>
        </w:rPr>
        <w:t xml:space="preserve"> </w:t>
      </w:r>
      <w:r w:rsidRPr="00042853">
        <w:rPr>
          <w:rFonts w:ascii="Roboto Mono" w:hAnsi="Roboto Mono" w:cs="Arial" w:eastAsia="Roboto Mono"/>
        </w:rPr>
        <w:t>→</w:t>
      </w:r>
      <w:r w:rsidRPr="00042853">
        <w:rPr>
          <w:rFonts w:ascii="Roboto Mono" w:hAnsi="Roboto Mono" w:eastAsia="Roboto Mono"/>
        </w:rPr>
        <w:t xml:space="preserve"> verifies the </w:t>
      </w:r>
      <w:r w:rsidRPr="00042853">
        <w:rPr>
          <w:rFonts w:ascii="Roboto Mono" w:hAnsi="Roboto Mono" w:eastAsia="Roboto Mono"/>
          <w:b/>
          <w:bCs/>
        </w:rPr>
        <w:t>legal existence of the organization</w:t>
      </w:r>
      <w:r w:rsidRPr="00042853">
        <w:rPr>
          <w:rFonts w:ascii="Roboto Mono" w:hAnsi="Roboto Mono" w:eastAsia="Roboto Mono"/>
        </w:rPr>
        <w:t xml:space="preserve"> and confirms the </w:t>
      </w:r>
      <w:r w:rsidRPr="00042853">
        <w:rPr>
          <w:rFonts w:ascii="Roboto Mono" w:hAnsi="Roboto Mono" w:eastAsia="Roboto Mono"/>
          <w:b/>
          <w:bCs/>
        </w:rPr>
        <w:t>authority of the requester</w:t>
      </w:r>
    </w:p>
    <w:p w14:paraId="785F5CC6" w14:textId="77777777" w:rsidR="00042853" w:rsidRPr="00042853" w:rsidRDefault="00042853" w:rsidP="00042853">
      <w:pPr>
        <w:numPr>
          <w:ilvl w:val="0"/>
          <w:numId w:val="7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  <w:b/>
          <w:bCs/>
        </w:rPr>
        <w:t>SAN (Subject Alternative Name)</w:t>
      </w:r>
      <w:r w:rsidRPr="00042853">
        <w:rPr>
          <w:rFonts w:ascii="Roboto Mono" w:hAnsi="Roboto Mono" w:eastAsia="Roboto Mono"/>
        </w:rPr>
        <w:t xml:space="preserve"> </w:t>
      </w:r>
      <w:r w:rsidRPr="00042853">
        <w:rPr>
          <w:rFonts w:ascii="Roboto Mono" w:hAnsi="Roboto Mono" w:cs="Arial" w:eastAsia="Roboto Mono"/>
        </w:rPr>
        <w:t>→</w:t>
      </w:r>
      <w:r w:rsidRPr="00042853">
        <w:rPr>
          <w:rFonts w:ascii="Roboto Mono" w:hAnsi="Roboto Mono" w:eastAsia="Roboto Mono"/>
        </w:rPr>
        <w:t xml:space="preserve"> allows </w:t>
      </w:r>
      <w:r w:rsidRPr="00042853">
        <w:rPr>
          <w:rFonts w:ascii="Roboto Mono" w:hAnsi="Roboto Mono" w:eastAsia="Roboto Mono"/>
          <w:b/>
          <w:bCs/>
        </w:rPr>
        <w:t>multiple domains or subdomains</w:t>
      </w:r>
      <w:r w:rsidRPr="00042853">
        <w:rPr>
          <w:rFonts w:ascii="Roboto Mono" w:hAnsi="Roboto Mono" w:eastAsia="Roboto Mono"/>
        </w:rPr>
        <w:t xml:space="preserve"> to be included in a single certificate</w:t>
      </w:r>
    </w:p>
    <w:p w14:paraId="7D7720BF" w14:textId="77777777" w:rsidR="00042853" w:rsidRPr="00042853" w:rsidRDefault="00042853" w:rsidP="00042853">
      <w:pPr>
        <w:numPr>
          <w:ilvl w:val="0"/>
          <w:numId w:val="7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 xml:space="preserve">Provides </w:t>
      </w:r>
      <w:r w:rsidRPr="00042853">
        <w:rPr>
          <w:rFonts w:ascii="Roboto Mono" w:hAnsi="Roboto Mono" w:eastAsia="Roboto Mono"/>
          <w:b/>
          <w:bCs/>
        </w:rPr>
        <w:t>maximum trust</w:t>
      </w:r>
      <w:r w:rsidRPr="00042853">
        <w:rPr>
          <w:rFonts w:ascii="Roboto Mono" w:hAnsi="Roboto Mono" w:eastAsia="Roboto Mono"/>
        </w:rPr>
        <w:t xml:space="preserve"> for users visiting the site</w:t>
      </w:r>
    </w:p>
    <w:p w14:paraId="5E30334D" w14:textId="77777777" w:rsidR="00042853" w:rsidRPr="00042853" w:rsidRDefault="00042853" w:rsidP="00042853">
      <w:pPr>
        <w:rPr>
          <w:rFonts w:ascii="Roboto Mono" w:hAnsi="Roboto Mono"/>
          <w:b/>
          <w:bCs/>
        </w:rPr>
      </w:pPr>
      <w:r w:rsidRPr="00042853">
        <w:rPr>
          <w:rFonts w:ascii="Roboto Mono" w:hAnsi="Roboto Mono" w:eastAsia="Roboto Mono"/>
          <w:b/>
          <w:bCs/>
        </w:rPr>
        <w:t>Example SAN List</w:t>
      </w:r>
    </w:p>
    <w:p w14:paraId="7A2CEACF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www.example.com</w:t>
      </w:r>
    </w:p>
    <w:p w14:paraId="2838FF3C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api.example.com</w:t>
      </w:r>
    </w:p>
    <w:p w14:paraId="2DA47A56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secure.example.org</w:t>
      </w:r>
    </w:p>
    <w:p w14:paraId="19F61168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shop.example.net</w:t>
      </w:r>
    </w:p>
    <w:p w14:paraId="1006864B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 xml:space="preserve">All domains are covered, and the certificate shows the </w:t>
      </w:r>
      <w:r w:rsidRPr="00042853">
        <w:rPr>
          <w:rFonts w:ascii="Roboto Mono" w:hAnsi="Roboto Mono" w:eastAsia="Roboto Mono"/>
          <w:b/>
          <w:bCs/>
        </w:rPr>
        <w:t>verified organization name</w:t>
      </w:r>
      <w:r w:rsidRPr="00042853">
        <w:rPr>
          <w:rFonts w:ascii="Roboto Mono" w:hAnsi="Roboto Mono" w:eastAsia="Roboto Mono"/>
        </w:rPr>
        <w:t>.</w:t>
      </w:r>
    </w:p>
    <w:p w14:paraId="655AB7F9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pict w14:anchorId="2D436A22">
          <v:rect id="_x0000_i1170" style="width:0;height:1.5pt" o:hralign="center" o:hrstd="t" o:hr="t" fillcolor="#a0a0a0" stroked="f"/>
        </w:pict>
      </w:r>
    </w:p>
    <w:p w14:paraId="6450A54B" w14:textId="77777777" w:rsidR="00042853" w:rsidRDefault="00042853" w:rsidP="00042853">
      <w:pPr>
        <w:pStyle w:val="Heading2"/>
      </w:pPr>
      <w:r w:rsidRPr="00042853">
        <w:rPr>
          <w:rFonts w:ascii="Segoe UI Emoji" w:hAnsi="Segoe UI Emoji" w:cs="Segoe UI Emoji"/>
        </w:rPr>
        <w:lastRenderedPageBreak/>
        <w:t>🛠️</w:t>
      </w:r>
      <w:r w:rsidRPr="00042853">
        <w:t xml:space="preserve"> How It Works</w:t>
      </w:r>
    </w:p>
    <w:p w14:paraId="20977953" w14:textId="6E162297" w:rsidR="00042853" w:rsidRPr="00042853" w:rsidRDefault="00042853" w:rsidP="000428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E22649" w14:textId="77777777" w:rsidR="00042853" w:rsidRPr="00042853" w:rsidRDefault="00042853" w:rsidP="00042853">
      <w:pPr>
        <w:numPr>
          <w:ilvl w:val="0"/>
          <w:numId w:val="8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 xml:space="preserve">CA verifies </w:t>
      </w:r>
      <w:r w:rsidRPr="00042853">
        <w:rPr>
          <w:rFonts w:ascii="Roboto Mono" w:hAnsi="Roboto Mono" w:eastAsia="Roboto Mono"/>
          <w:b/>
          <w:bCs/>
        </w:rPr>
        <w:t>domain ownership</w:t>
      </w:r>
      <w:r w:rsidRPr="00042853">
        <w:rPr>
          <w:rFonts w:ascii="Roboto Mono" w:hAnsi="Roboto Mono" w:eastAsia="Roboto Mono"/>
        </w:rPr>
        <w:t xml:space="preserve"> for each SAN entry</w:t>
      </w:r>
    </w:p>
    <w:p w14:paraId="72E3718B" w14:textId="77777777" w:rsidR="00042853" w:rsidRPr="00042853" w:rsidRDefault="00042853" w:rsidP="00042853">
      <w:pPr>
        <w:numPr>
          <w:ilvl w:val="0"/>
          <w:numId w:val="8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 xml:space="preserve">CA verifies </w:t>
      </w:r>
      <w:r w:rsidRPr="00042853">
        <w:rPr>
          <w:rFonts w:ascii="Roboto Mono" w:hAnsi="Roboto Mono" w:eastAsia="Roboto Mono"/>
          <w:b/>
          <w:bCs/>
        </w:rPr>
        <w:t>organization identity</w:t>
      </w:r>
      <w:r w:rsidRPr="00042853">
        <w:rPr>
          <w:rFonts w:ascii="Roboto Mono" w:hAnsi="Roboto Mono" w:eastAsia="Roboto Mono"/>
        </w:rPr>
        <w:t xml:space="preserve"> rigorously:</w:t>
      </w:r>
    </w:p>
    <w:p w14:paraId="1A87D616" w14:textId="77777777" w:rsidR="00042853" w:rsidRPr="00042853" w:rsidRDefault="00042853" w:rsidP="00042853">
      <w:pPr>
        <w:numPr>
          <w:ilvl w:val="1"/>
          <w:numId w:val="8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Legal registration</w:t>
      </w:r>
    </w:p>
    <w:p w14:paraId="682CD5BE" w14:textId="77777777" w:rsidR="00042853" w:rsidRPr="00042853" w:rsidRDefault="00042853" w:rsidP="00042853">
      <w:pPr>
        <w:numPr>
          <w:ilvl w:val="1"/>
          <w:numId w:val="8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Physical address</w:t>
      </w:r>
    </w:p>
    <w:p w14:paraId="1B10CC5E" w14:textId="77777777" w:rsidR="00042853" w:rsidRPr="00042853" w:rsidRDefault="00042853" w:rsidP="00042853">
      <w:pPr>
        <w:numPr>
          <w:ilvl w:val="1"/>
          <w:numId w:val="8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Operational existence</w:t>
      </w:r>
    </w:p>
    <w:p w14:paraId="6E7CECAA" w14:textId="77777777" w:rsidR="00042853" w:rsidRPr="00042853" w:rsidRDefault="00042853" w:rsidP="00042853">
      <w:pPr>
        <w:numPr>
          <w:ilvl w:val="1"/>
          <w:numId w:val="8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Authority of the certificate requester</w:t>
      </w:r>
    </w:p>
    <w:p w14:paraId="499030A4" w14:textId="77777777" w:rsidR="00042853" w:rsidRPr="00042853" w:rsidRDefault="00042853" w:rsidP="00042853">
      <w:pPr>
        <w:numPr>
          <w:ilvl w:val="0"/>
          <w:numId w:val="8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CA issues the certificate listing all SAN domains</w:t>
      </w:r>
    </w:p>
    <w:p w14:paraId="3BA6D939" w14:textId="77777777" w:rsidR="00042853" w:rsidRPr="00042853" w:rsidRDefault="00042853" w:rsidP="00042853">
      <w:pPr>
        <w:numPr>
          <w:ilvl w:val="0"/>
          <w:numId w:val="8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Browsers display the verified organization information</w:t>
      </w:r>
    </w:p>
    <w:p w14:paraId="0AE82ACA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cs="Segoe UI Emoji" w:eastAsia="Roboto Mono"/>
        </w:rPr>
        <w:t>⏱️</w:t>
      </w:r>
      <w:r w:rsidRPr="00042853">
        <w:rPr>
          <w:rFonts w:ascii="Roboto Mono" w:hAnsi="Roboto Mono" w:eastAsia="Roboto Mono"/>
        </w:rPr>
        <w:t xml:space="preserve"> </w:t>
      </w:r>
      <w:r w:rsidRPr="00042853">
        <w:rPr>
          <w:rFonts w:ascii="Roboto Mono" w:hAnsi="Roboto Mono" w:eastAsia="Roboto Mono"/>
          <w:b/>
          <w:bCs/>
        </w:rPr>
        <w:t>Issuance time:</w:t>
      </w:r>
      <w:r w:rsidRPr="00042853">
        <w:rPr>
          <w:rFonts w:ascii="Roboto Mono" w:hAnsi="Roboto Mono" w:eastAsia="Roboto Mono"/>
        </w:rPr>
        <w:t xml:space="preserve"> </w:t>
      </w:r>
      <w:proofErr w:type="gramStart"/>
      <w:r w:rsidRPr="00042853">
        <w:rPr>
          <w:rFonts w:ascii="Roboto Mono" w:hAnsi="Roboto Mono" w:eastAsia="Roboto Mono"/>
        </w:rPr>
        <w:t>Typically</w:t>
      </w:r>
      <w:proofErr w:type="gramEnd"/>
      <w:r w:rsidRPr="00042853">
        <w:rPr>
          <w:rFonts w:ascii="Roboto Mono" w:hAnsi="Roboto Mono" w:eastAsia="Roboto Mono"/>
        </w:rPr>
        <w:t xml:space="preserve"> </w:t>
      </w:r>
      <w:r w:rsidRPr="00042853">
        <w:rPr>
          <w:rFonts w:ascii="Roboto Mono" w:hAnsi="Roboto Mono" w:eastAsia="Roboto Mono"/>
          <w:b/>
          <w:bCs/>
        </w:rPr>
        <w:t>a few days</w:t>
      </w:r>
    </w:p>
    <w:p w14:paraId="07BE3B03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pict w14:anchorId="0E4B5B05">
          <v:rect id="_x0000_i1171" style="width:0;height:1.5pt" o:hralign="center" o:hrstd="t" o:hr="t" fillcolor="#a0a0a0" stroked="f"/>
        </w:pict>
      </w:r>
    </w:p>
    <w:p w14:paraId="27EA9B56" w14:textId="77777777" w:rsidR="00042853" w:rsidRDefault="00042853" w:rsidP="00042853">
      <w:pPr>
        <w:pStyle w:val="Heading2"/>
      </w:pPr>
      <w:r w:rsidRPr="00042853">
        <w:rPr>
          <w:rFonts w:ascii="Segoe UI Emoji" w:hAnsi="Segoe UI Emoji" w:cs="Segoe UI Emoji"/>
        </w:rPr>
        <w:t>📍</w:t>
      </w:r>
      <w:r w:rsidRPr="00042853">
        <w:t xml:space="preserve"> Where EV SAN Certificates Are Used</w:t>
      </w:r>
    </w:p>
    <w:p w14:paraId="74355BE4" w14:textId="3E133802" w:rsidR="00042853" w:rsidRPr="00042853" w:rsidRDefault="00042853" w:rsidP="000428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560363" w14:textId="77777777" w:rsidR="00042853" w:rsidRPr="00042853" w:rsidRDefault="00042853" w:rsidP="00042853">
      <w:pPr>
        <w:numPr>
          <w:ilvl w:val="0"/>
          <w:numId w:val="9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Banks and financial institutions</w:t>
      </w:r>
    </w:p>
    <w:p w14:paraId="74CCE24D" w14:textId="77777777" w:rsidR="00042853" w:rsidRPr="00042853" w:rsidRDefault="00042853" w:rsidP="00042853">
      <w:pPr>
        <w:numPr>
          <w:ilvl w:val="0"/>
          <w:numId w:val="9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Payment gateways and e-commerce platforms</w:t>
      </w:r>
    </w:p>
    <w:p w14:paraId="73128F31" w14:textId="77777777" w:rsidR="00042853" w:rsidRPr="00042853" w:rsidRDefault="00042853" w:rsidP="00042853">
      <w:pPr>
        <w:numPr>
          <w:ilvl w:val="0"/>
          <w:numId w:val="9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Enterprise portals and SaaS applications</w:t>
      </w:r>
    </w:p>
    <w:p w14:paraId="2A0C484F" w14:textId="77777777" w:rsidR="00042853" w:rsidRPr="00042853" w:rsidRDefault="00042853" w:rsidP="00042853">
      <w:pPr>
        <w:numPr>
          <w:ilvl w:val="0"/>
          <w:numId w:val="9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Government websites</w:t>
      </w:r>
    </w:p>
    <w:p w14:paraId="343EBBC4" w14:textId="77777777" w:rsidR="00042853" w:rsidRPr="00042853" w:rsidRDefault="00042853" w:rsidP="00042853">
      <w:pPr>
        <w:numPr>
          <w:ilvl w:val="0"/>
          <w:numId w:val="9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Any website handling sensitive user data where trust is critical</w:t>
      </w:r>
    </w:p>
    <w:p w14:paraId="65B62977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pict w14:anchorId="7BEF78EC">
          <v:rect id="_x0000_i1172" style="width:0;height:1.5pt" o:hralign="center" o:hrstd="t" o:hr="t" fillcolor="#a0a0a0" stroked="f"/>
        </w:pict>
      </w:r>
    </w:p>
    <w:p w14:paraId="18619D37" w14:textId="77777777" w:rsidR="00042853" w:rsidRDefault="00042853" w:rsidP="00042853">
      <w:pPr>
        <w:pStyle w:val="Heading2"/>
      </w:pPr>
      <w:r w:rsidRPr="00042853">
        <w:rPr>
          <w:rFonts w:ascii="Segoe UI Emoji" w:hAnsi="Segoe UI Emoji" w:cs="Segoe UI Emoji"/>
        </w:rPr>
        <w:t>✅</w:t>
      </w:r>
      <w:r w:rsidRPr="00042853">
        <w:t xml:space="preserve"> Advantages</w:t>
      </w:r>
    </w:p>
    <w:p w14:paraId="57450B23" w14:textId="2EEF3C7A" w:rsidR="00042853" w:rsidRPr="00042853" w:rsidRDefault="00042853" w:rsidP="000428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D8F86E" w14:textId="77777777" w:rsidR="00042853" w:rsidRPr="00042853" w:rsidRDefault="00042853" w:rsidP="00042853">
      <w:pPr>
        <w:numPr>
          <w:ilvl w:val="0"/>
          <w:numId w:val="10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Highest level of identity assurance</w:t>
      </w:r>
    </w:p>
    <w:p w14:paraId="65BF8FAA" w14:textId="77777777" w:rsidR="00042853" w:rsidRPr="00042853" w:rsidRDefault="00042853" w:rsidP="00042853">
      <w:pPr>
        <w:numPr>
          <w:ilvl w:val="0"/>
          <w:numId w:val="10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Covers multiple domains in a single certificate</w:t>
      </w:r>
    </w:p>
    <w:p w14:paraId="00F768C5" w14:textId="77777777" w:rsidR="00042853" w:rsidRPr="00042853" w:rsidRDefault="00042853" w:rsidP="00042853">
      <w:pPr>
        <w:numPr>
          <w:ilvl w:val="0"/>
          <w:numId w:val="10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lastRenderedPageBreak/>
        <w:t>Protects against phishing and impersonation</w:t>
      </w:r>
    </w:p>
    <w:p w14:paraId="2E7AF248" w14:textId="77777777" w:rsidR="00042853" w:rsidRPr="00042853" w:rsidRDefault="00042853" w:rsidP="00042853">
      <w:pPr>
        <w:numPr>
          <w:ilvl w:val="0"/>
          <w:numId w:val="10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Same strong encryption as DV and OV</w:t>
      </w:r>
    </w:p>
    <w:p w14:paraId="3DAD8E26" w14:textId="77777777" w:rsidR="00042853" w:rsidRPr="00042853" w:rsidRDefault="00042853" w:rsidP="00042853">
      <w:pPr>
        <w:numPr>
          <w:ilvl w:val="0"/>
          <w:numId w:val="10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Provides trust signals to users (organization name verification)</w:t>
      </w:r>
    </w:p>
    <w:p w14:paraId="46330C8D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pict w14:anchorId="2CFEF916">
          <v:rect id="_x0000_i1173" style="width:0;height:1.5pt" o:hralign="center" o:hrstd="t" o:hr="t" fillcolor="#a0a0a0" stroked="f"/>
        </w:pict>
      </w:r>
    </w:p>
    <w:p w14:paraId="2F755CFB" w14:textId="77777777" w:rsidR="00042853" w:rsidRDefault="00042853" w:rsidP="00042853">
      <w:pPr>
        <w:pStyle w:val="Heading2"/>
      </w:pPr>
      <w:r w:rsidRPr="00042853">
        <w:rPr>
          <w:rFonts w:ascii="Segoe UI Emoji" w:hAnsi="Segoe UI Emoji" w:cs="Segoe UI Emoji"/>
        </w:rPr>
        <w:t>⚠️</w:t>
      </w:r>
      <w:r w:rsidRPr="00042853">
        <w:t xml:space="preserve"> Limitations</w:t>
      </w:r>
    </w:p>
    <w:p w14:paraId="51822856" w14:textId="09524D54" w:rsidR="00042853" w:rsidRPr="00042853" w:rsidRDefault="00042853" w:rsidP="000428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7CE845" w14:textId="77777777" w:rsidR="00042853" w:rsidRPr="00042853" w:rsidRDefault="00042853" w:rsidP="00042853">
      <w:pPr>
        <w:numPr>
          <w:ilvl w:val="0"/>
          <w:numId w:val="11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Most expensive SSL/TLS certificate type</w:t>
      </w:r>
    </w:p>
    <w:p w14:paraId="06E765CD" w14:textId="77777777" w:rsidR="00042853" w:rsidRPr="00042853" w:rsidRDefault="00042853" w:rsidP="00042853">
      <w:pPr>
        <w:numPr>
          <w:ilvl w:val="0"/>
          <w:numId w:val="11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Longest issuance time</w:t>
      </w:r>
    </w:p>
    <w:p w14:paraId="76392EEE" w14:textId="77777777" w:rsidR="00042853" w:rsidRPr="00042853" w:rsidRDefault="00042853" w:rsidP="00042853">
      <w:pPr>
        <w:numPr>
          <w:ilvl w:val="0"/>
          <w:numId w:val="11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All domains must be explicitly listed (no wildcards)</w:t>
      </w:r>
    </w:p>
    <w:p w14:paraId="0ACA48EA" w14:textId="77777777" w:rsidR="00042853" w:rsidRPr="00042853" w:rsidRDefault="00042853" w:rsidP="00042853">
      <w:pPr>
        <w:numPr>
          <w:ilvl w:val="0"/>
          <w:numId w:val="11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Private key compromise affects all domains in the SAN</w:t>
      </w:r>
    </w:p>
    <w:p w14:paraId="0D5BF494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pict w14:anchorId="4CA68481">
          <v:rect id="_x0000_i1174" style="width:0;height:1.5pt" o:hralign="center" o:hrstd="t" o:hr="t" fillcolor="#a0a0a0" stroked="f"/>
        </w:pict>
      </w:r>
    </w:p>
    <w:p w14:paraId="1BC294C1" w14:textId="77777777" w:rsidR="00042853" w:rsidRDefault="00042853" w:rsidP="00042853">
      <w:pPr>
        <w:pStyle w:val="Heading2"/>
      </w:pPr>
      <w:r w:rsidRPr="00042853">
        <w:rPr>
          <w:rFonts w:ascii="Segoe UI Emoji" w:hAnsi="Segoe UI Emoji" w:cs="Segoe UI Emoji"/>
        </w:rPr>
        <w:t>🔒</w:t>
      </w:r>
      <w:r w:rsidRPr="00042853">
        <w:t xml:space="preserve"> Best Practices</w:t>
      </w:r>
    </w:p>
    <w:p w14:paraId="04E0B9C6" w14:textId="3C43971A" w:rsidR="00042853" w:rsidRPr="00042853" w:rsidRDefault="00042853" w:rsidP="000428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D1726E" w14:textId="77777777" w:rsidR="00042853" w:rsidRPr="00042853" w:rsidRDefault="00042853" w:rsidP="00042853">
      <w:pPr>
        <w:numPr>
          <w:ilvl w:val="0"/>
          <w:numId w:val="12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 xml:space="preserve">Use EV SAN for </w:t>
      </w:r>
      <w:r w:rsidRPr="00042853">
        <w:rPr>
          <w:rFonts w:ascii="Roboto Mono" w:hAnsi="Roboto Mono" w:eastAsia="Roboto Mono"/>
          <w:b/>
          <w:bCs/>
        </w:rPr>
        <w:t>high-risk or high-value domains</w:t>
      </w:r>
    </w:p>
    <w:p w14:paraId="081F8FED" w14:textId="77777777" w:rsidR="00042853" w:rsidRPr="00042853" w:rsidRDefault="00042853" w:rsidP="00042853">
      <w:pPr>
        <w:numPr>
          <w:ilvl w:val="0"/>
          <w:numId w:val="12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Protect the private key carefully</w:t>
      </w:r>
    </w:p>
    <w:p w14:paraId="3DE11FC9" w14:textId="77777777" w:rsidR="00042853" w:rsidRPr="00042853" w:rsidRDefault="00042853" w:rsidP="00042853">
      <w:pPr>
        <w:numPr>
          <w:ilvl w:val="0"/>
          <w:numId w:val="12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Limit SAN entries to necessary domains</w:t>
      </w:r>
    </w:p>
    <w:p w14:paraId="008D2DB4" w14:textId="77777777" w:rsidR="00042853" w:rsidRPr="00042853" w:rsidRDefault="00042853" w:rsidP="00042853">
      <w:pPr>
        <w:numPr>
          <w:ilvl w:val="0"/>
          <w:numId w:val="12"/>
        </w:num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t>Renew and rotate certificates regularly</w:t>
      </w:r>
    </w:p>
    <w:p w14:paraId="431EF109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pict w14:anchorId="2B361597">
          <v:rect id="_x0000_i1175" style="width:0;height:1.5pt" o:hralign="center" o:hrstd="t" o:hr="t" fillcolor="#a0a0a0" stroked="f"/>
        </w:pict>
      </w:r>
    </w:p>
    <w:p w14:paraId="1511CB47" w14:textId="77777777" w:rsidR="00042853" w:rsidRDefault="00042853" w:rsidP="003B2B03">
      <w:pPr>
        <w:pStyle w:val="Heading2"/>
      </w:pPr>
      <w:r w:rsidRPr="00042853">
        <w:rPr>
          <w:rFonts w:ascii="Segoe UI Emoji" w:hAnsi="Segoe UI Emoji" w:cs="Segoe UI Emoji"/>
        </w:rPr>
        <w:t>🧠</w:t>
      </w:r>
      <w:r w:rsidRPr="00042853">
        <w:t xml:space="preserve"> EV SAN vs OV SAN vs DV SAN</w:t>
      </w:r>
    </w:p>
    <w:p w14:paraId="3715D1A5" w14:textId="5B188161" w:rsidR="003B2B03" w:rsidRDefault="003B2B03" w:rsidP="003B2B03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337CE7" w14:textId="00DCC4FA" w:rsidR="003B2B03" w:rsidRPr="003B2B03" w:rsidRDefault="003B2B03" w:rsidP="003B2B03">
      <w:r>
        <w:rPr>
          <w:noProof/>
        </w:rPr>
        <w:lastRenderedPageBreak/>
        <w:drawing>
          <wp:inline distT="0" distB="0" distL="0" distR="0" wp14:anchorId="307D5801" wp14:editId="4E610AB7">
            <wp:extent cx="5943600" cy="2618105"/>
            <wp:effectExtent l="0" t="0" r="0" b="0"/>
            <wp:docPr id="213629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99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959"/>
        <w:gridCol w:w="2444"/>
        <w:gridCol w:w="2459"/>
      </w:tblGrid>
      <w:tr w:rsidR="00042853" w:rsidRPr="00042853" w14:paraId="308D0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01C09" w14:textId="77777777" w:rsidR="00042853" w:rsidRPr="00042853" w:rsidRDefault="00042853" w:rsidP="00042853">
            <w:pPr>
              <w:rPr>
                <w:rFonts w:ascii="Roboto Mono" w:hAnsi="Roboto Mono"/>
                <w:b/>
                <w:bCs/>
              </w:rPr>
            </w:pPr>
            <w:r w:rsidRPr="00042853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307CC9" w14:textId="77777777" w:rsidR="00042853" w:rsidRPr="00042853" w:rsidRDefault="00042853" w:rsidP="00042853">
            <w:pPr>
              <w:rPr>
                <w:rFonts w:ascii="Roboto Mono" w:hAnsi="Roboto Mono"/>
                <w:b/>
                <w:bCs/>
              </w:rPr>
            </w:pPr>
            <w:r w:rsidRPr="00042853">
              <w:rPr>
                <w:rFonts w:ascii="Roboto Mono" w:hAnsi="Roboto Mono" w:eastAsia="Roboto Mono"/>
                <w:b/>
                <w:bCs/>
              </w:rPr>
              <w:t>DV SAN</w:t>
            </w:r>
          </w:p>
        </w:tc>
        <w:tc>
          <w:tcPr>
            <w:tcW w:w="0" w:type="auto"/>
            <w:vAlign w:val="center"/>
            <w:hideMark/>
          </w:tcPr>
          <w:p w14:paraId="182FD3A2" w14:textId="77777777" w:rsidR="00042853" w:rsidRPr="00042853" w:rsidRDefault="00042853" w:rsidP="00042853">
            <w:pPr>
              <w:rPr>
                <w:rFonts w:ascii="Roboto Mono" w:hAnsi="Roboto Mono"/>
                <w:b/>
                <w:bCs/>
              </w:rPr>
            </w:pPr>
            <w:r w:rsidRPr="00042853">
              <w:rPr>
                <w:rFonts w:ascii="Roboto Mono" w:hAnsi="Roboto Mono" w:eastAsia="Roboto Mono"/>
                <w:b/>
                <w:bCs/>
              </w:rPr>
              <w:t>OV SAN</w:t>
            </w:r>
          </w:p>
        </w:tc>
        <w:tc>
          <w:tcPr>
            <w:tcW w:w="0" w:type="auto"/>
            <w:vAlign w:val="center"/>
            <w:hideMark/>
          </w:tcPr>
          <w:p w14:paraId="7DD6B28F" w14:textId="77777777" w:rsidR="00042853" w:rsidRPr="00042853" w:rsidRDefault="00042853" w:rsidP="00042853">
            <w:pPr>
              <w:rPr>
                <w:rFonts w:ascii="Roboto Mono" w:hAnsi="Roboto Mono"/>
                <w:b/>
                <w:bCs/>
              </w:rPr>
            </w:pPr>
            <w:r w:rsidRPr="00042853">
              <w:rPr>
                <w:rFonts w:ascii="Roboto Mono" w:hAnsi="Roboto Mono" w:eastAsia="Roboto Mono"/>
                <w:b/>
                <w:bCs/>
              </w:rPr>
              <w:t>EV SAN</w:t>
            </w:r>
          </w:p>
        </w:tc>
      </w:tr>
      <w:tr w:rsidR="00042853" w:rsidRPr="00042853" w14:paraId="2E25A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5EAE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Domain ownership verified</w:t>
            </w:r>
          </w:p>
        </w:tc>
        <w:tc>
          <w:tcPr>
            <w:tcW w:w="0" w:type="auto"/>
            <w:vAlign w:val="center"/>
            <w:hideMark/>
          </w:tcPr>
          <w:p w14:paraId="583410E0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784F25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811C41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042853" w:rsidRPr="00042853" w14:paraId="3B60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B19C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Organization verified</w:t>
            </w:r>
          </w:p>
        </w:tc>
        <w:tc>
          <w:tcPr>
            <w:tcW w:w="0" w:type="auto"/>
            <w:vAlign w:val="center"/>
            <w:hideMark/>
          </w:tcPr>
          <w:p w14:paraId="4FCFA6C1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3D2855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412624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✅</w:t>
            </w:r>
            <w:r w:rsidRPr="00042853">
              <w:rPr>
                <w:rFonts w:ascii="Roboto Mono" w:hAnsi="Roboto Mono" w:eastAsia="Roboto Mono"/>
              </w:rPr>
              <w:t xml:space="preserve"> (strict)</w:t>
            </w:r>
          </w:p>
        </w:tc>
      </w:tr>
      <w:tr w:rsidR="00042853" w:rsidRPr="00042853" w14:paraId="6C2B4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3644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Multiple domains</w:t>
            </w:r>
          </w:p>
        </w:tc>
        <w:tc>
          <w:tcPr>
            <w:tcW w:w="0" w:type="auto"/>
            <w:vAlign w:val="center"/>
            <w:hideMark/>
          </w:tcPr>
          <w:p w14:paraId="512A7883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5E2110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275D18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042853" w:rsidRPr="00042853" w14:paraId="6B644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91A7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Multiple subdomains</w:t>
            </w:r>
          </w:p>
        </w:tc>
        <w:tc>
          <w:tcPr>
            <w:tcW w:w="0" w:type="auto"/>
            <w:vAlign w:val="center"/>
            <w:hideMark/>
          </w:tcPr>
          <w:p w14:paraId="670C8ACF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❌</w:t>
            </w:r>
            <w:r w:rsidRPr="00042853">
              <w:rPr>
                <w:rFonts w:ascii="Roboto Mono" w:hAnsi="Roboto Mono" w:eastAsia="Roboto Mono"/>
              </w:rPr>
              <w:t xml:space="preserve"> (unless listed)</w:t>
            </w:r>
          </w:p>
        </w:tc>
        <w:tc>
          <w:tcPr>
            <w:tcW w:w="0" w:type="auto"/>
            <w:vAlign w:val="center"/>
            <w:hideMark/>
          </w:tcPr>
          <w:p w14:paraId="67360A8D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✅</w:t>
            </w:r>
            <w:r w:rsidRPr="00042853">
              <w:rPr>
                <w:rFonts w:ascii="Roboto Mono" w:hAnsi="Roboto Mono" w:eastAsia="Roboto Mono"/>
              </w:rPr>
              <w:t xml:space="preserve"> (explicitly listed)</w:t>
            </w:r>
          </w:p>
        </w:tc>
        <w:tc>
          <w:tcPr>
            <w:tcW w:w="0" w:type="auto"/>
            <w:vAlign w:val="center"/>
            <w:hideMark/>
          </w:tcPr>
          <w:p w14:paraId="1F3FBDE2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cs="Segoe UI Emoji" w:eastAsia="Roboto Mono"/>
              </w:rPr>
              <w:t>✅</w:t>
            </w:r>
            <w:r w:rsidRPr="00042853">
              <w:rPr>
                <w:rFonts w:ascii="Roboto Mono" w:hAnsi="Roboto Mono" w:eastAsia="Roboto Mono"/>
              </w:rPr>
              <w:t xml:space="preserve"> (explicitly listed)</w:t>
            </w:r>
          </w:p>
        </w:tc>
      </w:tr>
      <w:tr w:rsidR="00042853" w:rsidRPr="00042853" w14:paraId="5C7E1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DA8D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Issuance speed</w:t>
            </w:r>
          </w:p>
        </w:tc>
        <w:tc>
          <w:tcPr>
            <w:tcW w:w="0" w:type="auto"/>
            <w:vAlign w:val="center"/>
            <w:hideMark/>
          </w:tcPr>
          <w:p w14:paraId="7DE105CC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3CA85441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20B50B45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Days</w:t>
            </w:r>
          </w:p>
        </w:tc>
      </w:tr>
      <w:tr w:rsidR="00042853" w:rsidRPr="00042853" w14:paraId="5D92D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6691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F61B912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Low / Free</w:t>
            </w:r>
          </w:p>
        </w:tc>
        <w:tc>
          <w:tcPr>
            <w:tcW w:w="0" w:type="auto"/>
            <w:vAlign w:val="center"/>
            <w:hideMark/>
          </w:tcPr>
          <w:p w14:paraId="2305ACB3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BF1B9B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High</w:t>
            </w:r>
          </w:p>
        </w:tc>
      </w:tr>
      <w:tr w:rsidR="00042853" w:rsidRPr="00042853" w14:paraId="4CAF8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5287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80D040C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Personal &amp; small sites</w:t>
            </w:r>
          </w:p>
        </w:tc>
        <w:tc>
          <w:tcPr>
            <w:tcW w:w="0" w:type="auto"/>
            <w:vAlign w:val="center"/>
            <w:hideMark/>
          </w:tcPr>
          <w:p w14:paraId="066115A2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Business / corporate sites</w:t>
            </w:r>
          </w:p>
        </w:tc>
        <w:tc>
          <w:tcPr>
            <w:tcW w:w="0" w:type="auto"/>
            <w:vAlign w:val="center"/>
            <w:hideMark/>
          </w:tcPr>
          <w:p w14:paraId="55879016" w14:textId="77777777" w:rsidR="00042853" w:rsidRPr="00042853" w:rsidRDefault="00042853" w:rsidP="00042853">
            <w:pPr>
              <w:rPr>
                <w:rFonts w:ascii="Roboto Mono" w:hAnsi="Roboto Mono"/>
              </w:rPr>
            </w:pPr>
            <w:r w:rsidRPr="00042853">
              <w:rPr>
                <w:rFonts w:ascii="Roboto Mono" w:hAnsi="Roboto Mono" w:eastAsia="Roboto Mono"/>
              </w:rPr>
              <w:t>Finance / high-trust sites</w:t>
            </w:r>
          </w:p>
        </w:tc>
      </w:tr>
    </w:tbl>
    <w:p w14:paraId="05647A3B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pict w14:anchorId="54E71BB2">
          <v:rect id="_x0000_i1176" style="width:0;height:1.5pt" o:hralign="center" o:hrstd="t" o:hr="t" fillcolor="#a0a0a0" stroked="f"/>
        </w:pict>
      </w:r>
    </w:p>
    <w:p w14:paraId="7AB1E5D3" w14:textId="77777777" w:rsidR="00042853" w:rsidRDefault="00042853" w:rsidP="00CE581E">
      <w:pPr>
        <w:pStyle w:val="Heading2"/>
      </w:pPr>
      <w:r w:rsidRPr="00042853">
        <w:t>One-line summary</w:t>
      </w:r>
    </w:p>
    <w:p w14:paraId="166A36BE" w14:textId="03C2C94E" w:rsidR="00CE581E" w:rsidRPr="00CE581E" w:rsidRDefault="00CE581E" w:rsidP="00CE58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AB8EE" w14:textId="77777777" w:rsidR="00042853" w:rsidRPr="00042853" w:rsidRDefault="00042853" w:rsidP="00042853">
      <w:pPr>
        <w:rPr>
          <w:rFonts w:ascii="Roboto Mono" w:hAnsi="Roboto Mono"/>
        </w:rPr>
      </w:pPr>
      <w:r w:rsidRPr="00042853">
        <w:rPr>
          <w:rFonts w:ascii="Roboto Mono" w:hAnsi="Roboto Mono" w:eastAsia="Roboto Mono"/>
        </w:rPr>
        <w:lastRenderedPageBreak/>
        <w:t xml:space="preserve">An </w:t>
      </w:r>
      <w:r w:rsidRPr="00042853">
        <w:rPr>
          <w:rFonts w:ascii="Roboto Mono" w:hAnsi="Roboto Mono" w:eastAsia="Roboto Mono"/>
          <w:b/>
          <w:bCs/>
        </w:rPr>
        <w:t>EV SAN certificate</w:t>
      </w:r>
      <w:r w:rsidRPr="00042853">
        <w:rPr>
          <w:rFonts w:ascii="Roboto Mono" w:hAnsi="Roboto Mono" w:eastAsia="Roboto Mono"/>
        </w:rPr>
        <w:t xml:space="preserve"> provides the highest trust by verifying the organization behind multiple explicitly listed domains, ideal for financial, enterprise, or high-risk websites.</w:t>
      </w:r>
    </w:p>
    <w:p w14:paraId="67F0DF3C" w14:textId="77777777" w:rsidR="00042853" w:rsidRPr="00042853" w:rsidRDefault="00042853" w:rsidP="00042853">
      <w:pPr>
        <w:rPr>
          <w:rFonts w:ascii="Roboto Mono" w:hAnsi="Roboto Mono"/>
        </w:rPr>
      </w:pPr>
    </w:p>
    <w:sectPr w:rsidR="00042853" w:rsidRPr="00042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2B01"/>
    <w:multiLevelType w:val="multilevel"/>
    <w:tmpl w:val="E3F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4850"/>
    <w:multiLevelType w:val="multilevel"/>
    <w:tmpl w:val="E15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92396"/>
    <w:multiLevelType w:val="multilevel"/>
    <w:tmpl w:val="E478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C0D2A"/>
    <w:multiLevelType w:val="multilevel"/>
    <w:tmpl w:val="484E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15D01"/>
    <w:multiLevelType w:val="multilevel"/>
    <w:tmpl w:val="7634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B1F04"/>
    <w:multiLevelType w:val="multilevel"/>
    <w:tmpl w:val="01F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035AA"/>
    <w:multiLevelType w:val="multilevel"/>
    <w:tmpl w:val="E278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E465C"/>
    <w:multiLevelType w:val="multilevel"/>
    <w:tmpl w:val="CF5A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976CC"/>
    <w:multiLevelType w:val="multilevel"/>
    <w:tmpl w:val="809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31ED2"/>
    <w:multiLevelType w:val="multilevel"/>
    <w:tmpl w:val="0A28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4F1EEF"/>
    <w:multiLevelType w:val="multilevel"/>
    <w:tmpl w:val="F856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62ABC"/>
    <w:multiLevelType w:val="multilevel"/>
    <w:tmpl w:val="5A9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309137">
    <w:abstractNumId w:val="11"/>
  </w:num>
  <w:num w:numId="2" w16cid:durableId="1457017771">
    <w:abstractNumId w:val="9"/>
  </w:num>
  <w:num w:numId="3" w16cid:durableId="586498002">
    <w:abstractNumId w:val="1"/>
  </w:num>
  <w:num w:numId="4" w16cid:durableId="1930380313">
    <w:abstractNumId w:val="0"/>
  </w:num>
  <w:num w:numId="5" w16cid:durableId="1716737094">
    <w:abstractNumId w:val="4"/>
  </w:num>
  <w:num w:numId="6" w16cid:durableId="1805076488">
    <w:abstractNumId w:val="5"/>
  </w:num>
  <w:num w:numId="7" w16cid:durableId="822355545">
    <w:abstractNumId w:val="10"/>
  </w:num>
  <w:num w:numId="8" w16cid:durableId="2010210405">
    <w:abstractNumId w:val="7"/>
  </w:num>
  <w:num w:numId="9" w16cid:durableId="829717302">
    <w:abstractNumId w:val="6"/>
  </w:num>
  <w:num w:numId="10" w16cid:durableId="1327856572">
    <w:abstractNumId w:val="2"/>
  </w:num>
  <w:num w:numId="11" w16cid:durableId="83918248">
    <w:abstractNumId w:val="3"/>
  </w:num>
  <w:num w:numId="12" w16cid:durableId="8471400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F4"/>
    <w:rsid w:val="00042853"/>
    <w:rsid w:val="002D1F4F"/>
    <w:rsid w:val="003B2B03"/>
    <w:rsid w:val="005051F4"/>
    <w:rsid w:val="006F7A66"/>
    <w:rsid w:val="00711B4D"/>
    <w:rsid w:val="008952B3"/>
    <w:rsid w:val="00A70480"/>
    <w:rsid w:val="00CE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9414"/>
  <w15:chartTrackingRefBased/>
  <w15:docId w15:val="{EF4FC0C3-D3E2-4DCB-B61D-5DD41B2FB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2026-02-02T11:34:00Z</dcterms:created>
  <dcterms:modified xsi:type="dcterms:W3CDTF">2026-02-02T11:36:00Z</dcterms:modified>
</cp:coreProperties>
</file>