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9CB78" w14:textId="77777777" w:rsidR="00A85AE5" w:rsidRPr="00A85AE5" w:rsidRDefault="00A85AE5" w:rsidP="00214A65">
      <w:pPr>
        <w:pStyle w:val="Heading1"/>
        <w:rPr>
          <w:rFonts w:eastAsia="Arial"/>
          <w:lang w:val="en"/>
        </w:rPr>
      </w:pPr>
      <w:bookmarkStart w:id="0" w:name="_obabyr3ikm66" w:colFirst="0" w:colLast="0"/>
      <w:bookmarkEnd w:id="0"/>
      <w:r w:rsidRPr="00A85AE5">
        <w:rPr>
          <w:rFonts w:eastAsia="Arial"/>
          <w:lang w:val="en"/>
        </w:rPr>
        <w:t>ABAC</w:t>
      </w:r>
    </w:p>
    <w:p w14:paraId="51CF98C7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24F07F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Attribute-Based Access Control (ABAC)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powerful and flexible access control model where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decisions are made based on attributes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of:</w:t>
      </w:r>
    </w:p>
    <w:p w14:paraId="382B08AF" w14:textId="77777777" w:rsidR="00A85AE5" w:rsidRPr="00A85AE5" w:rsidRDefault="00A85AE5" w:rsidP="00A85AE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role, department, clearance level)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F90587" w14:textId="77777777" w:rsidR="00A85AE5" w:rsidRPr="00A85AE5" w:rsidRDefault="00A85AE5" w:rsidP="00A85A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file type, classification)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55F1B9" w14:textId="77777777" w:rsidR="00A85AE5" w:rsidRPr="00A85AE5" w:rsidRDefault="00A85AE5" w:rsidP="00A85A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action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read, write, delete)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270C58" w14:textId="77777777" w:rsidR="00A85AE5" w:rsidRPr="00A85AE5" w:rsidRDefault="00A85AE5" w:rsidP="00A85AE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environment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time of day, location, device)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11400B" w14:textId="77777777" w:rsidR="00A85AE5" w:rsidRPr="00A85AE5" w:rsidRDefault="00A85AE5" w:rsidP="00214A65">
      <w:pPr>
        <w:pStyle w:val="Heading2"/>
        <w:rPr>
          <w:rFonts w:eastAsia="Arial"/>
          <w:lang w:val="en"/>
        </w:rPr>
      </w:pPr>
      <w:bookmarkStart w:id="1" w:name="_k8tnt2qlhcl9" w:colFirst="0" w:colLast="0"/>
      <w:bookmarkEnd w:id="1"/>
      <w:r w:rsidRPr="00A85AE5">
        <w:rPr>
          <w:rFonts w:ascii="Segoe UI Emoji" w:eastAsia="Arial" w:hAnsi="Segoe UI Emoji" w:cs="Segoe UI Emoji"/>
          <w:lang w:val="en"/>
        </w:rPr>
        <w:t>🧠</w:t>
      </w:r>
      <w:r w:rsidRPr="00A85AE5">
        <w:rPr>
          <w:rFonts w:eastAsia="Arial"/>
          <w:lang w:val="en"/>
        </w:rPr>
        <w:t xml:space="preserve"> In Simple Terms:</w:t>
      </w:r>
    </w:p>
    <w:p w14:paraId="1ED2C90E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77D682" w14:textId="77777777" w:rsidR="00A85AE5" w:rsidRPr="00A85AE5" w:rsidRDefault="00A85AE5" w:rsidP="00A85AE5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ABAC = Who is making the request, to do what, to which resource, under what conditions?</w:t>
      </w:r>
    </w:p>
    <w:p w14:paraId="6B6D0A72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evaluates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policies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conditions like:</w:t>
      </w:r>
    </w:p>
    <w:p w14:paraId="5136B3B8" w14:textId="77777777" w:rsidR="00A85AE5" w:rsidRPr="00A85AE5" w:rsidRDefault="00A85AE5" w:rsidP="00A85AE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“If the user is in the HR department, and the time is between 9 AM – 5 PM, then allow access to employee files.”</w:t>
      </w:r>
    </w:p>
    <w:p w14:paraId="3A9980DF" w14:textId="77777777" w:rsidR="00A85AE5" w:rsidRPr="00A85AE5" w:rsidRDefault="00A85AE5" w:rsidP="00214A65">
      <w:pPr>
        <w:pStyle w:val="Heading2"/>
        <w:rPr>
          <w:rFonts w:ascii="Arial" w:eastAsia="Arial" w:hAnsi="Arial" w:cs="Arial"/>
          <w:lang w:val="en"/>
        </w:rPr>
      </w:pPr>
      <w:bookmarkStart w:id="2" w:name="_11jxgd8p0wlu" w:colFirst="0" w:colLast="0"/>
      <w:bookmarkEnd w:id="2"/>
      <w:r w:rsidRPr="00A85AE5">
        <w:rPr>
          <w:rFonts w:ascii="Segoe UI Emoji" w:eastAsia="Arial Unicode MS" w:hAnsi="Segoe UI Emoji" w:cs="Segoe UI Emoji"/>
          <w:lang w:val="en"/>
        </w:rPr>
        <w:t>✅</w:t>
      </w:r>
      <w:r w:rsidRPr="00A85AE5">
        <w:rPr>
          <w:rFonts w:eastAsia="Arial Unicode MS"/>
          <w:lang w:val="en"/>
        </w:rPr>
        <w:t xml:space="preserve"> ABAC Example Scenario</w:t>
      </w:r>
    </w:p>
    <w:p w14:paraId="2DF1BB7C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B26109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user wants to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edit a document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F4159B5" w14:textId="77777777" w:rsidR="00A85AE5" w:rsidRPr="00A85AE5" w:rsidRDefault="00A85AE5" w:rsidP="00A85AE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attributes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1B3A82" w14:textId="77777777" w:rsidR="00A85AE5" w:rsidRPr="00A85AE5" w:rsidRDefault="00A85AE5" w:rsidP="00A85AE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Role = "Manager"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A0918D" w14:textId="77777777" w:rsidR="00A85AE5" w:rsidRPr="00A85AE5" w:rsidRDefault="00A85AE5" w:rsidP="00A85AE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Department = "Finance"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FC9FAC" w14:textId="77777777" w:rsidR="00A85AE5" w:rsidRPr="00A85AE5" w:rsidRDefault="00A85AE5" w:rsidP="00A85A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 attributes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864DF7" w14:textId="77777777" w:rsidR="00A85AE5" w:rsidRPr="00A85AE5" w:rsidRDefault="00A85AE5" w:rsidP="00A85AE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Type = "Report"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69FDAF" w14:textId="77777777" w:rsidR="00A85AE5" w:rsidRPr="00A85AE5" w:rsidRDefault="00A85AE5" w:rsidP="00A85AE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Sensitivity = "Confidential"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35ED47" w14:textId="77777777" w:rsidR="00A85AE5" w:rsidRPr="00A85AE5" w:rsidRDefault="00A85AE5" w:rsidP="00A85A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Environment attributes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DC9A4D" w14:textId="77777777" w:rsidR="00A85AE5" w:rsidRPr="00A85AE5" w:rsidRDefault="00A85AE5" w:rsidP="00A85AE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 = "3:00 PM"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187030" w14:textId="77777777" w:rsidR="00A85AE5" w:rsidRPr="00A85AE5" w:rsidRDefault="00A85AE5" w:rsidP="00A85AE5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Location = "Office Network"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94B0B6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Policy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(written in English):</w:t>
      </w:r>
    </w:p>
    <w:p w14:paraId="444C16B3" w14:textId="77777777" w:rsidR="00A85AE5" w:rsidRPr="00A85AE5" w:rsidRDefault="00A85AE5" w:rsidP="00A85AE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 </w:t>
      </w:r>
      <w:r w:rsidRPr="00A85AE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edit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documents where:</w:t>
      </w:r>
    </w:p>
    <w:p w14:paraId="360FB00A" w14:textId="77777777" w:rsidR="00A85AE5" w:rsidRPr="00A85AE5" w:rsidRDefault="00A85AE5" w:rsidP="00A85AE5">
      <w:pPr>
        <w:numPr>
          <w:ilvl w:val="0"/>
          <w:numId w:val="3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User's role is "Manager",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E12F66" w14:textId="77777777" w:rsidR="00A85AE5" w:rsidRPr="00A85AE5" w:rsidRDefault="00A85AE5" w:rsidP="00A85AE5">
      <w:pPr>
        <w:numPr>
          <w:ilvl w:val="0"/>
          <w:numId w:val="3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Document type is "Report",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E425A2" w14:textId="77777777" w:rsidR="00A85AE5" w:rsidRPr="00A85AE5" w:rsidRDefault="00A85AE5" w:rsidP="00A85AE5">
      <w:pPr>
        <w:numPr>
          <w:ilvl w:val="0"/>
          <w:numId w:val="3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Sensitivity is "Confidential",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849FED" w14:textId="77777777" w:rsidR="00A85AE5" w:rsidRPr="00A85AE5" w:rsidRDefault="00A85AE5" w:rsidP="00A85AE5">
      <w:pPr>
        <w:numPr>
          <w:ilvl w:val="0"/>
          <w:numId w:val="3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AND access is from inside the office during working hours.</w:t>
      </w:r>
    </w:p>
    <w:p w14:paraId="74F82C66" w14:textId="77777777" w:rsidR="00A85AE5" w:rsidRPr="00A85AE5" w:rsidRDefault="00A85AE5" w:rsidP="00214A65">
      <w:pPr>
        <w:pStyle w:val="Heading2"/>
        <w:rPr>
          <w:rFonts w:eastAsia="Arial"/>
          <w:lang w:val="en"/>
        </w:rPr>
      </w:pPr>
      <w:bookmarkStart w:id="3" w:name="_ynyxhci47bp4" w:colFirst="0" w:colLast="0"/>
      <w:bookmarkEnd w:id="3"/>
      <w:r w:rsidRPr="00A85AE5">
        <w:rPr>
          <w:rFonts w:ascii="Segoe UI Emoji" w:eastAsia="Arial" w:hAnsi="Segoe UI Emoji" w:cs="Segoe UI Emoji"/>
          <w:lang w:val="en"/>
        </w:rPr>
        <w:t>🔧</w:t>
      </w:r>
      <w:r w:rsidRPr="00A85AE5">
        <w:rPr>
          <w:rFonts w:eastAsia="Arial"/>
          <w:lang w:val="en"/>
        </w:rPr>
        <w:t xml:space="preserve"> ABAC vs. Other Models</w:t>
      </w:r>
    </w:p>
    <w:p w14:paraId="6FCC3512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1CE2A9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3575"/>
        <w:gridCol w:w="4775"/>
      </w:tblGrid>
      <w:tr w:rsidR="00A85AE5" w:rsidRPr="00A85AE5" w14:paraId="28D53EF7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02F41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1C3DA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is based on...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369F8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A85AE5" w:rsidRPr="00A85AE5" w14:paraId="53EA394E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D447A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RBAC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8BF62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User’s </w:t>
            </w: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2DBE1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Admins can delete users</w:t>
            </w:r>
          </w:p>
        </w:tc>
      </w:tr>
      <w:tr w:rsidR="00A85AE5" w:rsidRPr="00A85AE5" w14:paraId="1D6A1372" w14:textId="77777777" w:rsidTr="00946108">
        <w:trPr>
          <w:trHeight w:val="8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534C2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ReBAC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5E4FE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User’s </w:t>
            </w: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relationship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the resource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EE167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view documents shared with you</w:t>
            </w:r>
          </w:p>
        </w:tc>
      </w:tr>
      <w:tr w:rsidR="00A85AE5" w:rsidRPr="00A85AE5" w14:paraId="44E9EEE1" w14:textId="77777777" w:rsidTr="00946108">
        <w:trPr>
          <w:trHeight w:val="8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8CCF7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ABAC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BDD51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Attributes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user, action, resource, and environment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67878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download sensitive reports only during business hours from company IPs</w:t>
            </w:r>
          </w:p>
          <w:p w14:paraId="778859CC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5D7E0CAC" w14:textId="77777777" w:rsidR="00A85AE5" w:rsidRPr="00A85AE5" w:rsidRDefault="00A85AE5" w:rsidP="00214A65">
      <w:pPr>
        <w:pStyle w:val="Heading2"/>
        <w:rPr>
          <w:rFonts w:ascii="Arial" w:eastAsia="Arial" w:hAnsi="Arial" w:cs="Arial"/>
          <w:lang w:val="en"/>
        </w:rPr>
      </w:pPr>
      <w:bookmarkStart w:id="4" w:name="_zbo3hwhncoy1" w:colFirst="0" w:colLast="0"/>
      <w:bookmarkEnd w:id="4"/>
      <w:r w:rsidRPr="00A85AE5">
        <w:rPr>
          <w:rFonts w:ascii="Segoe UI Emoji" w:eastAsia="Arial Unicode MS" w:hAnsi="Segoe UI Emoji" w:cs="Segoe UI Emoji"/>
          <w:lang w:val="en"/>
        </w:rPr>
        <w:t>✅</w:t>
      </w:r>
      <w:r w:rsidRPr="00A85AE5">
        <w:rPr>
          <w:rFonts w:eastAsia="Arial Unicode MS"/>
          <w:lang w:val="en"/>
        </w:rPr>
        <w:t xml:space="preserve"> Benefits of ABAC</w:t>
      </w:r>
    </w:p>
    <w:p w14:paraId="47B901A5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80E4A5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4640"/>
      </w:tblGrid>
      <w:tr w:rsidR="00A85AE5" w:rsidRPr="00A85AE5" w14:paraId="6E5B6EA8" w14:textId="77777777" w:rsidTr="00946108">
        <w:trPr>
          <w:trHeight w:val="51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04F48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E3F9F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85AE5" w:rsidRPr="00A85AE5" w14:paraId="17D652A1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11034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Fine-grained control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76764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complex rules and conditions</w:t>
            </w:r>
          </w:p>
        </w:tc>
      </w:tr>
      <w:tr w:rsidR="00A85AE5" w:rsidRPr="00A85AE5" w14:paraId="6B2C18AF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CA22A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Dynamic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5D72A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can change based on real-time context</w:t>
            </w:r>
          </w:p>
        </w:tc>
      </w:tr>
      <w:tr w:rsidR="00A85AE5" w:rsidRPr="00A85AE5" w14:paraId="39EC396F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BD4C8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Enforces least privilege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EC303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Access only when </w:t>
            </w: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 conditions are met</w:t>
            </w:r>
          </w:p>
        </w:tc>
      </w:tr>
      <w:tr w:rsidR="00A85AE5" w:rsidRPr="00A85AE5" w14:paraId="6B93C971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42E04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Context-aware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62F5D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Environment-based rules (time, location, etc.)</w:t>
            </w:r>
          </w:p>
        </w:tc>
      </w:tr>
    </w:tbl>
    <w:p w14:paraId="1FA3D8E8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C502A3" w14:textId="77777777" w:rsidR="00A85AE5" w:rsidRPr="00A85AE5" w:rsidRDefault="00A85AE5" w:rsidP="00214A65">
      <w:pPr>
        <w:pStyle w:val="Heading2"/>
        <w:rPr>
          <w:rFonts w:ascii="Arial" w:eastAsia="Arial" w:hAnsi="Arial" w:cs="Arial"/>
          <w:lang w:val="en"/>
        </w:rPr>
      </w:pPr>
      <w:bookmarkStart w:id="5" w:name="_81app1tozts5" w:colFirst="0" w:colLast="0"/>
      <w:bookmarkEnd w:id="5"/>
      <w:r w:rsidRPr="00A85AE5">
        <w:rPr>
          <w:rFonts w:ascii="Segoe UI Emoji" w:eastAsia="Arial Unicode MS" w:hAnsi="Segoe UI Emoji" w:cs="Segoe UI Emoji"/>
          <w:lang w:val="en"/>
        </w:rPr>
        <w:t>❌</w:t>
      </w:r>
      <w:r w:rsidRPr="00A85AE5">
        <w:rPr>
          <w:rFonts w:eastAsia="Arial Unicode MS"/>
          <w:lang w:val="en"/>
        </w:rPr>
        <w:t xml:space="preserve"> Challenges</w:t>
      </w:r>
    </w:p>
    <w:p w14:paraId="00031690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8542CB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4685"/>
      </w:tblGrid>
      <w:tr w:rsidR="00A85AE5" w:rsidRPr="00A85AE5" w14:paraId="47F13889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02D3B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3FCAC" w14:textId="77777777" w:rsidR="00A85AE5" w:rsidRPr="00A85AE5" w:rsidRDefault="00A85AE5" w:rsidP="00A85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A85AE5" w:rsidRPr="00A85AE5" w14:paraId="2E840246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2C8BF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Complexity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C0D38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Policies can become hard to write and manage</w:t>
            </w:r>
          </w:p>
        </w:tc>
      </w:tr>
      <w:tr w:rsidR="00A85AE5" w:rsidRPr="00A85AE5" w14:paraId="2FB92587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8049C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📉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Performance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58B98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conditions = slower access decisions</w:t>
            </w:r>
          </w:p>
        </w:tc>
      </w:tr>
      <w:tr w:rsidR="00A85AE5" w:rsidRPr="00A85AE5" w14:paraId="76F672D8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187AE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Harder to audit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EFDAC" w14:textId="77777777" w:rsidR="00A85AE5" w:rsidRPr="00A85AE5" w:rsidRDefault="00A85AE5" w:rsidP="00A85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5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Tracing decisions can be tricky</w:t>
            </w:r>
          </w:p>
        </w:tc>
      </w:tr>
    </w:tbl>
    <w:p w14:paraId="67A0AD9F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318EFF" w14:textId="77777777" w:rsidR="00A85AE5" w:rsidRPr="00A85AE5" w:rsidRDefault="00A85AE5" w:rsidP="00214A65">
      <w:pPr>
        <w:pStyle w:val="Heading2"/>
        <w:rPr>
          <w:rFonts w:eastAsia="Arial"/>
          <w:lang w:val="en"/>
        </w:rPr>
      </w:pPr>
      <w:bookmarkStart w:id="6" w:name="_umfryf4xg5dv" w:colFirst="0" w:colLast="0"/>
      <w:bookmarkEnd w:id="6"/>
      <w:r w:rsidRPr="00A85AE5">
        <w:rPr>
          <w:rFonts w:eastAsia="Arial"/>
          <w:lang w:val="en"/>
        </w:rPr>
        <w:t>Summary</w:t>
      </w:r>
    </w:p>
    <w:p w14:paraId="7A478521" w14:textId="77777777" w:rsidR="00A85AE5" w:rsidRPr="00A85AE5" w:rsidRDefault="00A85AE5" w:rsidP="00A85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CB418B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ABAC (Attribute-Based Access Control)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makes decisions using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rules based on user, resource, action, and context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attributes.</w:t>
      </w:r>
    </w:p>
    <w:p w14:paraId="249E4365" w14:textId="77777777" w:rsidR="00A85AE5" w:rsidRPr="00A85AE5" w:rsidRDefault="00A85AE5" w:rsidP="00A85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is </w:t>
      </w:r>
      <w:r w:rsidRPr="00A85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highly flexible and secure</w:t>
      </w:r>
      <w:r w:rsidRPr="00A85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can be complex to manage.</w:t>
      </w:r>
    </w:p>
    <w:p w14:paraId="0E1B4F21" w14:textId="77777777" w:rsidR="00A70480" w:rsidRPr="00A85AE5" w:rsidRDefault="00A70480" w:rsidP="00A85AE5"/>
    <w:sectPr w:rsidR="00A70480" w:rsidRPr="00A85AE5" w:rsidSect="00A85A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C57458"/>
    <w:multiLevelType w:val="multilevel"/>
    <w:tmpl w:val="327874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839280A"/>
    <w:multiLevelType w:val="multilevel"/>
    <w:tmpl w:val="6F6A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362513C"/>
    <w:multiLevelType w:val="multilevel"/>
    <w:tmpl w:val="48F8D1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6301672">
    <w:abstractNumId w:val="1"/>
  </w:num>
  <w:num w:numId="2" w16cid:durableId="1900090561">
    <w:abstractNumId w:val="2"/>
  </w:num>
  <w:num w:numId="3" w16cid:durableId="1486579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AE5"/>
    <w:rsid w:val="00214A65"/>
    <w:rsid w:val="002D1F4F"/>
    <w:rsid w:val="00711B4D"/>
    <w:rsid w:val="00854D6A"/>
    <w:rsid w:val="008952B3"/>
    <w:rsid w:val="00A70480"/>
    <w:rsid w:val="00A85AE5"/>
    <w:rsid w:val="00C11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CFA25"/>
  <w15:chartTrackingRefBased/>
  <w15:docId w15:val="{FBF75744-77DA-404D-81A1-9E6B67936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5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5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5A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5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5A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5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5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5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5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A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5A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5A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5A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5A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5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5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5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5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5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5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5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5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5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5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5A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5A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5A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5A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361</Words>
  <Characters>2064</Characters>
  <Application>Microsoft Office Word</Application>
  <DocSecurity>0</DocSecurity>
  <Lines>17</Lines>
  <Paragraphs>4</Paragraphs>
  <ScaleCrop>false</ScaleCrop>
  <Company/>
  <LinksUpToDate>false</LinksUpToDate>
  <CharactersWithSpaces>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2026-01-24T16:10:00Z</dcterms:modified>
</cp:coreProperties>
</file>