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09B3" w14:textId="77777777" w:rsidR="000D1AA8" w:rsidRPr="00D26A2A" w:rsidRDefault="000D1AA8" w:rsidP="00ED5692">
      <w:pPr>
        <w:pStyle w:val="Heading1"/>
        <w:rPr>
          <w:rFonts w:eastAsia="Arial"/>
          <w:lang w:val="en"/>
        </w:rPr>
      </w:pPr>
      <w:bookmarkStart w:id="0" w:name="_13qu3fo0bftn" w:colFirst="0" w:colLast="0"/>
      <w:bookmarkEnd w:id="0"/>
      <w:r w:rsidRPr="00D26A2A">
        <w:rPr>
          <w:rFonts w:eastAsia="Arial"/>
          <w:lang w:val="en"/>
        </w:rPr>
        <w:t>Web Wallet</w:t>
      </w:r>
    </w:p>
    <w:p w14:paraId="1418D639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DEF30B" w14:textId="77777777" w:rsidR="000D1AA8" w:rsidRPr="00D26A2A" w:rsidRDefault="000D1AA8" w:rsidP="00D26A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Wallet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hot crypto wallet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accessed through a 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browser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allowing users to 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store cryptocurrencies online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is hosted on the cloud and managed either by the user (non-custodial) or a third-party provider (custodial).</w:t>
      </w:r>
    </w:p>
    <w:p w14:paraId="5F1EB886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4D632A">
          <v:rect id="_x0000_i1025" style="width:0;height:1.5pt" o:hralign="center" o:hrstd="t" o:hr="t" fillcolor="#a0a0a0" stroked="f"/>
        </w:pict>
      </w:r>
    </w:p>
    <w:p w14:paraId="3899CA1E" w14:textId="77777777" w:rsidR="000D1AA8" w:rsidRPr="00D26A2A" w:rsidRDefault="000D1AA8" w:rsidP="00ED5692">
      <w:pPr>
        <w:pStyle w:val="Heading2"/>
        <w:rPr>
          <w:rFonts w:eastAsia="Arial"/>
          <w:lang w:val="en"/>
        </w:rPr>
      </w:pPr>
      <w:bookmarkStart w:id="1" w:name="_jrst1lamacwf" w:colFirst="0" w:colLast="0"/>
      <w:bookmarkEnd w:id="1"/>
      <w:r w:rsidRPr="00D26A2A">
        <w:rPr>
          <w:rFonts w:ascii="Segoe UI Emoji" w:eastAsia="Arial" w:hAnsi="Segoe UI Emoji" w:cs="Segoe UI Emoji"/>
          <w:lang w:val="en"/>
        </w:rPr>
        <w:t>🌐</w:t>
      </w:r>
      <w:r w:rsidRPr="00D26A2A">
        <w:rPr>
          <w:rFonts w:eastAsia="Arial"/>
          <w:lang w:val="en"/>
        </w:rPr>
        <w:t xml:space="preserve"> Key Characteristics of Web Wallets:</w:t>
      </w:r>
    </w:p>
    <w:p w14:paraId="7EEBA7C7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90770D" w14:textId="77777777" w:rsidR="000D1AA8" w:rsidRPr="00D26A2A" w:rsidRDefault="000D1AA8" w:rsidP="00D26A2A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Accessible via Browser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E340E02" w14:textId="77777777" w:rsidR="000D1AA8" w:rsidRPr="00D26A2A" w:rsidRDefault="000D1AA8" w:rsidP="00D26A2A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installation required; accessible from any internet-connected device using a browser.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0A25DC" w14:textId="77777777" w:rsidR="000D1AA8" w:rsidRPr="00D26A2A" w:rsidRDefault="000D1AA8" w:rsidP="00D26A2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Cloud-Based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65B5F88" w14:textId="77777777" w:rsidR="000D1AA8" w:rsidRPr="00D26A2A" w:rsidRDefault="000D1AA8" w:rsidP="00D26A2A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Wallet information (including keys, in custodial setups) is stored on remote servers.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6CD2ED" w14:textId="77777777" w:rsidR="000D1AA8" w:rsidRPr="00D26A2A" w:rsidRDefault="000D1AA8" w:rsidP="00D26A2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Custodial or Non-Custodial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BE4A4DE" w14:textId="77777777" w:rsidR="000D1AA8" w:rsidRPr="00D26A2A" w:rsidRDefault="000D1AA8" w:rsidP="00D26A2A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Custodial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Wallet provider holds the private keys (e.g., Binance, Coinbase).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95992A" w14:textId="77777777" w:rsidR="000D1AA8" w:rsidRPr="00D26A2A" w:rsidRDefault="000D1AA8" w:rsidP="00D26A2A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Non-Custodial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User controls the private keys (e.g., Blockchain.com, MetaMask Web).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21A2CB" w14:textId="77777777" w:rsidR="000D1AA8" w:rsidRPr="00D26A2A" w:rsidRDefault="000D1AA8" w:rsidP="00D26A2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Multi-Device Support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86F2AFA" w14:textId="77777777" w:rsidR="000D1AA8" w:rsidRPr="00D26A2A" w:rsidRDefault="000D1AA8" w:rsidP="00D26A2A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be accessed from 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PCs, tablets, smartphones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D07B82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E208C3">
          <v:rect id="_x0000_i1026" style="width:0;height:1.5pt" o:hralign="center" o:hrstd="t" o:hr="t" fillcolor="#a0a0a0" stroked="f"/>
        </w:pict>
      </w:r>
    </w:p>
    <w:p w14:paraId="181EF708" w14:textId="77777777" w:rsidR="000D1AA8" w:rsidRPr="00D26A2A" w:rsidRDefault="000D1AA8" w:rsidP="00ED5692">
      <w:pPr>
        <w:pStyle w:val="Heading2"/>
        <w:rPr>
          <w:rFonts w:eastAsia="Arial"/>
          <w:lang w:val="en"/>
        </w:rPr>
      </w:pPr>
      <w:bookmarkStart w:id="2" w:name="_xgeb8p83xldd" w:colFirst="0" w:colLast="0"/>
      <w:bookmarkEnd w:id="2"/>
      <w:r w:rsidRPr="00D26A2A">
        <w:rPr>
          <w:rFonts w:ascii="Segoe UI Emoji" w:eastAsia="Arial" w:hAnsi="Segoe UI Emoji" w:cs="Segoe UI Emoji"/>
          <w:lang w:val="en"/>
        </w:rPr>
        <w:t>💼</w:t>
      </w:r>
      <w:r w:rsidRPr="00D26A2A">
        <w:rPr>
          <w:rFonts w:eastAsia="Arial"/>
          <w:lang w:val="en"/>
        </w:rPr>
        <w:t xml:space="preserve"> Examples of Web Wallets:</w:t>
      </w:r>
    </w:p>
    <w:p w14:paraId="76F7A859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025240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C0E1B6" wp14:editId="5C9FBFBC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A14B9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1640"/>
        <w:gridCol w:w="3485"/>
      </w:tblGrid>
      <w:tr w:rsidR="000D1AA8" w:rsidRPr="00D26A2A" w14:paraId="06C5C435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9F53D" w14:textId="77777777" w:rsidR="000D1AA8" w:rsidRPr="00D26A2A" w:rsidRDefault="000D1AA8" w:rsidP="00D26A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 Name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2510" w14:textId="77777777" w:rsidR="000D1AA8" w:rsidRPr="00D26A2A" w:rsidRDefault="000D1AA8" w:rsidP="00D26A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Custody Type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4B30D" w14:textId="77777777" w:rsidR="000D1AA8" w:rsidRPr="00D26A2A" w:rsidRDefault="000D1AA8" w:rsidP="00D26A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Supported Assets</w:t>
            </w:r>
          </w:p>
        </w:tc>
      </w:tr>
      <w:tr w:rsidR="000D1AA8" w:rsidRPr="00D26A2A" w14:paraId="2B28809E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C77E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MetaMask (Web)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62D5B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6A3DA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ETH, ERC-20, BSC, etc.</w:t>
            </w:r>
          </w:p>
        </w:tc>
      </w:tr>
      <w:tr w:rsidR="000D1AA8" w:rsidRPr="00D26A2A" w14:paraId="34D95BB7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AFD7F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Blockchain.com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DD26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FBB18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BTC, ETH, BCH, etc.</w:t>
            </w:r>
          </w:p>
        </w:tc>
      </w:tr>
      <w:tr w:rsidR="000D1AA8" w:rsidRPr="00D26A2A" w14:paraId="186BDEAA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046B6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Binance Wallet (Web)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575AE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06B94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Multi-chain (BTC, ETH, BNB…)</w:t>
            </w:r>
          </w:p>
        </w:tc>
      </w:tr>
      <w:tr w:rsidR="000D1AA8" w:rsidRPr="00D26A2A" w14:paraId="647DA2FF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9E7B0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Coinbase (Web)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A332A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99F36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BTC, ETH, USDC, etc.</w:t>
            </w:r>
          </w:p>
        </w:tc>
      </w:tr>
      <w:tr w:rsidR="000D1AA8" w:rsidRPr="00D26A2A" w14:paraId="774BB03D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2FC4F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Kraken Wallet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3D37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2AA4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cryptos</w:t>
            </w:r>
          </w:p>
        </w:tc>
      </w:tr>
    </w:tbl>
    <w:p w14:paraId="2DB50C1F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772996">
          <v:rect id="_x0000_i1027" style="width:0;height:1.5pt" o:hralign="center" o:hrstd="t" o:hr="t" fillcolor="#a0a0a0" stroked="f"/>
        </w:pict>
      </w:r>
    </w:p>
    <w:p w14:paraId="159ED3C3" w14:textId="77777777" w:rsidR="000D1AA8" w:rsidRPr="00D26A2A" w:rsidRDefault="000D1AA8" w:rsidP="00ED5692">
      <w:pPr>
        <w:pStyle w:val="Heading2"/>
        <w:rPr>
          <w:rFonts w:eastAsia="Arial"/>
          <w:lang w:val="en"/>
        </w:rPr>
      </w:pPr>
      <w:bookmarkStart w:id="3" w:name="_fcb4ppxzcv8x" w:colFirst="0" w:colLast="0"/>
      <w:bookmarkEnd w:id="3"/>
      <w:r w:rsidRPr="00D26A2A">
        <w:rPr>
          <w:rFonts w:ascii="Segoe UI Emoji" w:eastAsia="Arial" w:hAnsi="Segoe UI Emoji" w:cs="Segoe UI Emoji"/>
          <w:lang w:val="en"/>
        </w:rPr>
        <w:t>🛠️</w:t>
      </w:r>
      <w:r w:rsidRPr="00D26A2A">
        <w:rPr>
          <w:rFonts w:eastAsia="Arial"/>
          <w:lang w:val="en"/>
        </w:rPr>
        <w:t xml:space="preserve"> How It Works:</w:t>
      </w:r>
    </w:p>
    <w:p w14:paraId="092E92CB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C23D00" w14:textId="77777777" w:rsidR="000D1AA8" w:rsidRPr="00D26A2A" w:rsidRDefault="000D1AA8" w:rsidP="00D26A2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creates an account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provider’s website.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AB1F3C" w14:textId="77777777" w:rsidR="000D1AA8" w:rsidRPr="00D26A2A" w:rsidRDefault="000D1AA8" w:rsidP="00D26A2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Wallet is either generated in-browser (non-custodial) or issued by the provider (custodial).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DA32C4" w14:textId="77777777" w:rsidR="000D1AA8" w:rsidRPr="00D26A2A" w:rsidRDefault="000D1AA8" w:rsidP="00D26A2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can: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A473E" w14:textId="77777777" w:rsidR="000D1AA8" w:rsidRPr="00D26A2A" w:rsidRDefault="000D1AA8" w:rsidP="00D26A2A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View balances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EBFEA6" w14:textId="77777777" w:rsidR="000D1AA8" w:rsidRPr="00D26A2A" w:rsidRDefault="000D1AA8" w:rsidP="00D26A2A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Send/receive crypto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94FA14" w14:textId="77777777" w:rsidR="000D1AA8" w:rsidRPr="00D26A2A" w:rsidRDefault="000D1AA8" w:rsidP="00D26A2A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Trade, swap, or stake (depending on platform features)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4A8798" w14:textId="77777777" w:rsidR="000D1AA8" w:rsidRPr="00D26A2A" w:rsidRDefault="000D1AA8" w:rsidP="00D26A2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Transactions are signed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either in-browser (user-controlled) or server-side (custodial).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4079C8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832601">
          <v:rect id="_x0000_i1028" style="width:0;height:1.5pt" o:hralign="center" o:hrstd="t" o:hr="t" fillcolor="#a0a0a0" stroked="f"/>
        </w:pict>
      </w:r>
    </w:p>
    <w:p w14:paraId="308CC3E6" w14:textId="77777777" w:rsidR="000D1AA8" w:rsidRPr="00D26A2A" w:rsidRDefault="000D1AA8" w:rsidP="00ED5692">
      <w:pPr>
        <w:pStyle w:val="Heading2"/>
        <w:rPr>
          <w:rFonts w:ascii="Arial" w:eastAsia="Arial" w:hAnsi="Arial" w:cs="Arial"/>
          <w:lang w:val="en"/>
        </w:rPr>
      </w:pPr>
      <w:bookmarkStart w:id="4" w:name="_62bbjwjd65ue" w:colFirst="0" w:colLast="0"/>
      <w:bookmarkEnd w:id="4"/>
      <w:r w:rsidRPr="00D26A2A">
        <w:rPr>
          <w:rFonts w:ascii="Segoe UI Emoji" w:eastAsia="Arial Unicode MS" w:hAnsi="Segoe UI Emoji" w:cs="Segoe UI Emoji"/>
          <w:lang w:val="en"/>
        </w:rPr>
        <w:t>✅</w:t>
      </w:r>
      <w:r w:rsidRPr="00D26A2A">
        <w:rPr>
          <w:rFonts w:eastAsia="Arial Unicode MS"/>
          <w:lang w:val="en"/>
        </w:rPr>
        <w:t xml:space="preserve"> Advantages:</w:t>
      </w:r>
    </w:p>
    <w:p w14:paraId="23442B05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3317D7" w14:textId="77777777" w:rsidR="000D1AA8" w:rsidRPr="00D26A2A" w:rsidRDefault="000D1AA8" w:rsidP="00D26A2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Easy to access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anywhere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264F5A" w14:textId="77777777" w:rsidR="000D1AA8" w:rsidRPr="00D26A2A" w:rsidRDefault="000D1AA8" w:rsidP="00D26A2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installation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required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BEE4AB" w14:textId="77777777" w:rsidR="000D1AA8" w:rsidRPr="00D26A2A" w:rsidRDefault="000D1AA8" w:rsidP="00D26A2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Often comes with 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exchange integration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quick trades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575E11" w14:textId="77777777" w:rsidR="000D1AA8" w:rsidRPr="00D26A2A" w:rsidRDefault="000D1AA8" w:rsidP="00D26A2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User-friendly for beginners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C0AC3D" w14:textId="77777777" w:rsidR="000D1AA8" w:rsidRPr="00D26A2A" w:rsidRDefault="000D1AA8" w:rsidP="00D26A2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Many support 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DeFi, NFTs, and DApps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browser extensions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9C4F97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55A4EB">
          <v:rect id="_x0000_i1029" style="width:0;height:1.5pt" o:hralign="center" o:hrstd="t" o:hr="t" fillcolor="#a0a0a0" stroked="f"/>
        </w:pict>
      </w:r>
    </w:p>
    <w:p w14:paraId="69A62CDE" w14:textId="77777777" w:rsidR="000D1AA8" w:rsidRPr="00D26A2A" w:rsidRDefault="000D1AA8" w:rsidP="00ED5692">
      <w:pPr>
        <w:pStyle w:val="Heading2"/>
        <w:rPr>
          <w:rFonts w:eastAsia="Arial"/>
          <w:lang w:val="en"/>
        </w:rPr>
      </w:pPr>
      <w:bookmarkStart w:id="5" w:name="_bbcfn0i9n78r" w:colFirst="0" w:colLast="0"/>
      <w:bookmarkEnd w:id="5"/>
      <w:r w:rsidRPr="00D26A2A">
        <w:rPr>
          <w:rFonts w:ascii="Segoe UI Emoji" w:eastAsia="Arial" w:hAnsi="Segoe UI Emoji" w:cs="Segoe UI Emoji"/>
          <w:lang w:val="en"/>
        </w:rPr>
        <w:t>⚠️</w:t>
      </w:r>
      <w:r w:rsidRPr="00D26A2A">
        <w:rPr>
          <w:rFonts w:eastAsia="Arial"/>
          <w:lang w:val="en"/>
        </w:rPr>
        <w:t xml:space="preserve"> Disadvantages:</w:t>
      </w:r>
    </w:p>
    <w:p w14:paraId="271438C3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D24AD5" w14:textId="77777777" w:rsidR="000D1AA8" w:rsidRPr="00D26A2A" w:rsidRDefault="000D1AA8" w:rsidP="00D26A2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Exposed to online threats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(phishing, keylogging, malware)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8DBDD9" w14:textId="77777777" w:rsidR="000D1AA8" w:rsidRPr="00D26A2A" w:rsidRDefault="000D1AA8" w:rsidP="00D26A2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Custodial wallets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 users don't control their private keys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B8F9F6" w14:textId="77777777" w:rsidR="000D1AA8" w:rsidRPr="00D26A2A" w:rsidRDefault="000D1AA8" w:rsidP="00D26A2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Risk of 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downtime or platform hacks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A5A1AD2" w14:textId="77777777" w:rsidR="000D1AA8" w:rsidRPr="00D26A2A" w:rsidRDefault="000D1AA8" w:rsidP="00D26A2A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Depends on 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provider’s security policies and practices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DC3DCEE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A499D2">
          <v:rect id="_x0000_i1030" style="width:0;height:1.5pt" o:hralign="center" o:hrstd="t" o:hr="t" fillcolor="#a0a0a0" stroked="f"/>
        </w:pict>
      </w:r>
    </w:p>
    <w:p w14:paraId="6DFF6CDA" w14:textId="77777777" w:rsidR="000D1AA8" w:rsidRPr="00D26A2A" w:rsidRDefault="000D1AA8" w:rsidP="00ED5692">
      <w:pPr>
        <w:pStyle w:val="Heading2"/>
        <w:rPr>
          <w:rFonts w:eastAsia="Arial"/>
          <w:lang w:val="en"/>
        </w:rPr>
      </w:pPr>
      <w:bookmarkStart w:id="6" w:name="_k4rihrf074ig" w:colFirst="0" w:colLast="0"/>
      <w:bookmarkEnd w:id="6"/>
      <w:r w:rsidRPr="00D26A2A">
        <w:rPr>
          <w:rFonts w:ascii="Segoe UI Emoji" w:eastAsia="Arial" w:hAnsi="Segoe UI Emoji" w:cs="Segoe UI Emoji"/>
          <w:lang w:val="en"/>
        </w:rPr>
        <w:t>🧠</w:t>
      </w:r>
      <w:r w:rsidRPr="00D26A2A">
        <w:rPr>
          <w:rFonts w:eastAsia="Arial"/>
          <w:lang w:val="en"/>
        </w:rPr>
        <w:t xml:space="preserve"> Best Use Cases:</w:t>
      </w:r>
    </w:p>
    <w:p w14:paraId="7AFFD197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188B5C" w14:textId="77777777" w:rsidR="000D1AA8" w:rsidRPr="00D26A2A" w:rsidRDefault="000D1AA8" w:rsidP="00D26A2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Beginner-friendly crypto access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A72BDB" w14:textId="77777777" w:rsidR="000D1AA8" w:rsidRPr="00D26A2A" w:rsidRDefault="000D1AA8" w:rsidP="00D26A2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Light crypto users who trade occasionally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4A2575" w14:textId="77777777" w:rsidR="000D1AA8" w:rsidRPr="00D26A2A" w:rsidRDefault="000D1AA8" w:rsidP="00D26A2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interacting with 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Web3 apps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DeFi, and NFTs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8BDC7D" w14:textId="77777777" w:rsidR="000D1AA8" w:rsidRPr="00D26A2A" w:rsidRDefault="000D1AA8" w:rsidP="00D26A2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Quick, cross-device access to crypto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9658F1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ADEDF3">
          <v:rect id="_x0000_i1031" style="width:0;height:1.5pt" o:hralign="center" o:hrstd="t" o:hr="t" fillcolor="#a0a0a0" stroked="f"/>
        </w:pict>
      </w:r>
    </w:p>
    <w:p w14:paraId="38DECB80" w14:textId="77777777" w:rsidR="000D1AA8" w:rsidRPr="00D26A2A" w:rsidRDefault="000D1AA8" w:rsidP="00ED5692">
      <w:pPr>
        <w:pStyle w:val="Heading2"/>
        <w:rPr>
          <w:rFonts w:eastAsia="Arial"/>
          <w:lang w:val="en"/>
        </w:rPr>
      </w:pPr>
      <w:bookmarkStart w:id="7" w:name="_qzqswi1kfqry" w:colFirst="0" w:colLast="0"/>
      <w:bookmarkEnd w:id="7"/>
      <w:r w:rsidRPr="00D26A2A">
        <w:rPr>
          <w:rFonts w:ascii="Segoe UI Emoji" w:eastAsia="Arial" w:hAnsi="Segoe UI Emoji" w:cs="Segoe UI Emoji"/>
          <w:lang w:val="en"/>
        </w:rPr>
        <w:t>🆚</w:t>
      </w:r>
      <w:r w:rsidRPr="00D26A2A">
        <w:rPr>
          <w:rFonts w:eastAsia="Arial"/>
          <w:lang w:val="en"/>
        </w:rPr>
        <w:t xml:space="preserve"> Comparison with Other Wallets:</w:t>
      </w:r>
    </w:p>
    <w:p w14:paraId="5631BEF2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7734C3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8B671C" wp14:editId="39FF98E1">
            <wp:extent cx="5943600" cy="1981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FF76D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1415"/>
        <w:gridCol w:w="1925"/>
        <w:gridCol w:w="2345"/>
      </w:tblGrid>
      <w:tr w:rsidR="000D1AA8" w:rsidRPr="00D26A2A" w14:paraId="0C2DB929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0197" w14:textId="77777777" w:rsidR="000D1AA8" w:rsidRPr="00D26A2A" w:rsidRDefault="000D1AA8" w:rsidP="00D26A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DD465" w14:textId="77777777" w:rsidR="000D1AA8" w:rsidRPr="00D26A2A" w:rsidRDefault="000D1AA8" w:rsidP="00D26A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Wallet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A1F07" w14:textId="77777777" w:rsidR="000D1AA8" w:rsidRPr="00D26A2A" w:rsidRDefault="000D1AA8" w:rsidP="00D26A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 Wallet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51E72" w14:textId="77777777" w:rsidR="000D1AA8" w:rsidRPr="00D26A2A" w:rsidRDefault="000D1AA8" w:rsidP="00D26A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</w:tr>
      <w:tr w:rsidR="000D1AA8" w:rsidRPr="00D26A2A" w14:paraId="31C81C44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500C8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Required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BDCEA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6B1D5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always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11464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(offline storage)</w:t>
            </w:r>
          </w:p>
        </w:tc>
      </w:tr>
      <w:tr w:rsidR="000D1AA8" w:rsidRPr="00D26A2A" w14:paraId="063D1433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31AB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Installation Needed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B6C94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1C1F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08722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0D1AA8" w:rsidRPr="00D26A2A" w14:paraId="48B293A5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C8AC4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81C7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A3CF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Medium–High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000FD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</w:tr>
      <w:tr w:rsidR="000D1AA8" w:rsidRPr="00D26A2A" w14:paraId="2EA863E5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0174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Private Key Control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F70D2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7EC2C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user-held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C438E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User-held</w:t>
            </w:r>
          </w:p>
        </w:tc>
      </w:tr>
      <w:tr w:rsidR="000D1AA8" w:rsidRPr="00D26A2A" w14:paraId="5165E18D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D22B5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Ease of Access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93D6A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5E62C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BF794" w14:textId="77777777" w:rsidR="000D1AA8" w:rsidRPr="00D26A2A" w:rsidRDefault="000D1AA8" w:rsidP="00D26A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6A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(requires device)</w:t>
            </w:r>
          </w:p>
        </w:tc>
      </w:tr>
    </w:tbl>
    <w:p w14:paraId="4C8AB092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8E42E3">
          <v:rect id="_x0000_i1032" style="width:0;height:1.5pt" o:hralign="center" o:hrstd="t" o:hr="t" fillcolor="#a0a0a0" stroked="f"/>
        </w:pict>
      </w:r>
    </w:p>
    <w:p w14:paraId="7FA49C6A" w14:textId="77777777" w:rsidR="000D1AA8" w:rsidRPr="00D26A2A" w:rsidRDefault="000D1AA8" w:rsidP="00ED5692">
      <w:pPr>
        <w:pStyle w:val="Heading2"/>
        <w:rPr>
          <w:rFonts w:eastAsia="Arial"/>
          <w:lang w:val="en"/>
        </w:rPr>
      </w:pPr>
      <w:bookmarkStart w:id="8" w:name="_avavun4zkixt" w:colFirst="0" w:colLast="0"/>
      <w:bookmarkEnd w:id="8"/>
      <w:r w:rsidRPr="00D26A2A">
        <w:rPr>
          <w:rFonts w:ascii="Segoe UI Emoji" w:eastAsia="Arial" w:hAnsi="Segoe UI Emoji" w:cs="Segoe UI Emoji"/>
          <w:lang w:val="en"/>
        </w:rPr>
        <w:t>🔐</w:t>
      </w:r>
      <w:r w:rsidRPr="00D26A2A">
        <w:rPr>
          <w:rFonts w:eastAsia="Arial"/>
          <w:lang w:val="en"/>
        </w:rPr>
        <w:t xml:space="preserve"> Security Tips for Web Wallets:</w:t>
      </w:r>
    </w:p>
    <w:p w14:paraId="6911845E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0FFFB6" w14:textId="77777777" w:rsidR="000D1AA8" w:rsidRPr="00D26A2A" w:rsidRDefault="000D1AA8" w:rsidP="00D26A2A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strong, unique passwords and 2FA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D1C2BB" w14:textId="77777777" w:rsidR="000D1AA8" w:rsidRPr="00D26A2A" w:rsidRDefault="000D1AA8" w:rsidP="00D26A2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Avoid accessing wallets on 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or shared devices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A286310" w14:textId="77777777" w:rsidR="000D1AA8" w:rsidRPr="00D26A2A" w:rsidRDefault="000D1AA8" w:rsidP="00D26A2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Bookmark the official site to avoid 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A6D4291" w14:textId="77777777" w:rsidR="000D1AA8" w:rsidRPr="00D26A2A" w:rsidRDefault="000D1AA8" w:rsidP="00D26A2A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non-custodial wallets, </w:t>
      </w:r>
      <w:r w:rsidRPr="00D26A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 up your seed phrase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securely</w:t>
      </w:r>
      <w:r w:rsidRPr="00D26A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9F81C7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A906D5">
          <v:rect id="_x0000_i1033" style="width:0;height:1.5pt" o:hralign="center" o:hrstd="t" o:hr="t" fillcolor="#a0a0a0" stroked="f"/>
        </w:pict>
      </w:r>
    </w:p>
    <w:p w14:paraId="4E42859C" w14:textId="77777777" w:rsidR="000D1AA8" w:rsidRPr="00D26A2A" w:rsidRDefault="000D1AA8" w:rsidP="00D26A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0C9519" w14:textId="77777777" w:rsidR="000D1AA8" w:rsidRPr="00D26A2A" w:rsidRDefault="000D1AA8" w:rsidP="00D26A2A"/>
    <w:p w14:paraId="52D38AC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341"/>
    <w:multiLevelType w:val="multilevel"/>
    <w:tmpl w:val="CE74C9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7F03D4"/>
    <w:multiLevelType w:val="multilevel"/>
    <w:tmpl w:val="1EC4A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AD4248"/>
    <w:multiLevelType w:val="multilevel"/>
    <w:tmpl w:val="13CCF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C661BC"/>
    <w:multiLevelType w:val="multilevel"/>
    <w:tmpl w:val="63762D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0B3372"/>
    <w:multiLevelType w:val="multilevel"/>
    <w:tmpl w:val="9D38E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77115D"/>
    <w:multiLevelType w:val="multilevel"/>
    <w:tmpl w:val="D9D8B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094958">
    <w:abstractNumId w:val="5"/>
  </w:num>
  <w:num w:numId="2" w16cid:durableId="2070956908">
    <w:abstractNumId w:val="0"/>
  </w:num>
  <w:num w:numId="3" w16cid:durableId="508713043">
    <w:abstractNumId w:val="2"/>
  </w:num>
  <w:num w:numId="4" w16cid:durableId="867524419">
    <w:abstractNumId w:val="3"/>
  </w:num>
  <w:num w:numId="5" w16cid:durableId="427309848">
    <w:abstractNumId w:val="1"/>
  </w:num>
  <w:num w:numId="6" w16cid:durableId="127405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A8"/>
    <w:rsid w:val="000D1AA8"/>
    <w:rsid w:val="001B018C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B47D7"/>
  <w15:chartTrackingRefBased/>
  <w15:docId w15:val="{050D4E0C-03C3-4172-A5DD-932EF08F0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