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41790" w14:textId="77777777" w:rsidR="00BF6592" w:rsidRPr="00B361E6" w:rsidRDefault="00BF6592" w:rsidP="005A43CD">
      <w:pPr>
        <w:pStyle w:val="Heading1"/>
        <w:rPr>
          <w:rFonts w:eastAsia="Arial"/>
          <w:b/>
          <w:bCs/>
          <w:color w:val="000000"/>
          <w:sz w:val="26"/>
          <w:szCs w:val="26"/>
          <w:lang w:val="en"/>
        </w:rPr>
      </w:pPr>
      <w:bookmarkStart w:id="0" w:name="_gak1sqei423y" w:colFirst="0" w:colLast="0"/>
      <w:bookmarkEnd w:id="0"/>
      <w:r w:rsidRPr="00B361E6">
        <w:rPr>
          <w:rFonts w:eastAsia="Arial"/>
          <w:lang w:val="en"/>
        </w:rPr>
        <w:t>Desktop Wallet</w:t>
      </w:r>
    </w:p>
    <w:p w14:paraId="1D98A7D0" w14:textId="77777777" w:rsidR="00BF6592" w:rsidRDefault="00BF6592" w:rsidP="00B361E6">
      <w:pPr>
        <w:spacing w:before="240" w:after="24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6A8865" w14:textId="77777777" w:rsidR="00BF6592" w:rsidRPr="00B361E6" w:rsidRDefault="00BF6592" w:rsidP="00B361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 Wallet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software-based crypto wallet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installed on a desktop or laptop computer. It allows users to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store, send, receive, and manage cryptocurrencies locally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giving them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control over their private keys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non-custodial setups).</w:t>
      </w:r>
    </w:p>
    <w:p w14:paraId="05FF4D28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6A348E">
          <v:rect id="_x0000_i1025" style="width:0;height:1.5pt" o:hralign="center" o:hrstd="t" o:hr="t" fillcolor="#a0a0a0" stroked="f"/>
        </w:pict>
      </w:r>
    </w:p>
    <w:p w14:paraId="2E3FAF6E" w14:textId="77777777" w:rsidR="00BF6592" w:rsidRPr="00B361E6" w:rsidRDefault="00BF6592" w:rsidP="005A43CD">
      <w:pPr>
        <w:pStyle w:val="Heading2"/>
        <w:rPr>
          <w:rFonts w:eastAsia="Arial"/>
          <w:lang w:val="en"/>
        </w:rPr>
      </w:pPr>
      <w:bookmarkStart w:id="1" w:name="_9r3wgnv5uid6" w:colFirst="0" w:colLast="0"/>
      <w:bookmarkEnd w:id="1"/>
      <w:r w:rsidRPr="00B361E6">
        <w:rPr>
          <w:rFonts w:ascii="Segoe UI Emoji" w:eastAsia="Arial" w:hAnsi="Segoe UI Emoji" w:cs="Segoe UI Emoji"/>
          <w:lang w:val="en"/>
        </w:rPr>
        <w:t>💻</w:t>
      </w:r>
      <w:r w:rsidRPr="00B361E6">
        <w:rPr>
          <w:rFonts w:eastAsia="Arial"/>
          <w:lang w:val="en"/>
        </w:rPr>
        <w:t xml:space="preserve"> Key Characteristics of Desktop Wallets:</w:t>
      </w:r>
    </w:p>
    <w:p w14:paraId="5C39D5C4" w14:textId="77777777" w:rsidR="00BF6592" w:rsidRDefault="00BF6592" w:rsidP="000B4732">
      <w:pPr>
        <w:spacing w:before="240" w:after="0" w:line="276" w:lineRule="auto"/>
        <w:ind w:left="360"/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CAB2FF" w14:textId="77777777" w:rsidR="00BF6592" w:rsidRPr="000B4732" w:rsidRDefault="00BF6592" w:rsidP="000B4732">
      <w:pPr>
        <w:pStyle w:val="ListParagraph"/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Installed Locally</w:t>
      </w:r>
      <w:r w:rsidRPr="000B47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8419E9A" w14:textId="77777777" w:rsidR="00BF6592" w:rsidRPr="00B361E6" w:rsidRDefault="00BF6592" w:rsidP="00B361E6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Runs as a standalone application on Windows, macOS, or Linux systems.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6E5C1B" w14:textId="77777777" w:rsidR="00BF6592" w:rsidRPr="00B361E6" w:rsidRDefault="00BF6592" w:rsidP="00B361E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Key Storage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CD02956" w14:textId="77777777" w:rsidR="00BF6592" w:rsidRPr="00B361E6" w:rsidRDefault="00BF6592" w:rsidP="00B361E6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Keys are stored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 on the user's machine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(non-custodial wallets).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CEA48E" w14:textId="77777777" w:rsidR="00BF6592" w:rsidRPr="00B361E6" w:rsidRDefault="00BF6592" w:rsidP="00B361E6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user is responsible for backups and securing their device.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8BAD08" w14:textId="77777777" w:rsidR="00BF6592" w:rsidRPr="00B361E6" w:rsidRDefault="00BF6592" w:rsidP="00B361E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Supports Multiple Assets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79F6C2" w14:textId="77777777" w:rsidR="00BF6592" w:rsidRPr="00B361E6" w:rsidRDefault="00BF6592" w:rsidP="00B361E6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desktop wallets are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multi-chain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while others are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coin-specific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Bitcoin Core for BTC only).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FC24B3" w14:textId="77777777" w:rsidR="00BF6592" w:rsidRPr="00B361E6" w:rsidRDefault="00BF6592" w:rsidP="00B361E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Features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18D805" w14:textId="77777777" w:rsidR="00BF6592" w:rsidRPr="00B361E6" w:rsidRDefault="00BF6592" w:rsidP="00B361E6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Many support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fees, multisig wallets, staking, and hardware wallet integration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240E5D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6F0F8A">
          <v:rect id="_x0000_i1026" style="width:0;height:1.5pt" o:hralign="center" o:hrstd="t" o:hr="t" fillcolor="#a0a0a0" stroked="f"/>
        </w:pict>
      </w:r>
    </w:p>
    <w:p w14:paraId="6A47B164" w14:textId="77777777" w:rsidR="00BF6592" w:rsidRPr="00B361E6" w:rsidRDefault="00BF6592" w:rsidP="005A43CD">
      <w:pPr>
        <w:pStyle w:val="Heading2"/>
        <w:rPr>
          <w:rFonts w:eastAsia="Arial"/>
          <w:lang w:val="en"/>
        </w:rPr>
      </w:pPr>
      <w:bookmarkStart w:id="2" w:name="_p0c0e98teg13" w:colFirst="0" w:colLast="0"/>
      <w:bookmarkEnd w:id="2"/>
      <w:r w:rsidRPr="00B361E6">
        <w:rPr>
          <w:rFonts w:ascii="Segoe UI Emoji" w:eastAsia="Arial" w:hAnsi="Segoe UI Emoji" w:cs="Segoe UI Emoji"/>
          <w:lang w:val="en"/>
        </w:rPr>
        <w:t>🧳</w:t>
      </w:r>
      <w:r w:rsidRPr="00B361E6">
        <w:rPr>
          <w:rFonts w:eastAsia="Arial"/>
          <w:lang w:val="en"/>
        </w:rPr>
        <w:t xml:space="preserve"> Examples of Desktop Wallets:</w:t>
      </w:r>
    </w:p>
    <w:p w14:paraId="5B6D3E97" w14:textId="77777777" w:rsidR="00BF6592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070AF7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7C2D17" wp14:editId="30DA9BD4">
            <wp:extent cx="5943600" cy="2006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3C4C9E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1640"/>
        <w:gridCol w:w="3095"/>
      </w:tblGrid>
      <w:tr w:rsidR="00BF6592" w:rsidRPr="00B361E6" w14:paraId="239CF3C2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42DA8" w14:textId="77777777" w:rsidR="00BF6592" w:rsidRPr="00B361E6" w:rsidRDefault="00BF6592" w:rsidP="00B361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Wallet Name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B02" w14:textId="77777777" w:rsidR="00BF6592" w:rsidRPr="00B361E6" w:rsidRDefault="00BF6592" w:rsidP="00B361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Custody Type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C7F4F" w14:textId="77777777" w:rsidR="00BF6592" w:rsidRPr="00B361E6" w:rsidRDefault="00BF6592" w:rsidP="00B361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Supported Assets</w:t>
            </w:r>
          </w:p>
        </w:tc>
      </w:tr>
      <w:tr w:rsidR="00BF6592" w:rsidRPr="00B361E6" w14:paraId="182F993C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02F45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Exodus Wallet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24315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Non-custodial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44E60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Multi-chain (BTC, ETH, etc.)</w:t>
            </w:r>
          </w:p>
        </w:tc>
      </w:tr>
      <w:tr w:rsidR="00BF6592" w:rsidRPr="00B361E6" w14:paraId="1E3BE848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65CE6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Electrum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6D60B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Non-custodial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E52D1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Bitcoin only</w:t>
            </w:r>
          </w:p>
        </w:tc>
      </w:tr>
      <w:tr w:rsidR="00BF6592" w:rsidRPr="00B361E6" w14:paraId="4095413D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AC926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Atomic Wallet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3C371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Non-custodial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DC402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100+ cryptocurrencies</w:t>
            </w:r>
          </w:p>
        </w:tc>
      </w:tr>
      <w:tr w:rsidR="00BF6592" w:rsidRPr="00B361E6" w14:paraId="63F73B5B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4AA0F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Bitcoin Core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CE6AE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Non-custodial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A63E5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Bitcoin (full node wallet)</w:t>
            </w:r>
          </w:p>
        </w:tc>
      </w:tr>
      <w:tr w:rsidR="00BF6592" w:rsidRPr="00B361E6" w14:paraId="7124AA19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CF2DE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Wasabi Wallet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DFC32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Non-custodial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10A4B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Bitcoin (privacy-focused)</w:t>
            </w:r>
          </w:p>
        </w:tc>
      </w:tr>
    </w:tbl>
    <w:p w14:paraId="269E6C88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B406CF">
          <v:rect id="_x0000_i1027" style="width:0;height:1.5pt" o:hralign="center" o:hrstd="t" o:hr="t" fillcolor="#a0a0a0" stroked="f"/>
        </w:pict>
      </w:r>
    </w:p>
    <w:p w14:paraId="26B6632B" w14:textId="77777777" w:rsidR="00BF6592" w:rsidRPr="00B361E6" w:rsidRDefault="00BF6592" w:rsidP="005A43CD">
      <w:pPr>
        <w:pStyle w:val="Heading2"/>
        <w:rPr>
          <w:rFonts w:eastAsia="Arial"/>
          <w:lang w:val="en"/>
        </w:rPr>
      </w:pPr>
      <w:bookmarkStart w:id="3" w:name="_kost2etu2cfp" w:colFirst="0" w:colLast="0"/>
      <w:bookmarkEnd w:id="3"/>
      <w:r w:rsidRPr="00B361E6">
        <w:rPr>
          <w:rFonts w:ascii="Segoe UI Emoji" w:eastAsia="Arial" w:hAnsi="Segoe UI Emoji" w:cs="Segoe UI Emoji"/>
          <w:lang w:val="en"/>
        </w:rPr>
        <w:t>🛠️</w:t>
      </w:r>
      <w:r w:rsidRPr="00B361E6">
        <w:rPr>
          <w:rFonts w:eastAsia="Arial"/>
          <w:lang w:val="en"/>
        </w:rPr>
        <w:t xml:space="preserve"> How It Works:</w:t>
      </w:r>
    </w:p>
    <w:p w14:paraId="3E072038" w14:textId="77777777" w:rsidR="00BF6592" w:rsidRPr="000B4732" w:rsidRDefault="00BF6592" w:rsidP="000B4732">
      <w:p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6BD5A4" w14:textId="77777777" w:rsidR="00BF6592" w:rsidRPr="00B361E6" w:rsidRDefault="00BF6592" w:rsidP="00B361E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downloads and installs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wallet software.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EFD17D" w14:textId="77777777" w:rsidR="00BF6592" w:rsidRPr="00B361E6" w:rsidRDefault="00BF6592" w:rsidP="00B361E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 first run, the wallet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generates a key pair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(private/public).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48B3E" w14:textId="77777777" w:rsidR="00BF6592" w:rsidRPr="00B361E6" w:rsidRDefault="00BF6592" w:rsidP="00B361E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may be given a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seed phrase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backup.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9E937A" w14:textId="77777777" w:rsidR="00BF6592" w:rsidRPr="00B361E6" w:rsidRDefault="00BF6592" w:rsidP="00B361E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Transactions are: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8C93E1" w14:textId="77777777" w:rsidR="00BF6592" w:rsidRPr="00B361E6" w:rsidRDefault="00BF6592" w:rsidP="00B361E6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Signed locally using the private key.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11C938" w14:textId="77777777" w:rsidR="00BF6592" w:rsidRPr="00B361E6" w:rsidRDefault="00BF6592" w:rsidP="00B361E6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Sent over the internet to the blockchain network.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61692C" w14:textId="77777777" w:rsidR="00BF6592" w:rsidRPr="00B361E6" w:rsidRDefault="00BF6592" w:rsidP="00B361E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can back up wallet files or the seed phrase for recovery.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0CA92E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761FC5">
          <v:rect id="_x0000_i1028" style="width:0;height:1.5pt" o:hralign="center" o:hrstd="t" o:hr="t" fillcolor="#a0a0a0" stroked="f"/>
        </w:pict>
      </w:r>
    </w:p>
    <w:p w14:paraId="0FC32EA5" w14:textId="77777777" w:rsidR="00BF6592" w:rsidRPr="00B361E6" w:rsidRDefault="00BF6592" w:rsidP="005A43CD">
      <w:pPr>
        <w:pStyle w:val="Heading2"/>
        <w:rPr>
          <w:rFonts w:ascii="Arial" w:eastAsia="Arial" w:hAnsi="Arial" w:cs="Arial"/>
          <w:lang w:val="en"/>
        </w:rPr>
      </w:pPr>
      <w:bookmarkStart w:id="4" w:name="_h3o15kz46t7p" w:colFirst="0" w:colLast="0"/>
      <w:bookmarkEnd w:id="4"/>
      <w:r w:rsidRPr="00B361E6">
        <w:rPr>
          <w:rFonts w:ascii="Segoe UI Emoji" w:eastAsia="Arial Unicode MS" w:hAnsi="Segoe UI Emoji" w:cs="Segoe UI Emoji"/>
          <w:lang w:val="en"/>
        </w:rPr>
        <w:t>✅</w:t>
      </w:r>
      <w:r w:rsidRPr="00B361E6">
        <w:rPr>
          <w:rFonts w:eastAsia="Arial Unicode MS"/>
          <w:lang w:val="en"/>
        </w:rPr>
        <w:t xml:space="preserve"> Advantages:</w:t>
      </w:r>
    </w:p>
    <w:p w14:paraId="4DE116C1" w14:textId="77777777" w:rsidR="00BF6592" w:rsidRPr="000B4732" w:rsidRDefault="00BF6592" w:rsidP="000B4732">
      <w:p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32C766" w14:textId="77777777" w:rsidR="00BF6592" w:rsidRPr="00B361E6" w:rsidRDefault="00BF6592" w:rsidP="00B361E6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Greater control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private keys and transactions.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18735C" w14:textId="77777777" w:rsidR="00BF6592" w:rsidRPr="00B361E6" w:rsidRDefault="00BF6592" w:rsidP="00B361E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Generally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secure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web wallets (if device is well-protected).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0E926C" w14:textId="77777777" w:rsidR="00BF6592" w:rsidRPr="00B361E6" w:rsidRDefault="00BF6592" w:rsidP="00B361E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Often supports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features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like: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418B2" w14:textId="77777777" w:rsidR="00BF6592" w:rsidRPr="00B361E6" w:rsidRDefault="00BF6592" w:rsidP="00B361E6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Full node operation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427E0" w14:textId="77777777" w:rsidR="00BF6592" w:rsidRPr="00B361E6" w:rsidRDefault="00BF6592" w:rsidP="00B361E6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Coin control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7A9398" w14:textId="77777777" w:rsidR="00BF6592" w:rsidRPr="00B361E6" w:rsidRDefault="00BF6592" w:rsidP="00B361E6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Privacy enhancements (e.g., CoinJoin in Wasabi)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7CF22F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ADAA0D">
          <v:rect id="_x0000_i1029" style="width:0;height:1.5pt" o:hralign="center" o:hrstd="t" o:hr="t" fillcolor="#a0a0a0" stroked="f"/>
        </w:pict>
      </w:r>
    </w:p>
    <w:p w14:paraId="0E639EE3" w14:textId="77777777" w:rsidR="00BF6592" w:rsidRPr="00B361E6" w:rsidRDefault="00BF6592" w:rsidP="005A43CD">
      <w:pPr>
        <w:pStyle w:val="Heading2"/>
        <w:rPr>
          <w:rFonts w:eastAsia="Arial"/>
          <w:lang w:val="en"/>
        </w:rPr>
      </w:pPr>
      <w:bookmarkStart w:id="5" w:name="_r8lymjq96lzp" w:colFirst="0" w:colLast="0"/>
      <w:bookmarkEnd w:id="5"/>
      <w:r w:rsidRPr="00B361E6">
        <w:rPr>
          <w:rFonts w:ascii="Segoe UI Emoji" w:eastAsia="Arial" w:hAnsi="Segoe UI Emoji" w:cs="Segoe UI Emoji"/>
          <w:lang w:val="en"/>
        </w:rPr>
        <w:t>⚠️</w:t>
      </w:r>
      <w:r w:rsidRPr="00B361E6">
        <w:rPr>
          <w:rFonts w:eastAsia="Arial"/>
          <w:lang w:val="en"/>
        </w:rPr>
        <w:t xml:space="preserve"> Disadvantages:</w:t>
      </w:r>
    </w:p>
    <w:p w14:paraId="1ED32B95" w14:textId="77777777" w:rsidR="00BF6592" w:rsidRPr="000B4732" w:rsidRDefault="00BF6592" w:rsidP="000B4732">
      <w:p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3BB7B1" w14:textId="77777777" w:rsidR="00BF6592" w:rsidRPr="00B361E6" w:rsidRDefault="00BF6592" w:rsidP="00B361E6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portable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only accessible from the computer it’s installed on.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02BC7E" w14:textId="77777777" w:rsidR="00BF6592" w:rsidRPr="00B361E6" w:rsidRDefault="00BF6592" w:rsidP="00B361E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Risk of loss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the device is compromised, stolen, or damaged without backup.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061AA4" w14:textId="77777777" w:rsidR="00BF6592" w:rsidRPr="00B361E6" w:rsidRDefault="00BF6592" w:rsidP="00B361E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Vulnerable to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malware, ransomware, or keyloggers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OS is insecure.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3902DC" w14:textId="77777777" w:rsidR="00BF6592" w:rsidRPr="00B361E6" w:rsidRDefault="00BF6592" w:rsidP="00B361E6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require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technical knowledge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mobile/web wallets.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F805F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617444">
          <v:rect id="_x0000_i1030" style="width:0;height:1.5pt" o:hralign="center" o:hrstd="t" o:hr="t" fillcolor="#a0a0a0" stroked="f"/>
        </w:pict>
      </w:r>
    </w:p>
    <w:p w14:paraId="245C9D2C" w14:textId="77777777" w:rsidR="00BF6592" w:rsidRPr="00B361E6" w:rsidRDefault="00BF6592" w:rsidP="005A43CD">
      <w:pPr>
        <w:pStyle w:val="Heading2"/>
        <w:rPr>
          <w:rFonts w:eastAsia="Arial"/>
          <w:lang w:val="en"/>
        </w:rPr>
      </w:pPr>
      <w:bookmarkStart w:id="6" w:name="_w56xie5r4tbv" w:colFirst="0" w:colLast="0"/>
      <w:bookmarkEnd w:id="6"/>
      <w:r w:rsidRPr="00B361E6">
        <w:rPr>
          <w:rFonts w:ascii="Segoe UI Emoji" w:eastAsia="Arial" w:hAnsi="Segoe UI Emoji" w:cs="Segoe UI Emoji"/>
          <w:lang w:val="en"/>
        </w:rPr>
        <w:t>🧠</w:t>
      </w:r>
      <w:r w:rsidRPr="00B361E6">
        <w:rPr>
          <w:rFonts w:eastAsia="Arial"/>
          <w:lang w:val="en"/>
        </w:rPr>
        <w:t xml:space="preserve"> Best Use Cases:</w:t>
      </w:r>
    </w:p>
    <w:p w14:paraId="1006609A" w14:textId="77777777" w:rsidR="00BF6592" w:rsidRPr="000B4732" w:rsidRDefault="00BF6592" w:rsidP="000B4732">
      <w:p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B4AF96" w14:textId="77777777" w:rsidR="00BF6592" w:rsidRPr="00B361E6" w:rsidRDefault="00BF6592" w:rsidP="00B361E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with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medium to high crypto holdings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C0FDD0" w14:textId="77777777" w:rsidR="00BF6592" w:rsidRPr="00B361E6" w:rsidRDefault="00BF6592" w:rsidP="00B361E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People who want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privacy and transaction control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D5D2C1" w14:textId="77777777" w:rsidR="00BF6592" w:rsidRPr="00B361E6" w:rsidRDefault="00BF6592" w:rsidP="00B361E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Developers and advanced users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0306D0" w14:textId="77777777" w:rsidR="00BF6592" w:rsidRPr="00B361E6" w:rsidRDefault="00BF6592" w:rsidP="00B361E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Running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blockchain nodes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292518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B60960">
          <v:rect id="_x0000_i1031" style="width:0;height:1.5pt" o:hralign="center" o:hrstd="t" o:hr="t" fillcolor="#a0a0a0" stroked="f"/>
        </w:pict>
      </w:r>
    </w:p>
    <w:p w14:paraId="2D80C0CB" w14:textId="77777777" w:rsidR="00BF6592" w:rsidRPr="00B361E6" w:rsidRDefault="00BF6592" w:rsidP="005A43CD">
      <w:pPr>
        <w:pStyle w:val="Heading2"/>
        <w:rPr>
          <w:rFonts w:eastAsia="Arial"/>
          <w:lang w:val="en"/>
        </w:rPr>
      </w:pPr>
      <w:bookmarkStart w:id="7" w:name="_r409sw6dx9le" w:colFirst="0" w:colLast="0"/>
      <w:bookmarkEnd w:id="7"/>
      <w:r w:rsidRPr="00B361E6">
        <w:rPr>
          <w:rFonts w:ascii="Segoe UI Emoji" w:eastAsia="Arial" w:hAnsi="Segoe UI Emoji" w:cs="Segoe UI Emoji"/>
          <w:lang w:val="en"/>
        </w:rPr>
        <w:t>🆚</w:t>
      </w:r>
      <w:r w:rsidRPr="00B361E6">
        <w:rPr>
          <w:rFonts w:eastAsia="Arial"/>
          <w:lang w:val="en"/>
        </w:rPr>
        <w:t xml:space="preserve"> Comparison Table:</w:t>
      </w:r>
    </w:p>
    <w:p w14:paraId="3F70F2A1" w14:textId="77777777" w:rsidR="00BF6592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18DDE2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98F100" wp14:editId="7F6276CC">
            <wp:extent cx="5943600" cy="1930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05074F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59"/>
        <w:gridCol w:w="2167"/>
        <w:gridCol w:w="2152"/>
        <w:gridCol w:w="2682"/>
      </w:tblGrid>
      <w:tr w:rsidR="00BF6592" w:rsidRPr="00B361E6" w14:paraId="1171072B" w14:textId="77777777" w:rsidTr="00946108">
        <w:trPr>
          <w:trHeight w:val="515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6443B" w14:textId="77777777" w:rsidR="00BF6592" w:rsidRPr="00B361E6" w:rsidRDefault="00BF6592" w:rsidP="00B361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5FCD" w14:textId="77777777" w:rsidR="00BF6592" w:rsidRPr="00B361E6" w:rsidRDefault="00BF6592" w:rsidP="00B361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 Wallet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C298A" w14:textId="77777777" w:rsidR="00BF6592" w:rsidRPr="00B361E6" w:rsidRDefault="00BF6592" w:rsidP="00B361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Wallet</w:t>
            </w:r>
          </w:p>
        </w:tc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8CD0" w14:textId="77777777" w:rsidR="00BF6592" w:rsidRPr="00B361E6" w:rsidRDefault="00BF6592" w:rsidP="00B361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Wallet</w:t>
            </w:r>
          </w:p>
        </w:tc>
      </w:tr>
      <w:tr w:rsidR="00BF6592" w:rsidRPr="00B361E6" w14:paraId="535AD593" w14:textId="77777777" w:rsidTr="00946108">
        <w:trPr>
          <w:trHeight w:val="800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CBCFC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Connection</w:t>
            </w:r>
          </w:p>
        </w:tc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AEA83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Required (hot wallet)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36AB2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Required (hot wallet)</w:t>
            </w:r>
          </w:p>
        </w:tc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116F6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required (cold wallet)</w:t>
            </w:r>
          </w:p>
        </w:tc>
      </w:tr>
      <w:tr w:rsidR="00BF6592" w:rsidRPr="00B361E6" w14:paraId="70FF8AA7" w14:textId="77777777" w:rsidTr="00946108">
        <w:trPr>
          <w:trHeight w:val="800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04C0E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Portability</w:t>
            </w:r>
          </w:p>
        </w:tc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2A542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853B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60160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 (portable device)</w:t>
            </w:r>
          </w:p>
        </w:tc>
      </w:tr>
      <w:tr w:rsidR="00BF6592" w:rsidRPr="00B361E6" w14:paraId="4B436F6E" w14:textId="77777777" w:rsidTr="00946108">
        <w:trPr>
          <w:trHeight w:val="515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70D26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Level</w:t>
            </w:r>
          </w:p>
        </w:tc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0349B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Medium–High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F1B49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6BED3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</w:tr>
      <w:tr w:rsidR="00BF6592" w:rsidRPr="00B361E6" w14:paraId="3B162676" w14:textId="77777777" w:rsidTr="00946108">
        <w:trPr>
          <w:trHeight w:val="515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6B370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Ease of Use</w:t>
            </w:r>
          </w:p>
        </w:tc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EBFC9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02B4F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A2C66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Low–Medium</w:t>
            </w:r>
          </w:p>
        </w:tc>
      </w:tr>
      <w:tr w:rsidR="00BF6592" w:rsidRPr="00B361E6" w14:paraId="04852090" w14:textId="77777777" w:rsidTr="00946108">
        <w:trPr>
          <w:trHeight w:val="800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E5BCD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Private Key Ownership</w:t>
            </w:r>
          </w:p>
        </w:tc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4A6A2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(non-custodial)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9628D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</w:t>
            </w:r>
          </w:p>
        </w:tc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6A2ED" w14:textId="77777777" w:rsidR="00BF6592" w:rsidRPr="00B361E6" w:rsidRDefault="00BF6592" w:rsidP="00B361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361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</w:t>
            </w:r>
          </w:p>
        </w:tc>
      </w:tr>
    </w:tbl>
    <w:p w14:paraId="023EEC37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929C4F">
          <v:rect id="_x0000_i1032" style="width:0;height:1.5pt" o:hralign="center" o:hrstd="t" o:hr="t" fillcolor="#a0a0a0" stroked="f"/>
        </w:pict>
      </w:r>
    </w:p>
    <w:p w14:paraId="42F89A6D" w14:textId="77777777" w:rsidR="00BF6592" w:rsidRPr="00B361E6" w:rsidRDefault="00BF6592" w:rsidP="005A43CD">
      <w:pPr>
        <w:pStyle w:val="Heading2"/>
        <w:rPr>
          <w:rFonts w:eastAsia="Arial"/>
          <w:lang w:val="en"/>
        </w:rPr>
      </w:pPr>
      <w:bookmarkStart w:id="8" w:name="_gj48f6z9isd" w:colFirst="0" w:colLast="0"/>
      <w:bookmarkEnd w:id="8"/>
      <w:r w:rsidRPr="00B361E6">
        <w:rPr>
          <w:rFonts w:ascii="Segoe UI Emoji" w:eastAsia="Arial" w:hAnsi="Segoe UI Emoji" w:cs="Segoe UI Emoji"/>
          <w:lang w:val="en"/>
        </w:rPr>
        <w:t>🔐</w:t>
      </w:r>
      <w:r w:rsidRPr="00B361E6">
        <w:rPr>
          <w:rFonts w:eastAsia="Arial"/>
          <w:lang w:val="en"/>
        </w:rPr>
        <w:t xml:space="preserve"> Security Tips for Desktop Wallets:</w:t>
      </w:r>
    </w:p>
    <w:p w14:paraId="56491407" w14:textId="77777777" w:rsidR="00BF6592" w:rsidRPr="000B4732" w:rsidRDefault="00BF6592" w:rsidP="000B4732">
      <w:p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922583" w14:textId="77777777" w:rsidR="00BF6592" w:rsidRPr="00B361E6" w:rsidRDefault="00BF6592" w:rsidP="00B361E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wallet file with a strong password.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B5EBAF" w14:textId="77777777" w:rsidR="00BF6592" w:rsidRPr="00B361E6" w:rsidRDefault="00BF6592" w:rsidP="00B361E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 your OS and antivirus software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 to date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1F4AED" w14:textId="77777777" w:rsidR="00BF6592" w:rsidRPr="00B361E6" w:rsidRDefault="00BF6592" w:rsidP="00B361E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 up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wallet data or recovery phrase regularly.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8A4256" w14:textId="77777777" w:rsidR="00BF6592" w:rsidRPr="00B361E6" w:rsidRDefault="00BF6592" w:rsidP="00B361E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Avoid using on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public/shared computers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1FA7B8" w14:textId="77777777" w:rsidR="00BF6592" w:rsidRPr="00B361E6" w:rsidRDefault="00BF6592" w:rsidP="00B361E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Consider pairing with a </w:t>
      </w:r>
      <w:r w:rsidRPr="00B361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wallet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extra security.</w:t>
      </w:r>
      <w:r w:rsidRPr="00B361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722CCF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838D64">
          <v:rect id="_x0000_i1033" style="width:0;height:1.5pt" o:hralign="center" o:hrstd="t" o:hr="t" fillcolor="#a0a0a0" stroked="f"/>
        </w:pict>
      </w:r>
    </w:p>
    <w:p w14:paraId="452E01DA" w14:textId="77777777" w:rsidR="00BF6592" w:rsidRPr="00B361E6" w:rsidRDefault="00BF6592" w:rsidP="00B361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09DD51" w14:textId="77777777" w:rsidR="00BF6592" w:rsidRPr="00B361E6" w:rsidRDefault="00BF6592" w:rsidP="00B361E6"/>
    <w:p w14:paraId="71BB423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012B2"/>
    <w:multiLevelType w:val="multilevel"/>
    <w:tmpl w:val="E856D2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46480D"/>
    <w:multiLevelType w:val="multilevel"/>
    <w:tmpl w:val="D4B840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30B25C6"/>
    <w:multiLevelType w:val="multilevel"/>
    <w:tmpl w:val="F2F2CB14"/>
    <w:lvl w:ilvl="0">
      <w:start w:val="1"/>
      <w:numFmt w:val="decimal"/>
      <w:lvlText w:val="%1."/>
      <w:lvlJc w:val="left"/>
      <w:pPr>
        <w:ind w:left="720" w:hanging="360"/>
      </w:pPr>
      <w:rPr>
        <w:rFonts w:ascii="Roboto Mono" w:eastAsia="Roboto Mono" w:hAnsi="Roboto Mono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D8E42FD"/>
    <w:multiLevelType w:val="multilevel"/>
    <w:tmpl w:val="9FFE48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0517B96"/>
    <w:multiLevelType w:val="multilevel"/>
    <w:tmpl w:val="EC66AB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2EF1CB6"/>
    <w:multiLevelType w:val="multilevel"/>
    <w:tmpl w:val="3B5ED1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16962453">
    <w:abstractNumId w:val="3"/>
  </w:num>
  <w:num w:numId="2" w16cid:durableId="857886883">
    <w:abstractNumId w:val="5"/>
  </w:num>
  <w:num w:numId="3" w16cid:durableId="1674457730">
    <w:abstractNumId w:val="1"/>
  </w:num>
  <w:num w:numId="4" w16cid:durableId="906762108">
    <w:abstractNumId w:val="4"/>
  </w:num>
  <w:num w:numId="5" w16cid:durableId="243105048">
    <w:abstractNumId w:val="2"/>
  </w:num>
  <w:num w:numId="6" w16cid:durableId="1253007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592"/>
    <w:rsid w:val="001B018C"/>
    <w:rsid w:val="002D1F4F"/>
    <w:rsid w:val="00711B4D"/>
    <w:rsid w:val="008952B3"/>
    <w:rsid w:val="00A70480"/>
    <w:rsid w:val="00BF6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DACF0"/>
  <w15:chartTrackingRefBased/>
  <w15:docId w15:val="{6E9CFEA8-67B5-4ED8-9D74-4EEB41636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6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6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65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6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65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6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6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6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6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65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65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65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65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65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65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65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65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65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6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6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6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6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6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65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65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65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65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65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65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640</Words>
  <Characters>3648</Characters>
  <Application>Microsoft Office Word</Application>
  <DocSecurity>0</DocSecurity>
  <Lines>30</Lines>
  <Paragraphs>8</Paragraphs>
  <ScaleCrop>false</ScaleCrop>
  <Company/>
  <LinksUpToDate>false</LinksUpToDate>
  <CharactersWithSpaces>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