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53A4D" w14:textId="10C371A8" w:rsidR="00A70480" w:rsidRDefault="000572B0" w:rsidP="000572B0">
      <w:pPr>
        <w:pStyle w:val="Heading1"/>
      </w:pPr>
      <w:r w:rsidRPr="000572B0">
        <w:t>Freeform Organic Shapes</w:t>
      </w:r>
    </w:p>
    <w:p w14:paraId="38B37FC5" w14:textId="0934F787" w:rsidR="000572B0" w:rsidRPr="000572B0" w:rsidRDefault="000572B0" w:rsidP="000572B0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398DCB" w14:textId="3A48BD62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drawing>
          <wp:inline distT="0" distB="0" distL="0" distR="0" wp14:anchorId="7DD8A49C" wp14:editId="31663D41">
            <wp:extent cx="5943600" cy="5943600"/>
            <wp:effectExtent l="0" t="0" r="0" b="0"/>
            <wp:docPr id="727388403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18DCC" w14:textId="5700443E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lastRenderedPageBreak/>
        <w:drawing>
          <wp:inline distT="0" distB="0" distL="0" distR="0" wp14:anchorId="7B2FE19D" wp14:editId="3549459C">
            <wp:extent cx="5943600" cy="5943600"/>
            <wp:effectExtent l="0" t="0" r="0" b="0"/>
            <wp:docPr id="1282278044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997EA" w14:textId="7BC09C9D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lastRenderedPageBreak/>
        <w:drawing>
          <wp:inline distT="0" distB="0" distL="0" distR="0" wp14:anchorId="76EF486E" wp14:editId="7C1CE66B">
            <wp:extent cx="5943600" cy="3733165"/>
            <wp:effectExtent l="0" t="0" r="0" b="635"/>
            <wp:docPr id="1218380277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5A673" w14:textId="4F94C0FB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lastRenderedPageBreak/>
        <w:drawing>
          <wp:inline distT="0" distB="0" distL="0" distR="0" wp14:anchorId="54BAA2AA" wp14:editId="15084A4E">
            <wp:extent cx="5943600" cy="5943600"/>
            <wp:effectExtent l="0" t="0" r="0" b="0"/>
            <wp:docPr id="1622717346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F7DB1" w14:textId="6D6D3999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lastRenderedPageBreak/>
        <w:drawing>
          <wp:inline distT="0" distB="0" distL="0" distR="0" wp14:anchorId="16FF3398" wp14:editId="115F6DE9">
            <wp:extent cx="5943600" cy="5848350"/>
            <wp:effectExtent l="0" t="0" r="0" b="0"/>
            <wp:docPr id="1166605730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4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5C911" w14:textId="6E69E6A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lastRenderedPageBreak/>
        <w:drawing>
          <wp:inline distT="0" distB="0" distL="0" distR="0" wp14:anchorId="576B0DE8" wp14:editId="4F97E600">
            <wp:extent cx="5943600" cy="4457700"/>
            <wp:effectExtent l="0" t="0" r="0" b="0"/>
            <wp:docPr id="132521872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F5BE1" w14:textId="7D8B2B7B" w:rsidR="000572B0" w:rsidRDefault="000572B0" w:rsidP="000572B0">
      <w:pPr>
        <w:pStyle w:val="Heading2"/>
      </w:pPr>
      <w:r w:rsidRPr="000572B0">
        <w:t>Definition</w:t>
      </w:r>
    </w:p>
    <w:p w14:paraId="5B3AD08E" w14:textId="353F7626" w:rsidR="000572B0" w:rsidRPr="000572B0" w:rsidRDefault="000572B0" w:rsidP="000572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34A43F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  <w:b/>
          <w:bCs/>
        </w:rPr>
        <w:t>Freeform Organic Shapes</w:t>
      </w:r>
      <w:r w:rsidRPr="000572B0">
        <w:rPr>
          <w:rFonts w:ascii="Roboto Mono" w:hAnsi="Roboto Mono"/>
        </w:rPr>
        <w:t xml:space="preserve"> are freeform shapes that have </w:t>
      </w:r>
      <w:r w:rsidRPr="000572B0">
        <w:rPr>
          <w:rFonts w:ascii="Roboto Mono" w:hAnsi="Roboto Mono"/>
          <w:b/>
          <w:bCs/>
        </w:rPr>
        <w:t>irregular, natural, flowing, or nature-inspired forms</w:t>
      </w:r>
      <w:r w:rsidRPr="000572B0">
        <w:rPr>
          <w:rFonts w:ascii="Roboto Mono" w:hAnsi="Roboto Mono"/>
        </w:rPr>
        <w:t xml:space="preserve"> without following a fixed geometric structure or standard mathematical shape.</w:t>
      </w:r>
    </w:p>
    <w:p w14:paraId="768DF919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They typically contain:</w:t>
      </w:r>
    </w:p>
    <w:p w14:paraId="3F9A29B8" w14:textId="77777777" w:rsidR="000572B0" w:rsidRPr="000572B0" w:rsidRDefault="000572B0" w:rsidP="000572B0">
      <w:pPr>
        <w:numPr>
          <w:ilvl w:val="0"/>
          <w:numId w:val="1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Smooth or irregular curves</w:t>
      </w:r>
    </w:p>
    <w:p w14:paraId="183F5894" w14:textId="77777777" w:rsidR="000572B0" w:rsidRPr="000572B0" w:rsidRDefault="000572B0" w:rsidP="000572B0">
      <w:pPr>
        <w:numPr>
          <w:ilvl w:val="0"/>
          <w:numId w:val="1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Uneven boundaries</w:t>
      </w:r>
    </w:p>
    <w:p w14:paraId="5135EC59" w14:textId="77777777" w:rsidR="000572B0" w:rsidRPr="000572B0" w:rsidRDefault="000572B0" w:rsidP="000572B0">
      <w:pPr>
        <w:numPr>
          <w:ilvl w:val="0"/>
          <w:numId w:val="1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Non-uniform proportions</w:t>
      </w:r>
    </w:p>
    <w:p w14:paraId="1CB8F038" w14:textId="77777777" w:rsidR="000572B0" w:rsidRPr="000572B0" w:rsidRDefault="000572B0" w:rsidP="000572B0">
      <w:pPr>
        <w:numPr>
          <w:ilvl w:val="0"/>
          <w:numId w:val="1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Natural-looking forms</w:t>
      </w:r>
    </w:p>
    <w:p w14:paraId="7DE45EAB" w14:textId="77777777" w:rsidR="000572B0" w:rsidRPr="000572B0" w:rsidRDefault="000572B0" w:rsidP="000572B0">
      <w:pPr>
        <w:numPr>
          <w:ilvl w:val="0"/>
          <w:numId w:val="1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Flexible or flowing contours</w:t>
      </w:r>
    </w:p>
    <w:p w14:paraId="3D10CD84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lastRenderedPageBreak/>
        <w:t>The term combines two characteristics:</w:t>
      </w:r>
    </w:p>
    <w:p w14:paraId="48A9237C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  <w:b/>
          <w:bCs/>
        </w:rPr>
        <w:t>Freeform</w:t>
      </w:r>
      <w:r w:rsidRPr="000572B0">
        <w:rPr>
          <w:rFonts w:ascii="Roboto Mono" w:hAnsi="Roboto Mono"/>
        </w:rPr>
        <w:t xml:space="preserve"> </w:t>
      </w:r>
      <w:r w:rsidRPr="000572B0">
        <w:rPr>
          <w:rFonts w:ascii="Arial" w:hAnsi="Arial" w:cs="Arial"/>
        </w:rPr>
        <w:t>→</w:t>
      </w:r>
      <w:r w:rsidRPr="000572B0">
        <w:rPr>
          <w:rFonts w:ascii="Roboto Mono" w:hAnsi="Roboto Mono"/>
        </w:rPr>
        <w:t xml:space="preserve"> no fixed standard geometric structure</w:t>
      </w:r>
      <w:r w:rsidRPr="000572B0">
        <w:rPr>
          <w:rFonts w:ascii="Roboto Mono" w:hAnsi="Roboto Mono"/>
        </w:rPr>
        <w:br/>
      </w:r>
      <w:r w:rsidRPr="000572B0">
        <w:rPr>
          <w:rFonts w:ascii="Roboto Mono" w:hAnsi="Roboto Mono"/>
          <w:b/>
          <w:bCs/>
        </w:rPr>
        <w:t>Organic</w:t>
      </w:r>
      <w:r w:rsidRPr="000572B0">
        <w:rPr>
          <w:rFonts w:ascii="Roboto Mono" w:hAnsi="Roboto Mono"/>
        </w:rPr>
        <w:t xml:space="preserve"> </w:t>
      </w:r>
      <w:r w:rsidRPr="000572B0">
        <w:rPr>
          <w:rFonts w:ascii="Arial" w:hAnsi="Arial" w:cs="Arial"/>
        </w:rPr>
        <w:t>→</w:t>
      </w:r>
      <w:r w:rsidRPr="000572B0">
        <w:rPr>
          <w:rFonts w:ascii="Roboto Mono" w:hAnsi="Roboto Mono"/>
        </w:rPr>
        <w:t xml:space="preserve"> natural, irregular, or flowing appearance</w:t>
      </w:r>
    </w:p>
    <w:p w14:paraId="1BC3206B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pict w14:anchorId="41016642">
          <v:rect id="_x0000_i1234" style="width:0;height:1.5pt" o:hralign="center" o:hrstd="t" o:hr="t" fillcolor="#a0a0a0" stroked="f"/>
        </w:pict>
      </w:r>
    </w:p>
    <w:p w14:paraId="27BF7094" w14:textId="6EF8ACBC" w:rsidR="000572B0" w:rsidRDefault="000572B0" w:rsidP="000572B0">
      <w:pPr>
        <w:pStyle w:val="Heading2"/>
      </w:pPr>
      <w:r w:rsidRPr="000572B0">
        <w:t>Fundamental Concept</w:t>
      </w:r>
    </w:p>
    <w:p w14:paraId="6C92D22A" w14:textId="579581D4" w:rsidR="000572B0" w:rsidRPr="000572B0" w:rsidRDefault="000572B0" w:rsidP="000572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4EB115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A Freeform Organic Shape is primarily defined by its </w:t>
      </w:r>
      <w:r w:rsidRPr="000572B0">
        <w:rPr>
          <w:rFonts w:ascii="Roboto Mono" w:hAnsi="Roboto Mono"/>
          <w:b/>
          <w:bCs/>
        </w:rPr>
        <w:t>overall visual and structural character</w:t>
      </w:r>
      <w:r w:rsidRPr="000572B0">
        <w:rPr>
          <w:rFonts w:ascii="Roboto Mono" w:hAnsi="Roboto Mono"/>
        </w:rPr>
        <w:t>, rather than by a specific mathematical construction.</w:t>
      </w:r>
    </w:p>
    <w:p w14:paraId="43EC723B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For example, a shape may resemble:</w:t>
      </w:r>
    </w:p>
    <w:p w14:paraId="60E72829" w14:textId="77777777" w:rsidR="000572B0" w:rsidRPr="000572B0" w:rsidRDefault="000572B0" w:rsidP="000572B0">
      <w:pPr>
        <w:numPr>
          <w:ilvl w:val="0"/>
          <w:numId w:val="2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A leaf</w:t>
      </w:r>
    </w:p>
    <w:p w14:paraId="1EFC87DC" w14:textId="77777777" w:rsidR="000572B0" w:rsidRPr="000572B0" w:rsidRDefault="000572B0" w:rsidP="000572B0">
      <w:pPr>
        <w:numPr>
          <w:ilvl w:val="0"/>
          <w:numId w:val="2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A cloud</w:t>
      </w:r>
    </w:p>
    <w:p w14:paraId="58F4CA07" w14:textId="77777777" w:rsidR="000572B0" w:rsidRPr="000572B0" w:rsidRDefault="000572B0" w:rsidP="000572B0">
      <w:pPr>
        <w:numPr>
          <w:ilvl w:val="0"/>
          <w:numId w:val="2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A puddle</w:t>
      </w:r>
    </w:p>
    <w:p w14:paraId="41F756D8" w14:textId="77777777" w:rsidR="000572B0" w:rsidRPr="000572B0" w:rsidRDefault="000572B0" w:rsidP="000572B0">
      <w:pPr>
        <w:numPr>
          <w:ilvl w:val="0"/>
          <w:numId w:val="2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A pebble</w:t>
      </w:r>
    </w:p>
    <w:p w14:paraId="48CB7050" w14:textId="77777777" w:rsidR="000572B0" w:rsidRPr="000572B0" w:rsidRDefault="000572B0" w:rsidP="000572B0">
      <w:pPr>
        <w:numPr>
          <w:ilvl w:val="0"/>
          <w:numId w:val="2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A blob</w:t>
      </w:r>
    </w:p>
    <w:p w14:paraId="3FA090B8" w14:textId="77777777" w:rsidR="000572B0" w:rsidRPr="000572B0" w:rsidRDefault="000572B0" w:rsidP="000572B0">
      <w:pPr>
        <w:numPr>
          <w:ilvl w:val="0"/>
          <w:numId w:val="2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A natural organism</w:t>
      </w:r>
    </w:p>
    <w:p w14:paraId="0DDCACA7" w14:textId="77777777" w:rsidR="000572B0" w:rsidRPr="000572B0" w:rsidRDefault="000572B0" w:rsidP="000572B0">
      <w:pPr>
        <w:numPr>
          <w:ilvl w:val="0"/>
          <w:numId w:val="2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A plant form</w:t>
      </w:r>
    </w:p>
    <w:p w14:paraId="65D832EB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These shapes may have mathematical descriptions, but they are not normally defined by simple standard geometric rules such as those defining a circle, square, or regular polygon.</w:t>
      </w:r>
    </w:p>
    <w:p w14:paraId="322660AD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pict w14:anchorId="6DBCB7CF">
          <v:rect id="_x0000_i1235" style="width:0;height:1.5pt" o:hralign="center" o:hrstd="t" o:hr="t" fillcolor="#a0a0a0" stroked="f"/>
        </w:pict>
      </w:r>
    </w:p>
    <w:p w14:paraId="055797A1" w14:textId="5F4303E6" w:rsidR="000572B0" w:rsidRDefault="000572B0" w:rsidP="00D60686">
      <w:pPr>
        <w:pStyle w:val="Heading2"/>
      </w:pPr>
      <w:r w:rsidRPr="000572B0">
        <w:t>Main Characteristics</w:t>
      </w:r>
    </w:p>
    <w:p w14:paraId="126D1113" w14:textId="7D34CE6E" w:rsidR="00D60686" w:rsidRDefault="00D60686" w:rsidP="00D60686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379B5C6" w14:textId="747AD644" w:rsidR="00287ED7" w:rsidRPr="00D60686" w:rsidRDefault="00287ED7" w:rsidP="00D60686">
      <w:r>
        <w:rPr>
          <w:noProof/>
        </w:rPr>
        <w:lastRenderedPageBreak/>
        <w:drawing>
          <wp:inline distT="0" distB="0" distL="0" distR="0" wp14:anchorId="5A314665" wp14:editId="1BC14BF8">
            <wp:extent cx="5943600" cy="3302000"/>
            <wp:effectExtent l="0" t="0" r="0" b="0"/>
            <wp:docPr id="83189916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7"/>
        <w:gridCol w:w="6603"/>
      </w:tblGrid>
      <w:tr w:rsidR="000572B0" w:rsidRPr="000572B0" w14:paraId="774204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0B99B" w14:textId="77777777" w:rsidR="000572B0" w:rsidRPr="000572B0" w:rsidRDefault="000572B0" w:rsidP="000572B0">
            <w:pPr>
              <w:rPr>
                <w:rFonts w:ascii="Roboto Mono" w:hAnsi="Roboto Mono"/>
                <w:b/>
                <w:bCs/>
              </w:rPr>
            </w:pPr>
            <w:r w:rsidRPr="000572B0">
              <w:rPr>
                <w:rFonts w:ascii="Roboto Mono" w:hAnsi="Roboto Mono"/>
                <w:b/>
                <w:bCs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75BD3909" w14:textId="77777777" w:rsidR="000572B0" w:rsidRPr="000572B0" w:rsidRDefault="000572B0" w:rsidP="000572B0">
            <w:pPr>
              <w:rPr>
                <w:rFonts w:ascii="Roboto Mono" w:hAnsi="Roboto Mono"/>
                <w:b/>
                <w:bCs/>
              </w:rPr>
            </w:pPr>
            <w:r w:rsidRPr="000572B0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0572B0" w:rsidRPr="000572B0" w14:paraId="0D3FB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B1B4B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  <w:b/>
                <w:bCs/>
              </w:rPr>
              <w:t>Freeform</w:t>
            </w:r>
          </w:p>
        </w:tc>
        <w:tc>
          <w:tcPr>
            <w:tcW w:w="0" w:type="auto"/>
            <w:vAlign w:val="center"/>
            <w:hideMark/>
          </w:tcPr>
          <w:p w14:paraId="5142DDB1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Does not follow a predetermined standard geometric form</w:t>
            </w:r>
          </w:p>
        </w:tc>
      </w:tr>
      <w:tr w:rsidR="000572B0" w:rsidRPr="000572B0" w14:paraId="59E6C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51E64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  <w:b/>
                <w:bCs/>
              </w:rPr>
              <w:t>Organic appearance</w:t>
            </w:r>
          </w:p>
        </w:tc>
        <w:tc>
          <w:tcPr>
            <w:tcW w:w="0" w:type="auto"/>
            <w:vAlign w:val="center"/>
            <w:hideMark/>
          </w:tcPr>
          <w:p w14:paraId="6AFBD351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Resembles natural or flowing forms</w:t>
            </w:r>
          </w:p>
        </w:tc>
      </w:tr>
      <w:tr w:rsidR="000572B0" w:rsidRPr="000572B0" w14:paraId="51D89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9D9EE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  <w:b/>
                <w:bCs/>
              </w:rPr>
              <w:t>Irregular boundary</w:t>
            </w:r>
          </w:p>
        </w:tc>
        <w:tc>
          <w:tcPr>
            <w:tcW w:w="0" w:type="auto"/>
            <w:vAlign w:val="center"/>
            <w:hideMark/>
          </w:tcPr>
          <w:p w14:paraId="2EAA2EF8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Boundary may vary continuously or unevenly</w:t>
            </w:r>
          </w:p>
        </w:tc>
      </w:tr>
      <w:tr w:rsidR="000572B0" w:rsidRPr="000572B0" w14:paraId="2A79D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DCF1A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  <w:b/>
                <w:bCs/>
              </w:rPr>
              <w:t>Curved structure</w:t>
            </w:r>
          </w:p>
        </w:tc>
        <w:tc>
          <w:tcPr>
            <w:tcW w:w="0" w:type="auto"/>
            <w:vAlign w:val="center"/>
            <w:hideMark/>
          </w:tcPr>
          <w:p w14:paraId="444F1F8B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Curves are common</w:t>
            </w:r>
          </w:p>
        </w:tc>
      </w:tr>
      <w:tr w:rsidR="000572B0" w:rsidRPr="000572B0" w14:paraId="14ABE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6306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  <w:b/>
                <w:bCs/>
              </w:rPr>
              <w:t>Variable proportions</w:t>
            </w:r>
          </w:p>
        </w:tc>
        <w:tc>
          <w:tcPr>
            <w:tcW w:w="0" w:type="auto"/>
            <w:vAlign w:val="center"/>
            <w:hideMark/>
          </w:tcPr>
          <w:p w14:paraId="2D7FA364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Width, height, and curvature can change</w:t>
            </w:r>
          </w:p>
        </w:tc>
      </w:tr>
      <w:tr w:rsidR="000572B0" w:rsidRPr="000572B0" w14:paraId="3ABF5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49173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  <w:b/>
                <w:bCs/>
              </w:rPr>
              <w:t>Non-uniformity</w:t>
            </w:r>
          </w:p>
        </w:tc>
        <w:tc>
          <w:tcPr>
            <w:tcW w:w="0" w:type="auto"/>
            <w:vAlign w:val="center"/>
            <w:hideMark/>
          </w:tcPr>
          <w:p w14:paraId="35ACA193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Parts of the shape may differ from one another</w:t>
            </w:r>
          </w:p>
        </w:tc>
      </w:tr>
      <w:tr w:rsidR="000572B0" w:rsidRPr="000572B0" w14:paraId="7C59C1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D9725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  <w:b/>
                <w:bCs/>
              </w:rPr>
              <w:t>Flexible structure</w:t>
            </w:r>
          </w:p>
        </w:tc>
        <w:tc>
          <w:tcPr>
            <w:tcW w:w="0" w:type="auto"/>
            <w:vAlign w:val="center"/>
            <w:hideMark/>
          </w:tcPr>
          <w:p w14:paraId="7C5C4F43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Shape can be stretched, bent, or modified</w:t>
            </w:r>
          </w:p>
        </w:tc>
      </w:tr>
      <w:tr w:rsidR="000572B0" w:rsidRPr="000572B0" w14:paraId="3CB9B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2E7B1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  <w:b/>
                <w:bCs/>
              </w:rPr>
              <w:t>Natural appearance</w:t>
            </w:r>
          </w:p>
        </w:tc>
        <w:tc>
          <w:tcPr>
            <w:tcW w:w="0" w:type="auto"/>
            <w:vAlign w:val="center"/>
            <w:hideMark/>
          </w:tcPr>
          <w:p w14:paraId="452F2560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Often resembles forms found in nature</w:t>
            </w:r>
          </w:p>
        </w:tc>
      </w:tr>
      <w:tr w:rsidR="000572B0" w:rsidRPr="000572B0" w14:paraId="6D042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BA73F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  <w:b/>
                <w:bCs/>
              </w:rPr>
              <w:t>Open or closed</w:t>
            </w:r>
          </w:p>
        </w:tc>
        <w:tc>
          <w:tcPr>
            <w:tcW w:w="0" w:type="auto"/>
            <w:vAlign w:val="center"/>
            <w:hideMark/>
          </w:tcPr>
          <w:p w14:paraId="433BED1C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Can be an open path or an enclosed region</w:t>
            </w:r>
          </w:p>
        </w:tc>
      </w:tr>
    </w:tbl>
    <w:p w14:paraId="52773C7C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pict w14:anchorId="7BE46520">
          <v:rect id="_x0000_i1236" style="width:0;height:1.5pt" o:hralign="center" o:hrstd="t" o:hr="t" fillcolor="#a0a0a0" stroked="f"/>
        </w:pict>
      </w:r>
    </w:p>
    <w:p w14:paraId="43585111" w14:textId="4D5801F2" w:rsidR="000572B0" w:rsidRDefault="000572B0" w:rsidP="00C2244A">
      <w:pPr>
        <w:pStyle w:val="Heading2"/>
      </w:pPr>
      <w:r w:rsidRPr="000572B0">
        <w:lastRenderedPageBreak/>
        <w:t>Basic Structure</w:t>
      </w:r>
    </w:p>
    <w:p w14:paraId="0401613D" w14:textId="43FC00C8" w:rsidR="00C2244A" w:rsidRPr="00C2244A" w:rsidRDefault="00C2244A" w:rsidP="00C2244A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2AC1DC" w14:textId="77777777" w:rsid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A Freeform Organic Shape can be viewed as a combination of flowing boundaries:</w:t>
      </w:r>
    </w:p>
    <w:p w14:paraId="2F2DD1B4" w14:textId="6DBC07A9" w:rsidR="00DB11F4" w:rsidRPr="000572B0" w:rsidRDefault="00DB11F4" w:rsidP="000572B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7FB515" wp14:editId="5A51DDED">
            <wp:extent cx="5943600" cy="1580515"/>
            <wp:effectExtent l="0" t="0" r="0" b="635"/>
            <wp:docPr id="74280833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BCFBE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Freeform Organic Shapes</w:t>
      </w:r>
    </w:p>
    <w:p w14:paraId="123D760E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        </w:t>
      </w:r>
      <w:r w:rsidRPr="000572B0">
        <w:rPr>
          <w:rFonts w:ascii="MS Gothic" w:eastAsia="MS Gothic" w:hAnsi="MS Gothic" w:cs="MS Gothic" w:hint="eastAsia"/>
        </w:rPr>
        <w:t>│</w:t>
      </w:r>
    </w:p>
    <w:p w14:paraId="5AE6BC3E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        </w:t>
      </w:r>
      <w:r w:rsidRPr="000572B0">
        <w:rPr>
          <w:rFonts w:ascii="MS Gothic" w:eastAsia="MS Gothic" w:hAnsi="MS Gothic" w:cs="MS Gothic" w:hint="eastAsia"/>
        </w:rPr>
        <w:t>├──</w:t>
      </w:r>
      <w:r w:rsidRPr="000572B0">
        <w:rPr>
          <w:rFonts w:ascii="Roboto Mono" w:hAnsi="Roboto Mono"/>
        </w:rPr>
        <w:t xml:space="preserve"> Natural-Looking Forms</w:t>
      </w:r>
    </w:p>
    <w:p w14:paraId="60D08976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        </w:t>
      </w:r>
      <w:r w:rsidRPr="000572B0">
        <w:rPr>
          <w:rFonts w:ascii="MS Gothic" w:eastAsia="MS Gothic" w:hAnsi="MS Gothic" w:cs="MS Gothic" w:hint="eastAsia"/>
        </w:rPr>
        <w:t>│</w:t>
      </w:r>
    </w:p>
    <w:p w14:paraId="3B366622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        </w:t>
      </w:r>
      <w:r w:rsidRPr="000572B0">
        <w:rPr>
          <w:rFonts w:ascii="MS Gothic" w:eastAsia="MS Gothic" w:hAnsi="MS Gothic" w:cs="MS Gothic" w:hint="eastAsia"/>
        </w:rPr>
        <w:t>├──</w:t>
      </w:r>
      <w:r w:rsidRPr="000572B0">
        <w:rPr>
          <w:rFonts w:ascii="Roboto Mono" w:hAnsi="Roboto Mono"/>
        </w:rPr>
        <w:t xml:space="preserve"> Irregular Curved Forms</w:t>
      </w:r>
    </w:p>
    <w:p w14:paraId="30F90044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        </w:t>
      </w:r>
      <w:r w:rsidRPr="000572B0">
        <w:rPr>
          <w:rFonts w:ascii="MS Gothic" w:eastAsia="MS Gothic" w:hAnsi="MS Gothic" w:cs="MS Gothic" w:hint="eastAsia"/>
        </w:rPr>
        <w:t>│</w:t>
      </w:r>
    </w:p>
    <w:p w14:paraId="5B8C0958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        </w:t>
      </w:r>
      <w:r w:rsidRPr="000572B0">
        <w:rPr>
          <w:rFonts w:ascii="MS Gothic" w:eastAsia="MS Gothic" w:hAnsi="MS Gothic" w:cs="MS Gothic" w:hint="eastAsia"/>
        </w:rPr>
        <w:t>├──</w:t>
      </w:r>
      <w:r w:rsidRPr="000572B0">
        <w:rPr>
          <w:rFonts w:ascii="Roboto Mono" w:hAnsi="Roboto Mono"/>
        </w:rPr>
        <w:t xml:space="preserve"> Flowing Forms</w:t>
      </w:r>
    </w:p>
    <w:p w14:paraId="264F4A3D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        </w:t>
      </w:r>
      <w:r w:rsidRPr="000572B0">
        <w:rPr>
          <w:rFonts w:ascii="MS Gothic" w:eastAsia="MS Gothic" w:hAnsi="MS Gothic" w:cs="MS Gothic" w:hint="eastAsia"/>
        </w:rPr>
        <w:t>│</w:t>
      </w:r>
    </w:p>
    <w:p w14:paraId="4ADFD4C2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        </w:t>
      </w:r>
      <w:r w:rsidRPr="000572B0">
        <w:rPr>
          <w:rFonts w:ascii="MS Gothic" w:eastAsia="MS Gothic" w:hAnsi="MS Gothic" w:cs="MS Gothic" w:hint="eastAsia"/>
        </w:rPr>
        <w:t>└──</w:t>
      </w:r>
      <w:r w:rsidRPr="000572B0">
        <w:rPr>
          <w:rFonts w:ascii="Roboto Mono" w:hAnsi="Roboto Mono"/>
        </w:rPr>
        <w:t xml:space="preserve"> Abstract Organic Forms</w:t>
      </w:r>
    </w:p>
    <w:p w14:paraId="07F20513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Most closed Freeform Organic Shapes have a continuous boundary enclosing a region.</w:t>
      </w:r>
    </w:p>
    <w:p w14:paraId="6AB96146" w14:textId="64D893C3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lastRenderedPageBreak/>
        <w:drawing>
          <wp:inline distT="0" distB="0" distL="0" distR="0" wp14:anchorId="0408703E" wp14:editId="66BBD99A">
            <wp:extent cx="5943600" cy="4325620"/>
            <wp:effectExtent l="0" t="0" r="0" b="0"/>
            <wp:docPr id="1323404961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59D2F" w14:textId="2C53D40B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drawing>
          <wp:inline distT="0" distB="0" distL="0" distR="0" wp14:anchorId="52C6B87D" wp14:editId="62E5FE26">
            <wp:extent cx="5943600" cy="3395345"/>
            <wp:effectExtent l="0" t="0" r="0" b="0"/>
            <wp:docPr id="715136163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BFD59" w14:textId="642C5E43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lastRenderedPageBreak/>
        <w:drawing>
          <wp:inline distT="0" distB="0" distL="0" distR="0" wp14:anchorId="2CA07591" wp14:editId="57C2B87C">
            <wp:extent cx="5943600" cy="5943600"/>
            <wp:effectExtent l="0" t="0" r="0" b="0"/>
            <wp:docPr id="1690744299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32109" w14:textId="4D02EE3E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lastRenderedPageBreak/>
        <w:drawing>
          <wp:inline distT="0" distB="0" distL="0" distR="0" wp14:anchorId="22CB1392" wp14:editId="0C850920">
            <wp:extent cx="5943600" cy="5943600"/>
            <wp:effectExtent l="0" t="0" r="0" b="0"/>
            <wp:docPr id="1634684087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75114" w14:textId="4AF20F46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lastRenderedPageBreak/>
        <w:drawing>
          <wp:inline distT="0" distB="0" distL="0" distR="0" wp14:anchorId="63BA7DFC" wp14:editId="23FF1994">
            <wp:extent cx="5943600" cy="2521585"/>
            <wp:effectExtent l="0" t="0" r="0" b="0"/>
            <wp:docPr id="660835626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Imag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E3B05" w14:textId="2F5F4A48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lastRenderedPageBreak/>
        <w:drawing>
          <wp:inline distT="0" distB="0" distL="0" distR="0" wp14:anchorId="0480245C" wp14:editId="78E92A0C">
            <wp:extent cx="5943600" cy="5943600"/>
            <wp:effectExtent l="0" t="0" r="0" b="0"/>
            <wp:docPr id="760273879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Imag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ADEA0" w14:textId="39728A35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lastRenderedPageBreak/>
        <w:drawing>
          <wp:inline distT="0" distB="0" distL="0" distR="0" wp14:anchorId="42FFA1E8" wp14:editId="307E50A9">
            <wp:extent cx="5943600" cy="4457700"/>
            <wp:effectExtent l="0" t="0" r="0" b="0"/>
            <wp:docPr id="495859791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Imag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B4F41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pict w14:anchorId="63F31BDE">
          <v:rect id="_x0000_i1244" style="width:0;height:1.5pt" o:hralign="center" o:hrstd="t" o:hr="t" fillcolor="#a0a0a0" stroked="f"/>
        </w:pict>
      </w:r>
    </w:p>
    <w:p w14:paraId="1F4C541F" w14:textId="20132A42" w:rsidR="000572B0" w:rsidRDefault="000572B0" w:rsidP="009A3DC4">
      <w:pPr>
        <w:pStyle w:val="Heading2"/>
      </w:pPr>
      <w:r w:rsidRPr="000572B0">
        <w:t>Types of Freeform Organic Shapes</w:t>
      </w:r>
    </w:p>
    <w:p w14:paraId="70F7107D" w14:textId="51406CF7" w:rsidR="009A3DC4" w:rsidRPr="009A3DC4" w:rsidRDefault="009A3DC4" w:rsidP="009A3DC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43E521" w14:textId="77777777" w:rsid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A useful descriptive classification is:</w:t>
      </w:r>
    </w:p>
    <w:p w14:paraId="335D6A7F" w14:textId="4CE9352F" w:rsidR="001B41EB" w:rsidRPr="000572B0" w:rsidRDefault="001B41EB" w:rsidP="000572B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4173C42" wp14:editId="009693C2">
            <wp:extent cx="5943600" cy="1439545"/>
            <wp:effectExtent l="0" t="0" r="0" b="8255"/>
            <wp:docPr id="162792430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A01DA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Freeform Organic Shapes</w:t>
      </w:r>
    </w:p>
    <w:p w14:paraId="03E5BA07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MS Gothic" w:eastAsia="MS Gothic" w:hAnsi="MS Gothic" w:cs="MS Gothic" w:hint="eastAsia"/>
        </w:rPr>
        <w:t>├──</w:t>
      </w:r>
      <w:r w:rsidRPr="000572B0">
        <w:rPr>
          <w:rFonts w:ascii="Roboto Mono" w:hAnsi="Roboto Mono"/>
        </w:rPr>
        <w:t xml:space="preserve"> Natural Organic Shapes</w:t>
      </w:r>
    </w:p>
    <w:p w14:paraId="1F1E4A01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MS Gothic" w:eastAsia="MS Gothic" w:hAnsi="MS Gothic" w:cs="MS Gothic" w:hint="eastAsia"/>
        </w:rPr>
        <w:lastRenderedPageBreak/>
        <w:t>├──</w:t>
      </w:r>
      <w:r w:rsidRPr="000572B0">
        <w:rPr>
          <w:rFonts w:ascii="Roboto Mono" w:hAnsi="Roboto Mono"/>
        </w:rPr>
        <w:t xml:space="preserve"> Flowing Organic Shapes</w:t>
      </w:r>
    </w:p>
    <w:p w14:paraId="6809C953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MS Gothic" w:eastAsia="MS Gothic" w:hAnsi="MS Gothic" w:cs="MS Gothic" w:hint="eastAsia"/>
        </w:rPr>
        <w:t>├──</w:t>
      </w:r>
      <w:r w:rsidRPr="000572B0">
        <w:rPr>
          <w:rFonts w:ascii="Roboto Mono" w:hAnsi="Roboto Mono"/>
        </w:rPr>
        <w:t xml:space="preserve"> Irregular Organic Shapes</w:t>
      </w:r>
    </w:p>
    <w:p w14:paraId="5A7D617F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MS Gothic" w:eastAsia="MS Gothic" w:hAnsi="MS Gothic" w:cs="MS Gothic" w:hint="eastAsia"/>
        </w:rPr>
        <w:t>├──</w:t>
      </w:r>
      <w:r w:rsidRPr="000572B0">
        <w:rPr>
          <w:rFonts w:ascii="Roboto Mono" w:hAnsi="Roboto Mono"/>
        </w:rPr>
        <w:t xml:space="preserve"> Blob-Like Organic Shapes</w:t>
      </w:r>
    </w:p>
    <w:p w14:paraId="17123801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MS Gothic" w:eastAsia="MS Gothic" w:hAnsi="MS Gothic" w:cs="MS Gothic" w:hint="eastAsia"/>
        </w:rPr>
        <w:t>├──</w:t>
      </w:r>
      <w:r w:rsidRPr="000572B0">
        <w:rPr>
          <w:rFonts w:ascii="Roboto Mono" w:hAnsi="Roboto Mono"/>
        </w:rPr>
        <w:t xml:space="preserve"> Nature-Inspired Organic Shapes</w:t>
      </w:r>
    </w:p>
    <w:p w14:paraId="30FB434C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MS Gothic" w:eastAsia="MS Gothic" w:hAnsi="MS Gothic" w:cs="MS Gothic" w:hint="eastAsia"/>
        </w:rPr>
        <w:t>├──</w:t>
      </w:r>
      <w:r w:rsidRPr="000572B0">
        <w:rPr>
          <w:rFonts w:ascii="Roboto Mono" w:hAnsi="Roboto Mono"/>
        </w:rPr>
        <w:t xml:space="preserve"> Abstract Organic Shapes</w:t>
      </w:r>
    </w:p>
    <w:p w14:paraId="325198A5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MS Gothic" w:eastAsia="MS Gothic" w:hAnsi="MS Gothic" w:cs="MS Gothic" w:hint="eastAsia"/>
        </w:rPr>
        <w:t>└──</w:t>
      </w:r>
      <w:r w:rsidRPr="000572B0">
        <w:rPr>
          <w:rFonts w:ascii="Roboto Mono" w:hAnsi="Roboto Mono"/>
        </w:rPr>
        <w:t xml:space="preserve"> Mixed Organic Shapes</w:t>
      </w:r>
    </w:p>
    <w:p w14:paraId="7F59CA34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These categories can overlap because </w:t>
      </w:r>
      <w:r w:rsidRPr="000572B0">
        <w:rPr>
          <w:rFonts w:ascii="Roboto Mono" w:hAnsi="Roboto Mono"/>
          <w:b/>
          <w:bCs/>
        </w:rPr>
        <w:t>Freeform Organic Shapes are descriptive rather than a strict mathematical classification</w:t>
      </w:r>
      <w:r w:rsidRPr="000572B0">
        <w:rPr>
          <w:rFonts w:ascii="Roboto Mono" w:hAnsi="Roboto Mono"/>
        </w:rPr>
        <w:t>.</w:t>
      </w:r>
    </w:p>
    <w:p w14:paraId="32AF2C0C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pict w14:anchorId="008104A5">
          <v:rect id="_x0000_i1245" style="width:0;height:1.5pt" o:hralign="center" o:hrstd="t" o:hr="t" fillcolor="#a0a0a0" stroked="f"/>
        </w:pict>
      </w:r>
    </w:p>
    <w:p w14:paraId="05398548" w14:textId="505FAB96" w:rsidR="000572B0" w:rsidRDefault="000572B0" w:rsidP="006A1C44">
      <w:pPr>
        <w:pStyle w:val="Heading3"/>
      </w:pPr>
      <w:r w:rsidRPr="000572B0">
        <w:t>1</w:t>
      </w:r>
      <w:r w:rsidR="00623B83">
        <w:t>-</w:t>
      </w:r>
      <w:r w:rsidRPr="000572B0">
        <w:t>Natural Organic Shapes</w:t>
      </w:r>
    </w:p>
    <w:p w14:paraId="78FC974C" w14:textId="0D4530E1" w:rsidR="006A1C44" w:rsidRPr="006A1C44" w:rsidRDefault="006A1C44" w:rsidP="006A1C4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BAC21F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Shapes that resemble forms naturally occurring in the environment.</w:t>
      </w:r>
    </w:p>
    <w:p w14:paraId="39B5E41F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Examples include forms resembling:</w:t>
      </w:r>
    </w:p>
    <w:p w14:paraId="11FD5055" w14:textId="77777777" w:rsidR="000572B0" w:rsidRPr="000572B0" w:rsidRDefault="000572B0" w:rsidP="000572B0">
      <w:pPr>
        <w:numPr>
          <w:ilvl w:val="0"/>
          <w:numId w:val="3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Leaves</w:t>
      </w:r>
    </w:p>
    <w:p w14:paraId="3DFF82E7" w14:textId="77777777" w:rsidR="000572B0" w:rsidRPr="000572B0" w:rsidRDefault="000572B0" w:rsidP="000572B0">
      <w:pPr>
        <w:numPr>
          <w:ilvl w:val="0"/>
          <w:numId w:val="3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Stones</w:t>
      </w:r>
    </w:p>
    <w:p w14:paraId="0E4DB056" w14:textId="77777777" w:rsidR="000572B0" w:rsidRPr="000572B0" w:rsidRDefault="000572B0" w:rsidP="000572B0">
      <w:pPr>
        <w:numPr>
          <w:ilvl w:val="0"/>
          <w:numId w:val="3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Clouds</w:t>
      </w:r>
    </w:p>
    <w:p w14:paraId="5572939B" w14:textId="77777777" w:rsidR="000572B0" w:rsidRPr="000572B0" w:rsidRDefault="000572B0" w:rsidP="000572B0">
      <w:pPr>
        <w:numPr>
          <w:ilvl w:val="0"/>
          <w:numId w:val="3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Water pools</w:t>
      </w:r>
    </w:p>
    <w:p w14:paraId="27957C46" w14:textId="77777777" w:rsidR="000572B0" w:rsidRPr="000572B0" w:rsidRDefault="000572B0" w:rsidP="000572B0">
      <w:pPr>
        <w:numPr>
          <w:ilvl w:val="0"/>
          <w:numId w:val="3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Plants</w:t>
      </w:r>
    </w:p>
    <w:p w14:paraId="2CCD508A" w14:textId="77777777" w:rsidR="000572B0" w:rsidRPr="000572B0" w:rsidRDefault="000572B0" w:rsidP="000572B0">
      <w:pPr>
        <w:numPr>
          <w:ilvl w:val="0"/>
          <w:numId w:val="3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Animal forms</w:t>
      </w:r>
    </w:p>
    <w:p w14:paraId="5B978011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Their boundaries generally do not follow regular geometric patterns.</w:t>
      </w:r>
    </w:p>
    <w:p w14:paraId="5E190662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pict w14:anchorId="709BDE1E">
          <v:rect id="_x0000_i1246" style="width:0;height:1.5pt" o:hralign="center" o:hrstd="t" o:hr="t" fillcolor="#a0a0a0" stroked="f"/>
        </w:pict>
      </w:r>
    </w:p>
    <w:p w14:paraId="0116C143" w14:textId="684B0249" w:rsidR="000572B0" w:rsidRDefault="000572B0" w:rsidP="00623B83">
      <w:pPr>
        <w:pStyle w:val="Heading3"/>
      </w:pPr>
      <w:r w:rsidRPr="000572B0">
        <w:t>2</w:t>
      </w:r>
      <w:r w:rsidR="00660A0C">
        <w:t>-</w:t>
      </w:r>
      <w:r w:rsidRPr="000572B0">
        <w:t>Flowing Organic Shapes</w:t>
      </w:r>
    </w:p>
    <w:p w14:paraId="0046684C" w14:textId="281BCADB" w:rsidR="00623B83" w:rsidRPr="00623B83" w:rsidRDefault="00623B83" w:rsidP="00623B8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00CAC7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lastRenderedPageBreak/>
        <w:t>Shapes characterized by smooth, continuous, flowing contours.</w:t>
      </w:r>
    </w:p>
    <w:p w14:paraId="76703146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Their boundaries may contain:</w:t>
      </w:r>
    </w:p>
    <w:p w14:paraId="491F2ED5" w14:textId="77777777" w:rsidR="000572B0" w:rsidRPr="000572B0" w:rsidRDefault="000572B0" w:rsidP="000572B0">
      <w:pPr>
        <w:numPr>
          <w:ilvl w:val="0"/>
          <w:numId w:val="4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Broad curves</w:t>
      </w:r>
    </w:p>
    <w:p w14:paraId="4C548A81" w14:textId="77777777" w:rsidR="000572B0" w:rsidRPr="000572B0" w:rsidRDefault="000572B0" w:rsidP="000572B0">
      <w:pPr>
        <w:numPr>
          <w:ilvl w:val="0"/>
          <w:numId w:val="4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Narrow curves</w:t>
      </w:r>
    </w:p>
    <w:p w14:paraId="62524AA2" w14:textId="77777777" w:rsidR="000572B0" w:rsidRPr="000572B0" w:rsidRDefault="000572B0" w:rsidP="000572B0">
      <w:pPr>
        <w:numPr>
          <w:ilvl w:val="0"/>
          <w:numId w:val="4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Gradual direction changes</w:t>
      </w:r>
    </w:p>
    <w:p w14:paraId="0A06058B" w14:textId="77777777" w:rsidR="000572B0" w:rsidRPr="000572B0" w:rsidRDefault="000572B0" w:rsidP="000572B0">
      <w:pPr>
        <w:numPr>
          <w:ilvl w:val="0"/>
          <w:numId w:val="4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Smooth transitions</w:t>
      </w:r>
    </w:p>
    <w:p w14:paraId="240F4D0F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They are often used to create a sense of movement or softness.</w:t>
      </w:r>
    </w:p>
    <w:p w14:paraId="7A0C0EB0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pict w14:anchorId="26A51D3C">
          <v:rect id="_x0000_i1247" style="width:0;height:1.5pt" o:hralign="center" o:hrstd="t" o:hr="t" fillcolor="#a0a0a0" stroked="f"/>
        </w:pict>
      </w:r>
    </w:p>
    <w:p w14:paraId="3B9C78C3" w14:textId="4F886A70" w:rsidR="000572B0" w:rsidRDefault="000572B0" w:rsidP="00BD3627">
      <w:pPr>
        <w:pStyle w:val="Heading3"/>
      </w:pPr>
      <w:r w:rsidRPr="000572B0">
        <w:t>3</w:t>
      </w:r>
      <w:r w:rsidR="008364B3">
        <w:t>-</w:t>
      </w:r>
      <w:r w:rsidRPr="000572B0">
        <w:t>Irregular Organic Shapes</w:t>
      </w:r>
    </w:p>
    <w:p w14:paraId="2D8F05F9" w14:textId="62E4F4DA" w:rsidR="00660A0C" w:rsidRPr="00660A0C" w:rsidRDefault="00660A0C" w:rsidP="00660A0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D1B05F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Shapes with uneven or non-uniform forms.</w:t>
      </w:r>
    </w:p>
    <w:p w14:paraId="13681D0F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Different portions may have different:</w:t>
      </w:r>
    </w:p>
    <w:p w14:paraId="1C2F7555" w14:textId="77777777" w:rsidR="000572B0" w:rsidRPr="000572B0" w:rsidRDefault="000572B0" w:rsidP="000572B0">
      <w:pPr>
        <w:numPr>
          <w:ilvl w:val="0"/>
          <w:numId w:val="5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Widths</w:t>
      </w:r>
    </w:p>
    <w:p w14:paraId="63B51026" w14:textId="77777777" w:rsidR="000572B0" w:rsidRPr="000572B0" w:rsidRDefault="000572B0" w:rsidP="000572B0">
      <w:pPr>
        <w:numPr>
          <w:ilvl w:val="0"/>
          <w:numId w:val="5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Curvatures</w:t>
      </w:r>
    </w:p>
    <w:p w14:paraId="34396C94" w14:textId="77777777" w:rsidR="000572B0" w:rsidRPr="000572B0" w:rsidRDefault="000572B0" w:rsidP="000572B0">
      <w:pPr>
        <w:numPr>
          <w:ilvl w:val="0"/>
          <w:numId w:val="5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Lengths</w:t>
      </w:r>
    </w:p>
    <w:p w14:paraId="1A073D63" w14:textId="77777777" w:rsidR="000572B0" w:rsidRPr="000572B0" w:rsidRDefault="000572B0" w:rsidP="000572B0">
      <w:pPr>
        <w:numPr>
          <w:ilvl w:val="0"/>
          <w:numId w:val="5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Proportions</w:t>
      </w:r>
    </w:p>
    <w:p w14:paraId="22CACDB7" w14:textId="77777777" w:rsidR="000572B0" w:rsidRPr="000572B0" w:rsidRDefault="000572B0" w:rsidP="000572B0">
      <w:pPr>
        <w:numPr>
          <w:ilvl w:val="0"/>
          <w:numId w:val="5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Directions</w:t>
      </w:r>
    </w:p>
    <w:p w14:paraId="5942BBA6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An irregular organic shape does not need to have a repeating pattern.</w:t>
      </w:r>
    </w:p>
    <w:p w14:paraId="7025A4CC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pict w14:anchorId="275F613D">
          <v:rect id="_x0000_i1248" style="width:0;height:1.5pt" o:hralign="center" o:hrstd="t" o:hr="t" fillcolor="#a0a0a0" stroked="f"/>
        </w:pict>
      </w:r>
    </w:p>
    <w:p w14:paraId="6F30099D" w14:textId="08CAD984" w:rsidR="000572B0" w:rsidRDefault="000572B0" w:rsidP="00BD3627">
      <w:pPr>
        <w:pStyle w:val="Heading3"/>
      </w:pPr>
      <w:r w:rsidRPr="000572B0">
        <w:t>4</w:t>
      </w:r>
      <w:r w:rsidR="00BD3627">
        <w:t>-</w:t>
      </w:r>
      <w:r w:rsidRPr="000572B0">
        <w:t>Blob-Like Organic Shapes</w:t>
      </w:r>
    </w:p>
    <w:p w14:paraId="55E33B85" w14:textId="096F4F70" w:rsidR="008364B3" w:rsidRPr="008364B3" w:rsidRDefault="008364B3" w:rsidP="008364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EDAE45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Rounded, irregular forms with soft boundaries.</w:t>
      </w:r>
    </w:p>
    <w:p w14:paraId="594345A3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Examples include shapes resembling:</w:t>
      </w:r>
    </w:p>
    <w:p w14:paraId="04D35D61" w14:textId="77777777" w:rsidR="000572B0" w:rsidRPr="000572B0" w:rsidRDefault="000572B0" w:rsidP="000572B0">
      <w:pPr>
        <w:numPr>
          <w:ilvl w:val="0"/>
          <w:numId w:val="6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Droplets</w:t>
      </w:r>
    </w:p>
    <w:p w14:paraId="3BB1F994" w14:textId="77777777" w:rsidR="000572B0" w:rsidRPr="000572B0" w:rsidRDefault="000572B0" w:rsidP="000572B0">
      <w:pPr>
        <w:numPr>
          <w:ilvl w:val="0"/>
          <w:numId w:val="6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lastRenderedPageBreak/>
        <w:t>Puddles</w:t>
      </w:r>
    </w:p>
    <w:p w14:paraId="35C0641B" w14:textId="77777777" w:rsidR="000572B0" w:rsidRPr="000572B0" w:rsidRDefault="000572B0" w:rsidP="000572B0">
      <w:pPr>
        <w:numPr>
          <w:ilvl w:val="0"/>
          <w:numId w:val="6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Clouds</w:t>
      </w:r>
    </w:p>
    <w:p w14:paraId="30CD2245" w14:textId="77777777" w:rsidR="000572B0" w:rsidRPr="000572B0" w:rsidRDefault="000572B0" w:rsidP="000572B0">
      <w:pPr>
        <w:numPr>
          <w:ilvl w:val="0"/>
          <w:numId w:val="6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Soft blobs</w:t>
      </w:r>
    </w:p>
    <w:p w14:paraId="48A88F53" w14:textId="77777777" w:rsidR="000572B0" w:rsidRPr="000572B0" w:rsidRDefault="000572B0" w:rsidP="000572B0">
      <w:pPr>
        <w:numPr>
          <w:ilvl w:val="0"/>
          <w:numId w:val="6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Rounded natural masses</w:t>
      </w:r>
    </w:p>
    <w:p w14:paraId="058F5054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A blob-like shape may be mathematically represented by a closed curve even though it does not correspond to a standard geometric shape.</w:t>
      </w:r>
    </w:p>
    <w:p w14:paraId="66094C94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pict w14:anchorId="11221DDB">
          <v:rect id="_x0000_i1249" style="width:0;height:1.5pt" o:hralign="center" o:hrstd="t" o:hr="t" fillcolor="#a0a0a0" stroked="f"/>
        </w:pict>
      </w:r>
    </w:p>
    <w:p w14:paraId="0DCBAE19" w14:textId="3FB4094B" w:rsidR="000572B0" w:rsidRDefault="000572B0" w:rsidP="00BD3627">
      <w:pPr>
        <w:pStyle w:val="Heading3"/>
      </w:pPr>
      <w:r w:rsidRPr="000572B0">
        <w:t>5</w:t>
      </w:r>
      <w:r w:rsidR="001A2F8E">
        <w:t>-</w:t>
      </w:r>
      <w:r w:rsidRPr="000572B0">
        <w:t>Nature-Inspired Organic Shapes</w:t>
      </w:r>
    </w:p>
    <w:p w14:paraId="4088BB4C" w14:textId="58862D1F" w:rsidR="00BD3627" w:rsidRPr="00BD3627" w:rsidRDefault="00BD3627" w:rsidP="00BD362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9E2B0E0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Designed shapes that imitate or are inspired by natural forms.</w:t>
      </w:r>
    </w:p>
    <w:p w14:paraId="68A85944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Examples include shapes inspired by:</w:t>
      </w:r>
    </w:p>
    <w:p w14:paraId="1D756204" w14:textId="77777777" w:rsidR="000572B0" w:rsidRPr="000572B0" w:rsidRDefault="000572B0" w:rsidP="000572B0">
      <w:pPr>
        <w:numPr>
          <w:ilvl w:val="0"/>
          <w:numId w:val="7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Leaves</w:t>
      </w:r>
    </w:p>
    <w:p w14:paraId="3B3E04E7" w14:textId="77777777" w:rsidR="000572B0" w:rsidRPr="000572B0" w:rsidRDefault="000572B0" w:rsidP="000572B0">
      <w:pPr>
        <w:numPr>
          <w:ilvl w:val="0"/>
          <w:numId w:val="7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Flowers</w:t>
      </w:r>
    </w:p>
    <w:p w14:paraId="554ED667" w14:textId="77777777" w:rsidR="000572B0" w:rsidRPr="000572B0" w:rsidRDefault="000572B0" w:rsidP="000572B0">
      <w:pPr>
        <w:numPr>
          <w:ilvl w:val="0"/>
          <w:numId w:val="7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Waves</w:t>
      </w:r>
    </w:p>
    <w:p w14:paraId="4C840801" w14:textId="77777777" w:rsidR="000572B0" w:rsidRPr="000572B0" w:rsidRDefault="000572B0" w:rsidP="000572B0">
      <w:pPr>
        <w:numPr>
          <w:ilvl w:val="0"/>
          <w:numId w:val="7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Branches</w:t>
      </w:r>
    </w:p>
    <w:p w14:paraId="0033FF5C" w14:textId="77777777" w:rsidR="000572B0" w:rsidRPr="000572B0" w:rsidRDefault="000572B0" w:rsidP="000572B0">
      <w:pPr>
        <w:numPr>
          <w:ilvl w:val="0"/>
          <w:numId w:val="7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Stones</w:t>
      </w:r>
    </w:p>
    <w:p w14:paraId="65D81C99" w14:textId="77777777" w:rsidR="000572B0" w:rsidRPr="000572B0" w:rsidRDefault="000572B0" w:rsidP="000572B0">
      <w:pPr>
        <w:numPr>
          <w:ilvl w:val="0"/>
          <w:numId w:val="7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Clouds</w:t>
      </w:r>
    </w:p>
    <w:p w14:paraId="2ECE11EB" w14:textId="77777777" w:rsidR="000572B0" w:rsidRPr="000572B0" w:rsidRDefault="000572B0" w:rsidP="000572B0">
      <w:pPr>
        <w:numPr>
          <w:ilvl w:val="0"/>
          <w:numId w:val="7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Biological forms</w:t>
      </w:r>
    </w:p>
    <w:p w14:paraId="329241A8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The important characteristic is the </w:t>
      </w:r>
      <w:r w:rsidRPr="000572B0">
        <w:rPr>
          <w:rFonts w:ascii="Roboto Mono" w:hAnsi="Roboto Mono"/>
          <w:b/>
          <w:bCs/>
        </w:rPr>
        <w:t>natural visual influence</w:t>
      </w:r>
      <w:r w:rsidRPr="000572B0">
        <w:rPr>
          <w:rFonts w:ascii="Roboto Mono" w:hAnsi="Roboto Mono"/>
        </w:rPr>
        <w:t>, rather than an exact mathematical resemblance.</w:t>
      </w:r>
    </w:p>
    <w:p w14:paraId="2FEDA957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pict w14:anchorId="64E012FA">
          <v:rect id="_x0000_i1250" style="width:0;height:1.5pt" o:hralign="center" o:hrstd="t" o:hr="t" fillcolor="#a0a0a0" stroked="f"/>
        </w:pict>
      </w:r>
    </w:p>
    <w:p w14:paraId="4B864A3E" w14:textId="2073EC86" w:rsidR="000572B0" w:rsidRDefault="000572B0" w:rsidP="001A2F8E">
      <w:pPr>
        <w:pStyle w:val="Heading3"/>
      </w:pPr>
      <w:r w:rsidRPr="000572B0">
        <w:t>6</w:t>
      </w:r>
      <w:r w:rsidR="0070369B">
        <w:t>-</w:t>
      </w:r>
      <w:r w:rsidRPr="000572B0">
        <w:t>Abstract Organic Shapes</w:t>
      </w:r>
    </w:p>
    <w:p w14:paraId="17D4605B" w14:textId="498148AB" w:rsidR="001A2F8E" w:rsidRPr="001A2F8E" w:rsidRDefault="001A2F8E" w:rsidP="001A2F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DB0BFB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lastRenderedPageBreak/>
        <w:t>Freeform shapes that have an organic appearance but do not specifically represent a recognizable natural object.</w:t>
      </w:r>
    </w:p>
    <w:p w14:paraId="636785C1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For example, an abstract shape may have:</w:t>
      </w:r>
    </w:p>
    <w:p w14:paraId="15833AC5" w14:textId="77777777" w:rsidR="000572B0" w:rsidRPr="000572B0" w:rsidRDefault="000572B0" w:rsidP="000572B0">
      <w:pPr>
        <w:numPr>
          <w:ilvl w:val="0"/>
          <w:numId w:val="8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Smooth curves</w:t>
      </w:r>
    </w:p>
    <w:p w14:paraId="6672627E" w14:textId="77777777" w:rsidR="000572B0" w:rsidRPr="000572B0" w:rsidRDefault="000572B0" w:rsidP="000572B0">
      <w:pPr>
        <w:numPr>
          <w:ilvl w:val="0"/>
          <w:numId w:val="8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Uneven bulges</w:t>
      </w:r>
    </w:p>
    <w:p w14:paraId="4D396E30" w14:textId="77777777" w:rsidR="000572B0" w:rsidRPr="000572B0" w:rsidRDefault="000572B0" w:rsidP="000572B0">
      <w:pPr>
        <w:numPr>
          <w:ilvl w:val="0"/>
          <w:numId w:val="8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Irregular indentations</w:t>
      </w:r>
    </w:p>
    <w:p w14:paraId="2F450F4A" w14:textId="77777777" w:rsidR="000572B0" w:rsidRPr="000572B0" w:rsidRDefault="000572B0" w:rsidP="000572B0">
      <w:pPr>
        <w:numPr>
          <w:ilvl w:val="0"/>
          <w:numId w:val="8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Asymmetric proportions</w:t>
      </w:r>
    </w:p>
    <w:p w14:paraId="07685A49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It may look natural without representing a particular object.</w:t>
      </w:r>
    </w:p>
    <w:p w14:paraId="495C522C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pict w14:anchorId="0344F869">
          <v:rect id="_x0000_i1251" style="width:0;height:1.5pt" o:hralign="center" o:hrstd="t" o:hr="t" fillcolor="#a0a0a0" stroked="f"/>
        </w:pict>
      </w:r>
    </w:p>
    <w:p w14:paraId="75C94FE7" w14:textId="7C3B8A69" w:rsidR="000572B0" w:rsidRDefault="000572B0" w:rsidP="0070369B">
      <w:pPr>
        <w:pStyle w:val="Heading3"/>
      </w:pPr>
      <w:r w:rsidRPr="000572B0">
        <w:t>7</w:t>
      </w:r>
      <w:r w:rsidR="00E24198">
        <w:t>-</w:t>
      </w:r>
      <w:r w:rsidRPr="000572B0">
        <w:t>Mixed Organic Shapes</w:t>
      </w:r>
    </w:p>
    <w:p w14:paraId="626B1E66" w14:textId="5C19DEE7" w:rsidR="0070369B" w:rsidRPr="0070369B" w:rsidRDefault="0070369B" w:rsidP="0070369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0B3CAA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Shapes that combine several organic characteristics.</w:t>
      </w:r>
    </w:p>
    <w:p w14:paraId="15232764" w14:textId="77777777" w:rsid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For example:</w:t>
      </w:r>
    </w:p>
    <w:p w14:paraId="4A736DEF" w14:textId="20CEE3F4" w:rsidR="00765E33" w:rsidRPr="000572B0" w:rsidRDefault="00765E33" w:rsidP="000572B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D8501C" wp14:editId="2371408D">
            <wp:extent cx="5943600" cy="949325"/>
            <wp:effectExtent l="0" t="0" r="0" b="3175"/>
            <wp:docPr id="23011063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AF4CF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Mixed Organic Shape</w:t>
      </w:r>
    </w:p>
    <w:p w14:paraId="397E55A2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MS Gothic" w:eastAsia="MS Gothic" w:hAnsi="MS Gothic" w:cs="MS Gothic" w:hint="eastAsia"/>
        </w:rPr>
        <w:t>├──</w:t>
      </w:r>
      <w:r w:rsidRPr="000572B0">
        <w:rPr>
          <w:rFonts w:ascii="Roboto Mono" w:hAnsi="Roboto Mono"/>
        </w:rPr>
        <w:t xml:space="preserve"> Smooth Curves</w:t>
      </w:r>
    </w:p>
    <w:p w14:paraId="3EA7F6AD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MS Gothic" w:eastAsia="MS Gothic" w:hAnsi="MS Gothic" w:cs="MS Gothic" w:hint="eastAsia"/>
        </w:rPr>
        <w:t>├──</w:t>
      </w:r>
      <w:r w:rsidRPr="000572B0">
        <w:rPr>
          <w:rFonts w:ascii="Roboto Mono" w:hAnsi="Roboto Mono"/>
        </w:rPr>
        <w:t xml:space="preserve"> Irregular Curves</w:t>
      </w:r>
    </w:p>
    <w:p w14:paraId="4CAF3372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MS Gothic" w:eastAsia="MS Gothic" w:hAnsi="MS Gothic" w:cs="MS Gothic" w:hint="eastAsia"/>
        </w:rPr>
        <w:t>├──</w:t>
      </w:r>
      <w:r w:rsidRPr="000572B0">
        <w:rPr>
          <w:rFonts w:ascii="Roboto Mono" w:hAnsi="Roboto Mono"/>
        </w:rPr>
        <w:t xml:space="preserve"> Rounded Sections</w:t>
      </w:r>
    </w:p>
    <w:p w14:paraId="78558C21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MS Gothic" w:eastAsia="MS Gothic" w:hAnsi="MS Gothic" w:cs="MS Gothic" w:hint="eastAsia"/>
        </w:rPr>
        <w:t>└──</w:t>
      </w:r>
      <w:r w:rsidRPr="000572B0">
        <w:rPr>
          <w:rFonts w:ascii="Roboto Mono" w:hAnsi="Roboto Mono"/>
        </w:rPr>
        <w:t xml:space="preserve"> Uneven Indentations</w:t>
      </w:r>
    </w:p>
    <w:p w14:paraId="04EDC787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A mixed organic shape may also combine curved and straight portions while maintaining an overall organic appearance.</w:t>
      </w:r>
    </w:p>
    <w:p w14:paraId="310C2B22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pict w14:anchorId="07FA83BA">
          <v:rect id="_x0000_i1252" style="width:0;height:1.5pt" o:hralign="center" o:hrstd="t" o:hr="t" fillcolor="#a0a0a0" stroked="f"/>
        </w:pict>
      </w:r>
    </w:p>
    <w:p w14:paraId="3ADF8DD2" w14:textId="16CABB83" w:rsidR="000572B0" w:rsidRDefault="000572B0" w:rsidP="00E24198">
      <w:pPr>
        <w:pStyle w:val="Heading2"/>
      </w:pPr>
      <w:r w:rsidRPr="000572B0">
        <w:lastRenderedPageBreak/>
        <w:t>Open and Closed Freeform Organic Shapes</w:t>
      </w:r>
    </w:p>
    <w:p w14:paraId="27389E17" w14:textId="4215AB60" w:rsidR="00E24198" w:rsidRPr="00E24198" w:rsidRDefault="00E24198" w:rsidP="00E241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507C4B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Freeform Organic Shapes can also be classified according to whether their boundary is open or closed.</w:t>
      </w:r>
    </w:p>
    <w:p w14:paraId="03BD1C45" w14:textId="77777777" w:rsidR="000572B0" w:rsidRDefault="000572B0" w:rsidP="00E24198">
      <w:pPr>
        <w:pStyle w:val="Heading3"/>
      </w:pPr>
      <w:r w:rsidRPr="000572B0">
        <w:t>Open Freeform Organic Shape</w:t>
      </w:r>
    </w:p>
    <w:p w14:paraId="5385C284" w14:textId="4D842109" w:rsidR="00E24198" w:rsidRPr="00E24198" w:rsidRDefault="00E24198" w:rsidP="00E241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F24070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An open organic form has two endpoints and does not enclose a region.</w:t>
      </w:r>
    </w:p>
    <w:p w14:paraId="509EB319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For example, a flowing organic line may resemble a branch or vine.</w:t>
      </w:r>
    </w:p>
    <w:p w14:paraId="73499893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Mathematically, it can be represented parametrically as:</w:t>
      </w:r>
    </w:p>
    <w:p w14:paraId="696F3F14" w14:textId="766745B1" w:rsidR="000572B0" w:rsidRPr="000572B0" w:rsidRDefault="000572B0" w:rsidP="000572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6BD3CFE2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with:</w:t>
      </w:r>
    </w:p>
    <w:p w14:paraId="37DB0757" w14:textId="442EC8E7" w:rsidR="000572B0" w:rsidRPr="000572B0" w:rsidRDefault="000572B0" w:rsidP="000572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≠r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68B5605B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pict w14:anchorId="309C3729">
          <v:rect id="_x0000_i1253" style="width:0;height:1.5pt" o:hralign="center" o:hrstd="t" o:hr="t" fillcolor="#a0a0a0" stroked="f"/>
        </w:pict>
      </w:r>
    </w:p>
    <w:p w14:paraId="113E7567" w14:textId="77777777" w:rsidR="000572B0" w:rsidRDefault="000572B0" w:rsidP="00E24198">
      <w:pPr>
        <w:pStyle w:val="Heading3"/>
      </w:pPr>
      <w:r w:rsidRPr="000572B0">
        <w:t>Closed Freeform Organic Shape</w:t>
      </w:r>
    </w:p>
    <w:p w14:paraId="2C6B3D11" w14:textId="29128547" w:rsidR="00E24198" w:rsidRPr="00E24198" w:rsidRDefault="00E24198" w:rsidP="00E241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42AAAF0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A closed organic shape has no endpoints and encloses a region.</w:t>
      </w:r>
    </w:p>
    <w:p w14:paraId="13EC8DB6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Its parametric representation satisfies:</w:t>
      </w:r>
    </w:p>
    <w:p w14:paraId="75052E65" w14:textId="11B23180" w:rsidR="000572B0" w:rsidRPr="000572B0" w:rsidRDefault="000572B0" w:rsidP="000572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14:paraId="62D1CA22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Examples include shapes resembling:</w:t>
      </w:r>
    </w:p>
    <w:p w14:paraId="2544547E" w14:textId="77777777" w:rsidR="000572B0" w:rsidRPr="000572B0" w:rsidRDefault="000572B0" w:rsidP="000572B0">
      <w:pPr>
        <w:numPr>
          <w:ilvl w:val="0"/>
          <w:numId w:val="9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Leaves</w:t>
      </w:r>
    </w:p>
    <w:p w14:paraId="496A2CF4" w14:textId="77777777" w:rsidR="000572B0" w:rsidRPr="000572B0" w:rsidRDefault="000572B0" w:rsidP="000572B0">
      <w:pPr>
        <w:numPr>
          <w:ilvl w:val="0"/>
          <w:numId w:val="9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Puddles</w:t>
      </w:r>
    </w:p>
    <w:p w14:paraId="094B7BEA" w14:textId="77777777" w:rsidR="000572B0" w:rsidRPr="000572B0" w:rsidRDefault="000572B0" w:rsidP="000572B0">
      <w:pPr>
        <w:numPr>
          <w:ilvl w:val="0"/>
          <w:numId w:val="9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Clouds</w:t>
      </w:r>
    </w:p>
    <w:p w14:paraId="2FDD695F" w14:textId="77777777" w:rsidR="000572B0" w:rsidRPr="000572B0" w:rsidRDefault="000572B0" w:rsidP="000572B0">
      <w:pPr>
        <w:numPr>
          <w:ilvl w:val="0"/>
          <w:numId w:val="9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Pebbles</w:t>
      </w:r>
    </w:p>
    <w:p w14:paraId="5C201F2D" w14:textId="77777777" w:rsidR="000572B0" w:rsidRPr="000572B0" w:rsidRDefault="000572B0" w:rsidP="000572B0">
      <w:pPr>
        <w:numPr>
          <w:ilvl w:val="0"/>
          <w:numId w:val="9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lastRenderedPageBreak/>
        <w:t>Organic blobs</w:t>
      </w:r>
    </w:p>
    <w:p w14:paraId="5758EDFE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pict w14:anchorId="73FD0064">
          <v:rect id="_x0000_i1254" style="width:0;height:1.5pt" o:hralign="center" o:hrstd="t" o:hr="t" fillcolor="#a0a0a0" stroked="f"/>
        </w:pict>
      </w:r>
    </w:p>
    <w:p w14:paraId="09AF11A7" w14:textId="46DEB624" w:rsidR="000572B0" w:rsidRDefault="000572B0" w:rsidP="00E24198">
      <w:pPr>
        <w:pStyle w:val="Heading2"/>
      </w:pPr>
      <w:r w:rsidRPr="000572B0">
        <w:t>Mathematical Representation</w:t>
      </w:r>
    </w:p>
    <w:p w14:paraId="6FA93683" w14:textId="499D433D" w:rsidR="00E24198" w:rsidRPr="00E24198" w:rsidRDefault="00E24198" w:rsidP="00E2419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C44E81F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Although Freeform Organic Shapes are primarily descriptive, they can be represented mathematically using curves.</w:t>
      </w:r>
    </w:p>
    <w:p w14:paraId="1A89A66F" w14:textId="77777777" w:rsidR="000572B0" w:rsidRPr="000572B0" w:rsidRDefault="000572B0" w:rsidP="000572B0">
      <w:pPr>
        <w:rPr>
          <w:rFonts w:ascii="Roboto Mono" w:hAnsi="Roboto Mono"/>
          <w:b/>
          <w:bCs/>
        </w:rPr>
      </w:pPr>
      <w:r w:rsidRPr="000572B0">
        <w:rPr>
          <w:rFonts w:ascii="Roboto Mono" w:hAnsi="Roboto Mono"/>
          <w:b/>
          <w:bCs/>
        </w:rPr>
        <w:t>Parametric representation</w:t>
      </w:r>
    </w:p>
    <w:p w14:paraId="2DC2BA81" w14:textId="71F3C6BC" w:rsidR="000572B0" w:rsidRPr="000572B0" w:rsidRDefault="000572B0" w:rsidP="000572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r>
                <w:rPr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</m:oMath>
      </m:oMathPara>
    </w:p>
    <w:p w14:paraId="2279B9F6" w14:textId="0124A28A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0572B0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0572B0">
        <w:rPr>
          <w:rFonts w:ascii="Roboto Mono" w:hAnsi="Roboto Mono"/>
        </w:rPr>
        <w:t>define the position of a point on the boundary.</w:t>
      </w:r>
    </w:p>
    <w:p w14:paraId="32DFD6B4" w14:textId="77777777" w:rsidR="000572B0" w:rsidRPr="000572B0" w:rsidRDefault="000572B0" w:rsidP="000572B0">
      <w:pPr>
        <w:rPr>
          <w:rFonts w:ascii="Roboto Mono" w:hAnsi="Roboto Mono"/>
          <w:b/>
          <w:bCs/>
        </w:rPr>
      </w:pPr>
      <w:r w:rsidRPr="000572B0">
        <w:rPr>
          <w:rFonts w:ascii="Roboto Mono" w:hAnsi="Roboto Mono"/>
          <w:b/>
          <w:bCs/>
        </w:rPr>
        <w:t>Polar representation</w:t>
      </w:r>
    </w:p>
    <w:p w14:paraId="503C840B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Some organic forms can be represented using:</w:t>
      </w:r>
    </w:p>
    <w:p w14:paraId="3CA26CDE" w14:textId="786DE606" w:rsidR="000572B0" w:rsidRPr="000572B0" w:rsidRDefault="000572B0" w:rsidP="000572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</m:oMath>
      </m:oMathPara>
    </w:p>
    <w:p w14:paraId="3E375671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This allows the distance from a center to vary with direction.</w:t>
      </w:r>
    </w:p>
    <w:p w14:paraId="6BFC0610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For example:</w:t>
      </w:r>
    </w:p>
    <w:p w14:paraId="3E818BEC" w14:textId="5FC222C3" w:rsidR="000572B0" w:rsidRPr="000572B0" w:rsidRDefault="000572B0" w:rsidP="000572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θ</m:t>
              </m:r>
            </m:e>
          </m:d>
          <m:r>
            <w:rPr>
              <w:rFonts w:ascii="Cambria Math" w:hAnsi="Cambria Math"/>
            </w:rPr>
            <m:t>=R+A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nθ</m:t>
              </m:r>
            </m:e>
          </m:d>
        </m:oMath>
      </m:oMathPara>
    </w:p>
    <w:p w14:paraId="0AE1BD2C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can produce a varying, organic-like closed curve.</w:t>
      </w:r>
    </w:p>
    <w:p w14:paraId="1122EBB2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pict w14:anchorId="4C04EB7C">
          <v:rect id="_x0000_i1255" style="width:0;height:1.5pt" o:hralign="center" o:hrstd="t" o:hr="t" fillcolor="#a0a0a0" stroked="f"/>
        </w:pict>
      </w:r>
    </w:p>
    <w:p w14:paraId="03B8D3AD" w14:textId="2BE5ED86" w:rsidR="000572B0" w:rsidRDefault="000572B0" w:rsidP="00236011">
      <w:pPr>
        <w:pStyle w:val="Heading2"/>
      </w:pPr>
      <w:r w:rsidRPr="000572B0">
        <w:t>Curvature</w:t>
      </w:r>
    </w:p>
    <w:p w14:paraId="00646B7A" w14:textId="277BE211" w:rsidR="00236011" w:rsidRPr="00236011" w:rsidRDefault="00236011" w:rsidP="0023601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9D3650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The curvature of a smooth curve describes how strongly its direction changes.</w:t>
      </w:r>
    </w:p>
    <w:p w14:paraId="7E398A2D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For a curve:</w:t>
      </w:r>
    </w:p>
    <w:p w14:paraId="0076EEDE" w14:textId="49CAEF60" w:rsidR="000572B0" w:rsidRPr="000572B0" w:rsidRDefault="000572B0" w:rsidP="000572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y=f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</m:oMath>
      </m:oMathPara>
    </w:p>
    <w:p w14:paraId="6DB65A57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the curvature is:</w:t>
      </w:r>
    </w:p>
    <w:p w14:paraId="07B4B572" w14:textId="0F8F4075" w:rsidR="000572B0" w:rsidRPr="000572B0" w:rsidRDefault="000572B0" w:rsidP="000572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κ=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∣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∣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f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'</m:t>
                                  </m:r>
                                </m:sup>
                              </m:sSup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3/2</m:t>
                  </m:r>
                </m:sup>
              </m:sSup>
            </m:den>
          </m:f>
        </m:oMath>
      </m:oMathPara>
    </w:p>
    <w:p w14:paraId="3AA17C67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A Freeform Organic Shape can have curvature that varies continuously along its boundary.</w:t>
      </w:r>
    </w:p>
    <w:p w14:paraId="602E58C7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Unlike a circle, whose curvature is constant:</w:t>
      </w:r>
    </w:p>
    <w:p w14:paraId="6D10B091" w14:textId="693C4F3C" w:rsidR="000572B0" w:rsidRPr="000572B0" w:rsidRDefault="000572B0" w:rsidP="000572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κ=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r</m:t>
              </m:r>
            </m:den>
          </m:f>
        </m:oMath>
      </m:oMathPara>
    </w:p>
    <w:p w14:paraId="3452A88E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an organic boundary may have different curvature values at different points.</w:t>
      </w:r>
    </w:p>
    <w:p w14:paraId="62192F6B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pict w14:anchorId="73CACC89">
          <v:rect id="_x0000_i1256" style="width:0;height:1.5pt" o:hralign="center" o:hrstd="t" o:hr="t" fillcolor="#a0a0a0" stroked="f"/>
        </w:pict>
      </w:r>
    </w:p>
    <w:p w14:paraId="7B3D01EC" w14:textId="416E3854" w:rsidR="000572B0" w:rsidRDefault="000572B0" w:rsidP="00BA2654">
      <w:pPr>
        <w:pStyle w:val="Heading2"/>
      </w:pPr>
      <w:r w:rsidRPr="000572B0">
        <w:t>Area and Boundary Length</w:t>
      </w:r>
    </w:p>
    <w:p w14:paraId="0FC92EF6" w14:textId="341B58FA" w:rsidR="00BA2654" w:rsidRPr="00BA2654" w:rsidRDefault="00BA2654" w:rsidP="00BA265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7FA3B5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For a closed smooth organic boundary, the enclosed area can be represented by:</w:t>
      </w:r>
    </w:p>
    <w:p w14:paraId="31B84307" w14:textId="2AD94A8E" w:rsidR="000572B0" w:rsidRPr="000572B0" w:rsidRDefault="000572B0" w:rsidP="000572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nary>
            <m:naryPr>
              <m:chr m:val="∮"/>
              <m:grow m:val="1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(</m:t>
              </m:r>
            </m:e>
          </m:nary>
          <m:d>
            <m:dPr>
              <m:begChr m:val="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dy-y</m:t>
              </m:r>
              <m:r>
                <m:rPr>
                  <m:nor/>
                </m:rPr>
                <w:rPr>
                  <w:rFonts w:ascii="Roboto Mono" w:hAnsi="Roboto Mono"/>
                </w:rPr>
                <m:t> </m:t>
              </m:r>
              <m:r>
                <w:rPr>
                  <w:rFonts w:ascii="Cambria Math" w:hAnsi="Cambria Math"/>
                </w:rPr>
                <m:t>dx</m:t>
              </m:r>
            </m:e>
          </m:d>
        </m:oMath>
      </m:oMathPara>
    </w:p>
    <w:p w14:paraId="04F02928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The boundary length is:</w:t>
      </w:r>
    </w:p>
    <w:p w14:paraId="0C678D32" w14:textId="70FBA668" w:rsidR="000572B0" w:rsidRPr="000572B0" w:rsidRDefault="000572B0" w:rsidP="000572B0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nary>
            <m:naryPr>
              <m:limLoc m:val="subSup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dx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dt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dy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dt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nary>
          <m:r>
            <m:rPr>
              <m:nor/>
            </m:rPr>
            <w:rPr>
              <w:rFonts w:ascii="Roboto Mono" w:hAnsi="Roboto Mono"/>
            </w:rPr>
            <m:t> </m:t>
          </m:r>
          <m:r>
            <w:rPr>
              <w:rFonts w:ascii="Cambria Math" w:hAnsi="Cambria Math"/>
            </w:rPr>
            <m:t>dt</m:t>
          </m:r>
        </m:oMath>
      </m:oMathPara>
    </w:p>
    <w:p w14:paraId="7BA06A56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These formulas can describe the geometry even when the shape itself is not a standard geometric figure.</w:t>
      </w:r>
    </w:p>
    <w:p w14:paraId="541C67C4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pict w14:anchorId="46159177">
          <v:rect id="_x0000_i1257" style="width:0;height:1.5pt" o:hralign="center" o:hrstd="t" o:hr="t" fillcolor="#a0a0a0" stroked="f"/>
        </w:pict>
      </w:r>
    </w:p>
    <w:p w14:paraId="60C5B43A" w14:textId="40E29CCB" w:rsidR="000572B0" w:rsidRDefault="000572B0" w:rsidP="00F748A2">
      <w:pPr>
        <w:pStyle w:val="Heading2"/>
      </w:pPr>
      <w:r w:rsidRPr="000572B0">
        <w:t>Symmetry</w:t>
      </w:r>
    </w:p>
    <w:p w14:paraId="0DD8A1BB" w14:textId="4AC1470B" w:rsidR="00F748A2" w:rsidRPr="00F748A2" w:rsidRDefault="00F748A2" w:rsidP="00F748A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9FEFBC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Freeform Organic Shapes may be:</w:t>
      </w:r>
    </w:p>
    <w:p w14:paraId="61BCD0E4" w14:textId="77777777" w:rsidR="000572B0" w:rsidRPr="000572B0" w:rsidRDefault="000572B0" w:rsidP="000572B0">
      <w:pPr>
        <w:numPr>
          <w:ilvl w:val="0"/>
          <w:numId w:val="10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Symmetric</w:t>
      </w:r>
    </w:p>
    <w:p w14:paraId="23A6B39D" w14:textId="77777777" w:rsidR="000572B0" w:rsidRPr="000572B0" w:rsidRDefault="000572B0" w:rsidP="000572B0">
      <w:pPr>
        <w:numPr>
          <w:ilvl w:val="0"/>
          <w:numId w:val="10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lastRenderedPageBreak/>
        <w:t>Asymmetric</w:t>
      </w:r>
    </w:p>
    <w:p w14:paraId="4D456062" w14:textId="77777777" w:rsidR="000572B0" w:rsidRPr="000572B0" w:rsidRDefault="000572B0" w:rsidP="000572B0">
      <w:pPr>
        <w:numPr>
          <w:ilvl w:val="0"/>
          <w:numId w:val="10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Partially symmetric</w:t>
      </w:r>
    </w:p>
    <w:p w14:paraId="798F5AFA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For example, a stylized leaf may have approximate bilateral symmetry, while a naturally shaped stone may have no obvious symmetry.</w:t>
      </w:r>
    </w:p>
    <w:p w14:paraId="0BA21EB0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Symmetry is therefore </w:t>
      </w:r>
      <w:r w:rsidRPr="000572B0">
        <w:rPr>
          <w:rFonts w:ascii="Roboto Mono" w:hAnsi="Roboto Mono"/>
          <w:b/>
          <w:bCs/>
        </w:rPr>
        <w:t>not a defining requirement</w:t>
      </w:r>
      <w:r w:rsidRPr="000572B0">
        <w:rPr>
          <w:rFonts w:ascii="Roboto Mono" w:hAnsi="Roboto Mono"/>
        </w:rPr>
        <w:t xml:space="preserve"> of an organic shape.</w:t>
      </w:r>
    </w:p>
    <w:p w14:paraId="657FEEC5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pict w14:anchorId="447A5913">
          <v:rect id="_x0000_i1258" style="width:0;height:1.5pt" o:hralign="center" o:hrstd="t" o:hr="t" fillcolor="#a0a0a0" stroked="f"/>
        </w:pict>
      </w:r>
    </w:p>
    <w:p w14:paraId="77F7FB8A" w14:textId="7BEEEFEA" w:rsidR="000572B0" w:rsidRDefault="000572B0" w:rsidP="00851F9F">
      <w:pPr>
        <w:pStyle w:val="Heading2"/>
      </w:pPr>
      <w:r w:rsidRPr="000572B0">
        <w:t>Freeform Organic Shapes vs Other Shapes</w:t>
      </w:r>
    </w:p>
    <w:p w14:paraId="3424974C" w14:textId="7ACD18F8" w:rsidR="00851F9F" w:rsidRDefault="00851F9F" w:rsidP="00851F9F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33BF30" w14:textId="18029E8E" w:rsidR="00AB238E" w:rsidRPr="00851F9F" w:rsidRDefault="00AB238E" w:rsidP="00851F9F">
      <w:r>
        <w:rPr>
          <w:noProof/>
        </w:rPr>
        <w:drawing>
          <wp:inline distT="0" distB="0" distL="0" distR="0" wp14:anchorId="16A95E32" wp14:editId="6191972E">
            <wp:extent cx="5943600" cy="2952750"/>
            <wp:effectExtent l="0" t="0" r="0" b="0"/>
            <wp:docPr id="203155556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6385"/>
      </w:tblGrid>
      <w:tr w:rsidR="000572B0" w:rsidRPr="000572B0" w14:paraId="2033FD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79E69F" w14:textId="77777777" w:rsidR="000572B0" w:rsidRPr="000572B0" w:rsidRDefault="000572B0" w:rsidP="000572B0">
            <w:pPr>
              <w:rPr>
                <w:rFonts w:ascii="Roboto Mono" w:hAnsi="Roboto Mono"/>
                <w:b/>
                <w:bCs/>
              </w:rPr>
            </w:pPr>
            <w:r w:rsidRPr="000572B0">
              <w:rPr>
                <w:rFonts w:ascii="Roboto Mono" w:hAnsi="Roboto Mono"/>
                <w:b/>
                <w:bCs/>
              </w:rPr>
              <w:t>Shape Type</w:t>
            </w:r>
          </w:p>
        </w:tc>
        <w:tc>
          <w:tcPr>
            <w:tcW w:w="0" w:type="auto"/>
            <w:vAlign w:val="center"/>
            <w:hideMark/>
          </w:tcPr>
          <w:p w14:paraId="02916DF5" w14:textId="77777777" w:rsidR="000572B0" w:rsidRPr="000572B0" w:rsidRDefault="000572B0" w:rsidP="000572B0">
            <w:pPr>
              <w:rPr>
                <w:rFonts w:ascii="Roboto Mono" w:hAnsi="Roboto Mono"/>
                <w:b/>
                <w:bCs/>
              </w:rPr>
            </w:pPr>
            <w:r w:rsidRPr="000572B0">
              <w:rPr>
                <w:rFonts w:ascii="Roboto Mono" w:hAnsi="Roboto Mono"/>
                <w:b/>
                <w:bCs/>
              </w:rPr>
              <w:t>Main Defining Feature</w:t>
            </w:r>
          </w:p>
        </w:tc>
      </w:tr>
      <w:tr w:rsidR="000572B0" w:rsidRPr="000572B0" w14:paraId="45150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BE131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  <w:b/>
                <w:bCs/>
              </w:rPr>
              <w:t>Freeform Organic Shape</w:t>
            </w:r>
          </w:p>
        </w:tc>
        <w:tc>
          <w:tcPr>
            <w:tcW w:w="0" w:type="auto"/>
            <w:vAlign w:val="center"/>
            <w:hideMark/>
          </w:tcPr>
          <w:p w14:paraId="481ABEC3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Freeform structure with a natural, irregular, or flowing appearance</w:t>
            </w:r>
          </w:p>
        </w:tc>
      </w:tr>
      <w:tr w:rsidR="000572B0" w:rsidRPr="000572B0" w14:paraId="4F5B8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AF81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  <w:b/>
                <w:bCs/>
              </w:rPr>
              <w:t>Freeform Curved Shape</w:t>
            </w:r>
          </w:p>
        </w:tc>
        <w:tc>
          <w:tcPr>
            <w:tcW w:w="0" w:type="auto"/>
            <w:vAlign w:val="center"/>
            <w:hideMark/>
          </w:tcPr>
          <w:p w14:paraId="6ED3D33C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Primarily curved and non-standard boundary</w:t>
            </w:r>
          </w:p>
        </w:tc>
      </w:tr>
      <w:tr w:rsidR="000572B0" w:rsidRPr="000572B0" w14:paraId="4DA9BA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2519F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  <w:b/>
                <w:bCs/>
              </w:rPr>
              <w:lastRenderedPageBreak/>
              <w:t>Freeform Straight-Line Shape</w:t>
            </w:r>
          </w:p>
        </w:tc>
        <w:tc>
          <w:tcPr>
            <w:tcW w:w="0" w:type="auto"/>
            <w:vAlign w:val="center"/>
            <w:hideMark/>
          </w:tcPr>
          <w:p w14:paraId="0AC1F391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Non-standard shape composed primarily of straight segments</w:t>
            </w:r>
          </w:p>
        </w:tc>
      </w:tr>
      <w:tr w:rsidR="000572B0" w:rsidRPr="000572B0" w14:paraId="1469A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7A0C2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  <w:b/>
                <w:bCs/>
              </w:rPr>
              <w:t>Freeform Mixed Shape</w:t>
            </w:r>
          </w:p>
        </w:tc>
        <w:tc>
          <w:tcPr>
            <w:tcW w:w="0" w:type="auto"/>
            <w:vAlign w:val="center"/>
            <w:hideMark/>
          </w:tcPr>
          <w:p w14:paraId="1F5ED6F8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Combines different boundary elements</w:t>
            </w:r>
          </w:p>
        </w:tc>
      </w:tr>
      <w:tr w:rsidR="000572B0" w:rsidRPr="000572B0" w14:paraId="562AF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58352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  <w:b/>
                <w:bCs/>
              </w:rPr>
              <w:t>Geometric Shape</w:t>
            </w:r>
          </w:p>
        </w:tc>
        <w:tc>
          <w:tcPr>
            <w:tcW w:w="0" w:type="auto"/>
            <w:vAlign w:val="center"/>
            <w:hideMark/>
          </w:tcPr>
          <w:p w14:paraId="7B2BB0CF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Defined by established geometric properties</w:t>
            </w:r>
          </w:p>
        </w:tc>
      </w:tr>
      <w:tr w:rsidR="000572B0" w:rsidRPr="000572B0" w14:paraId="0DB6A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9C2AF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  <w:b/>
                <w:bCs/>
              </w:rPr>
              <w:t>Irregular Shape</w:t>
            </w:r>
          </w:p>
        </w:tc>
        <w:tc>
          <w:tcPr>
            <w:tcW w:w="0" w:type="auto"/>
            <w:vAlign w:val="center"/>
            <w:hideMark/>
          </w:tcPr>
          <w:p w14:paraId="167E7E0E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Does not satisfy regularity conditions of its geometric class</w:t>
            </w:r>
          </w:p>
        </w:tc>
      </w:tr>
      <w:tr w:rsidR="000572B0" w:rsidRPr="000572B0" w14:paraId="6BFEF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C0B84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  <w:b/>
                <w:bCs/>
              </w:rPr>
              <w:t>Organic Shape</w:t>
            </w:r>
          </w:p>
        </w:tc>
        <w:tc>
          <w:tcPr>
            <w:tcW w:w="0" w:type="auto"/>
            <w:vAlign w:val="center"/>
            <w:hideMark/>
          </w:tcPr>
          <w:p w14:paraId="0762951B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Natural, irregular, or flowing appearance</w:t>
            </w:r>
          </w:p>
        </w:tc>
      </w:tr>
      <w:tr w:rsidR="000572B0" w:rsidRPr="000572B0" w14:paraId="536AE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72452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  <w:b/>
                <w:bCs/>
              </w:rPr>
              <w:t>Regular Shape</w:t>
            </w:r>
          </w:p>
        </w:tc>
        <w:tc>
          <w:tcPr>
            <w:tcW w:w="0" w:type="auto"/>
            <w:vAlign w:val="center"/>
            <w:hideMark/>
          </w:tcPr>
          <w:p w14:paraId="11891803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Follows specified uniform geometric conditions</w:t>
            </w:r>
          </w:p>
        </w:tc>
      </w:tr>
    </w:tbl>
    <w:p w14:paraId="46AF896D" w14:textId="77777777" w:rsidR="000572B0" w:rsidRPr="000572B0" w:rsidRDefault="000572B0" w:rsidP="000572B0">
      <w:pPr>
        <w:rPr>
          <w:rFonts w:ascii="Roboto Mono" w:hAnsi="Roboto Mono"/>
          <w:b/>
          <w:bCs/>
        </w:rPr>
      </w:pPr>
      <w:r w:rsidRPr="000572B0">
        <w:rPr>
          <w:rFonts w:ascii="Roboto Mono" w:hAnsi="Roboto Mono"/>
          <w:b/>
          <w:bCs/>
        </w:rPr>
        <w:t>Important distinction</w:t>
      </w:r>
    </w:p>
    <w:p w14:paraId="5737E42D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  <w:b/>
          <w:bCs/>
        </w:rPr>
        <w:t>Freeform Organic Shape</w:t>
      </w:r>
      <w:r w:rsidRPr="000572B0">
        <w:rPr>
          <w:rFonts w:ascii="Roboto Mono" w:hAnsi="Roboto Mono"/>
        </w:rPr>
        <w:t xml:space="preserve"> and </w:t>
      </w:r>
      <w:r w:rsidRPr="000572B0">
        <w:rPr>
          <w:rFonts w:ascii="Roboto Mono" w:hAnsi="Roboto Mono"/>
          <w:b/>
          <w:bCs/>
        </w:rPr>
        <w:t>Organic Shape</w:t>
      </w:r>
      <w:r w:rsidRPr="000572B0">
        <w:rPr>
          <w:rFonts w:ascii="Roboto Mono" w:hAnsi="Roboto Mono"/>
        </w:rPr>
        <w:t xml:space="preserve"> are closely related but not identical terms.</w:t>
      </w:r>
    </w:p>
    <w:p w14:paraId="16397A6D" w14:textId="77777777" w:rsidR="000572B0" w:rsidRPr="000572B0" w:rsidRDefault="000572B0" w:rsidP="000572B0">
      <w:pPr>
        <w:numPr>
          <w:ilvl w:val="0"/>
          <w:numId w:val="11"/>
        </w:numPr>
        <w:rPr>
          <w:rFonts w:ascii="Roboto Mono" w:hAnsi="Roboto Mono"/>
        </w:rPr>
      </w:pPr>
      <w:r w:rsidRPr="000572B0">
        <w:rPr>
          <w:rFonts w:ascii="Roboto Mono" w:hAnsi="Roboto Mono"/>
          <w:b/>
          <w:bCs/>
        </w:rPr>
        <w:t>Organic Shape</w:t>
      </w:r>
      <w:r w:rsidRPr="000572B0">
        <w:rPr>
          <w:rFonts w:ascii="Roboto Mono" w:hAnsi="Roboto Mono"/>
        </w:rPr>
        <w:t xml:space="preserve"> emphasizes the natural or flowing character.</w:t>
      </w:r>
    </w:p>
    <w:p w14:paraId="361A668A" w14:textId="77777777" w:rsidR="000572B0" w:rsidRPr="000572B0" w:rsidRDefault="000572B0" w:rsidP="000572B0">
      <w:pPr>
        <w:numPr>
          <w:ilvl w:val="0"/>
          <w:numId w:val="11"/>
        </w:numPr>
        <w:rPr>
          <w:rFonts w:ascii="Roboto Mono" w:hAnsi="Roboto Mono"/>
        </w:rPr>
      </w:pPr>
      <w:r w:rsidRPr="000572B0">
        <w:rPr>
          <w:rFonts w:ascii="Roboto Mono" w:hAnsi="Roboto Mono"/>
          <w:b/>
          <w:bCs/>
        </w:rPr>
        <w:t>Freeform Organic Shape</w:t>
      </w:r>
      <w:r w:rsidRPr="000572B0">
        <w:rPr>
          <w:rFonts w:ascii="Roboto Mono" w:hAnsi="Roboto Mono"/>
        </w:rPr>
        <w:t xml:space="preserve"> additionally emphasizes the absence of a fixed geometric structure.</w:t>
      </w:r>
    </w:p>
    <w:p w14:paraId="2DDC85CA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pict w14:anchorId="24B7F563">
          <v:rect id="_x0000_i1259" style="width:0;height:1.5pt" o:hralign="center" o:hrstd="t" o:hr="t" fillcolor="#a0a0a0" stroked="f"/>
        </w:pict>
      </w:r>
    </w:p>
    <w:p w14:paraId="00055F11" w14:textId="33224695" w:rsidR="000572B0" w:rsidRDefault="000572B0" w:rsidP="00392733">
      <w:pPr>
        <w:pStyle w:val="Heading2"/>
      </w:pPr>
      <w:r w:rsidRPr="000572B0">
        <w:t>Freeform Organic Shapes vs Irregular Shapes</w:t>
      </w:r>
    </w:p>
    <w:p w14:paraId="7654A60E" w14:textId="28735F33" w:rsidR="00392733" w:rsidRPr="00392733" w:rsidRDefault="00392733" w:rsidP="0039273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1CC9FE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These terms should not be treated as exact synonyms.</w:t>
      </w:r>
    </w:p>
    <w:p w14:paraId="107E05AC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An </w:t>
      </w:r>
      <w:r w:rsidRPr="000572B0">
        <w:rPr>
          <w:rFonts w:ascii="Roboto Mono" w:hAnsi="Roboto Mono"/>
          <w:b/>
          <w:bCs/>
        </w:rPr>
        <w:t>irregular polygon</w:t>
      </w:r>
      <w:r w:rsidRPr="000572B0">
        <w:rPr>
          <w:rFonts w:ascii="Roboto Mono" w:hAnsi="Roboto Mono"/>
        </w:rPr>
        <w:t xml:space="preserve"> can have unequal sides and angles while remaining a clearly defined polygon.</w:t>
      </w:r>
    </w:p>
    <w:p w14:paraId="4DAC4424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For example:</w:t>
      </w:r>
    </w:p>
    <w:p w14:paraId="64BEFCCE" w14:textId="77777777" w:rsidR="000572B0" w:rsidRPr="000572B0" w:rsidRDefault="000572B0" w:rsidP="000572B0">
      <w:pPr>
        <w:rPr>
          <w:rFonts w:ascii="Roboto Mono" w:hAnsi="Roboto Mono"/>
        </w:rPr>
      </w:pPr>
      <m:oMathPara>
        <m:oMath>
          <m:r>
            <m:rPr>
              <m:nor/>
            </m:rPr>
            <w:rPr>
              <w:rFonts w:ascii="Roboto Mono" w:hAnsi="Roboto Mono"/>
            </w:rPr>
            <m:t>Irregular Pentagon</m:t>
          </m:r>
        </m:oMath>
      </m:oMathPara>
    </w:p>
    <w:p w14:paraId="0DF561FA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is still a geometric polygon.</w:t>
      </w:r>
    </w:p>
    <w:p w14:paraId="19BC5FF5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lastRenderedPageBreak/>
        <w:t>A Freeform Organic Shape, in contrast, may have a boundary that does not correspond to a standard polygonal structure at all.</w:t>
      </w:r>
    </w:p>
    <w:p w14:paraId="6AB9ECF4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Therefore:</w:t>
      </w:r>
    </w:p>
    <w:p w14:paraId="79C43A42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  <w:b/>
          <w:bCs/>
        </w:rPr>
        <w:t>Irregular</w:t>
      </w:r>
      <w:r w:rsidRPr="000572B0">
        <w:rPr>
          <w:rFonts w:ascii="Roboto Mono" w:hAnsi="Roboto Mono"/>
        </w:rPr>
        <w:t xml:space="preserve"> describes lack of regularity, while </w:t>
      </w:r>
      <w:r w:rsidRPr="000572B0">
        <w:rPr>
          <w:rFonts w:ascii="Roboto Mono" w:hAnsi="Roboto Mono"/>
          <w:b/>
          <w:bCs/>
        </w:rPr>
        <w:t>freeform organic</w:t>
      </w:r>
      <w:r w:rsidRPr="000572B0">
        <w:rPr>
          <w:rFonts w:ascii="Roboto Mono" w:hAnsi="Roboto Mono"/>
        </w:rPr>
        <w:t xml:space="preserve"> describes a non-standard form with an organic or natural appearance.</w:t>
      </w:r>
    </w:p>
    <w:p w14:paraId="77FBEC36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pict w14:anchorId="404D9561">
          <v:rect id="_x0000_i1260" style="width:0;height:1.5pt" o:hralign="center" o:hrstd="t" o:hr="t" fillcolor="#a0a0a0" stroked="f"/>
        </w:pict>
      </w:r>
    </w:p>
    <w:p w14:paraId="16A1C5BC" w14:textId="2D2D709D" w:rsidR="000572B0" w:rsidRDefault="000572B0" w:rsidP="007B5760">
      <w:pPr>
        <w:pStyle w:val="Heading2"/>
      </w:pPr>
      <w:r w:rsidRPr="000572B0">
        <w:t>Freeform Organic Shapes vs Freeform Curved Shapes</w:t>
      </w:r>
    </w:p>
    <w:p w14:paraId="63DED36C" w14:textId="7661CC2B" w:rsidR="007B5760" w:rsidRDefault="007B5760" w:rsidP="007B5760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83F8B9" w14:textId="0BBFDF41" w:rsidR="00D91009" w:rsidRPr="007B5760" w:rsidRDefault="00D91009" w:rsidP="007B5760">
      <w:r>
        <w:rPr>
          <w:noProof/>
        </w:rPr>
        <w:drawing>
          <wp:inline distT="0" distB="0" distL="0" distR="0" wp14:anchorId="7BF2EEFB" wp14:editId="255A3C25">
            <wp:extent cx="5943600" cy="2258695"/>
            <wp:effectExtent l="0" t="0" r="0" b="8255"/>
            <wp:docPr id="62474563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2365"/>
        <w:gridCol w:w="3532"/>
      </w:tblGrid>
      <w:tr w:rsidR="000572B0" w:rsidRPr="000572B0" w14:paraId="6F19E1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B8959" w14:textId="77777777" w:rsidR="000572B0" w:rsidRPr="000572B0" w:rsidRDefault="000572B0" w:rsidP="000572B0">
            <w:pPr>
              <w:rPr>
                <w:rFonts w:ascii="Roboto Mono" w:hAnsi="Roboto Mono"/>
                <w:b/>
                <w:bCs/>
              </w:rPr>
            </w:pPr>
            <w:r w:rsidRPr="000572B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41032F" w14:textId="77777777" w:rsidR="000572B0" w:rsidRPr="000572B0" w:rsidRDefault="000572B0" w:rsidP="000572B0">
            <w:pPr>
              <w:rPr>
                <w:rFonts w:ascii="Roboto Mono" w:hAnsi="Roboto Mono"/>
                <w:b/>
                <w:bCs/>
              </w:rPr>
            </w:pPr>
            <w:r w:rsidRPr="000572B0">
              <w:rPr>
                <w:rFonts w:ascii="Roboto Mono" w:hAnsi="Roboto Mono"/>
                <w:b/>
                <w:bCs/>
              </w:rPr>
              <w:t>Freeform Curved</w:t>
            </w:r>
          </w:p>
        </w:tc>
        <w:tc>
          <w:tcPr>
            <w:tcW w:w="0" w:type="auto"/>
            <w:vAlign w:val="center"/>
            <w:hideMark/>
          </w:tcPr>
          <w:p w14:paraId="2523F279" w14:textId="77777777" w:rsidR="000572B0" w:rsidRPr="000572B0" w:rsidRDefault="000572B0" w:rsidP="000572B0">
            <w:pPr>
              <w:rPr>
                <w:rFonts w:ascii="Roboto Mono" w:hAnsi="Roboto Mono"/>
                <w:b/>
                <w:bCs/>
              </w:rPr>
            </w:pPr>
            <w:r w:rsidRPr="000572B0">
              <w:rPr>
                <w:rFonts w:ascii="Roboto Mono" w:hAnsi="Roboto Mono"/>
                <w:b/>
                <w:bCs/>
              </w:rPr>
              <w:t>Freeform Organic</w:t>
            </w:r>
          </w:p>
        </w:tc>
      </w:tr>
      <w:tr w:rsidR="000572B0" w:rsidRPr="000572B0" w14:paraId="1BA98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EFB60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Curves</w:t>
            </w:r>
          </w:p>
        </w:tc>
        <w:tc>
          <w:tcPr>
            <w:tcW w:w="0" w:type="auto"/>
            <w:vAlign w:val="center"/>
            <w:hideMark/>
          </w:tcPr>
          <w:p w14:paraId="26FE7DB3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Usually dominant</w:t>
            </w:r>
          </w:p>
        </w:tc>
        <w:tc>
          <w:tcPr>
            <w:tcW w:w="0" w:type="auto"/>
            <w:vAlign w:val="center"/>
            <w:hideMark/>
          </w:tcPr>
          <w:p w14:paraId="0C28FE1E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Usually common</w:t>
            </w:r>
          </w:p>
        </w:tc>
      </w:tr>
      <w:tr w:rsidR="000572B0" w:rsidRPr="000572B0" w14:paraId="5FB76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C7ED6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Fixed geometric form</w:t>
            </w:r>
          </w:p>
        </w:tc>
        <w:tc>
          <w:tcPr>
            <w:tcW w:w="0" w:type="auto"/>
            <w:vAlign w:val="center"/>
            <w:hideMark/>
          </w:tcPr>
          <w:p w14:paraId="048AC8AA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B40CAF8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No</w:t>
            </w:r>
          </w:p>
        </w:tc>
      </w:tr>
      <w:tr w:rsidR="000572B0" w:rsidRPr="000572B0" w14:paraId="61079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E99F7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Natural appearance</w:t>
            </w:r>
          </w:p>
        </w:tc>
        <w:tc>
          <w:tcPr>
            <w:tcW w:w="0" w:type="auto"/>
            <w:vAlign w:val="center"/>
            <w:hideMark/>
          </w:tcPr>
          <w:p w14:paraId="11A559FF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0F7A4722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Usually emphasized</w:t>
            </w:r>
          </w:p>
        </w:tc>
      </w:tr>
      <w:tr w:rsidR="000572B0" w:rsidRPr="000572B0" w14:paraId="7D5885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9C5F1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Straight segments</w:t>
            </w:r>
          </w:p>
        </w:tc>
        <w:tc>
          <w:tcPr>
            <w:tcW w:w="0" w:type="auto"/>
            <w:vAlign w:val="center"/>
            <w:hideMark/>
          </w:tcPr>
          <w:p w14:paraId="66ABA4DC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Possible</w:t>
            </w:r>
          </w:p>
        </w:tc>
        <w:tc>
          <w:tcPr>
            <w:tcW w:w="0" w:type="auto"/>
            <w:vAlign w:val="center"/>
            <w:hideMark/>
          </w:tcPr>
          <w:p w14:paraId="61E084EE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Possible</w:t>
            </w:r>
          </w:p>
        </w:tc>
      </w:tr>
      <w:tr w:rsidR="000572B0" w:rsidRPr="000572B0" w14:paraId="06D28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E7C7F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Mathematical curves</w:t>
            </w:r>
          </w:p>
        </w:tc>
        <w:tc>
          <w:tcPr>
            <w:tcW w:w="0" w:type="auto"/>
            <w:vAlign w:val="center"/>
            <w:hideMark/>
          </w:tcPr>
          <w:p w14:paraId="6ECAE4D5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Common</w:t>
            </w:r>
          </w:p>
        </w:tc>
        <w:tc>
          <w:tcPr>
            <w:tcW w:w="0" w:type="auto"/>
            <w:vAlign w:val="center"/>
            <w:hideMark/>
          </w:tcPr>
          <w:p w14:paraId="78B9B144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Possible</w:t>
            </w:r>
          </w:p>
        </w:tc>
      </w:tr>
      <w:tr w:rsidR="000572B0" w:rsidRPr="000572B0" w14:paraId="154A2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EF8D2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Organic appearance</w:t>
            </w:r>
          </w:p>
        </w:tc>
        <w:tc>
          <w:tcPr>
            <w:tcW w:w="0" w:type="auto"/>
            <w:vAlign w:val="center"/>
            <w:hideMark/>
          </w:tcPr>
          <w:p w14:paraId="3D5C6AA7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1D7464C2" w14:textId="77777777" w:rsidR="000572B0" w:rsidRPr="000572B0" w:rsidRDefault="000572B0" w:rsidP="000572B0">
            <w:pPr>
              <w:rPr>
                <w:rFonts w:ascii="Roboto Mono" w:hAnsi="Roboto Mono"/>
              </w:rPr>
            </w:pPr>
            <w:r w:rsidRPr="000572B0">
              <w:rPr>
                <w:rFonts w:ascii="Roboto Mono" w:hAnsi="Roboto Mono"/>
              </w:rPr>
              <w:t>Important characteristic</w:t>
            </w:r>
          </w:p>
        </w:tc>
      </w:tr>
    </w:tbl>
    <w:p w14:paraId="582E47AA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A freeform curved shape does not have to look natural.</w:t>
      </w:r>
    </w:p>
    <w:p w14:paraId="02801E3A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lastRenderedPageBreak/>
        <w:t>For example, an abstract mathematical curve may be freeform and curved without having an organic appearance.</w:t>
      </w:r>
    </w:p>
    <w:p w14:paraId="081445E7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pict w14:anchorId="7B688FD6">
          <v:rect id="_x0000_i1261" style="width:0;height:1.5pt" o:hralign="center" o:hrstd="t" o:hr="t" fillcolor="#a0a0a0" stroked="f"/>
        </w:pict>
      </w:r>
    </w:p>
    <w:p w14:paraId="0CCA768E" w14:textId="383D49F0" w:rsidR="000572B0" w:rsidRPr="000572B0" w:rsidRDefault="000572B0" w:rsidP="006B0F90">
      <w:pPr>
        <w:pStyle w:val="Heading2"/>
      </w:pPr>
      <w:r w:rsidRPr="000572B0">
        <w:t>Examples</w:t>
      </w:r>
    </w:p>
    <w:p w14:paraId="4E32E291" w14:textId="77777777" w:rsidR="000572B0" w:rsidRDefault="000572B0" w:rsidP="007D6B39">
      <w:pPr>
        <w:pStyle w:val="Heading3"/>
      </w:pPr>
      <w:r w:rsidRPr="000572B0">
        <w:t>Example 1 — Leaf-Like Form</w:t>
      </w:r>
    </w:p>
    <w:p w14:paraId="0DB0E456" w14:textId="563478CE" w:rsidR="007D6B39" w:rsidRPr="007D6B39" w:rsidRDefault="007D6B39" w:rsidP="007D6B3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2AC014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A closed, curved, asymmetric or approximately symmetric shape resembling a leaf can be classified as a </w:t>
      </w:r>
      <w:r w:rsidRPr="000572B0">
        <w:rPr>
          <w:rFonts w:ascii="Roboto Mono" w:hAnsi="Roboto Mono"/>
          <w:b/>
          <w:bCs/>
        </w:rPr>
        <w:t>Freeform Organic Shape</w:t>
      </w:r>
      <w:r w:rsidRPr="000572B0">
        <w:rPr>
          <w:rFonts w:ascii="Roboto Mono" w:hAnsi="Roboto Mono"/>
        </w:rPr>
        <w:t>.</w:t>
      </w:r>
    </w:p>
    <w:p w14:paraId="30178553" w14:textId="77777777" w:rsidR="000572B0" w:rsidRDefault="000572B0" w:rsidP="006B0F90">
      <w:pPr>
        <w:pStyle w:val="Heading3"/>
      </w:pPr>
      <w:r w:rsidRPr="000572B0">
        <w:t>Example 2 — Cloud-Like Form</w:t>
      </w:r>
    </w:p>
    <w:p w14:paraId="72676C26" w14:textId="04ACE0AC" w:rsidR="006B0F90" w:rsidRPr="006B0F90" w:rsidRDefault="006B0F90" w:rsidP="006B0F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16294A0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A shape consisting of several smooth rounded sections and indentations can represent a </w:t>
      </w:r>
      <w:r w:rsidRPr="000572B0">
        <w:rPr>
          <w:rFonts w:ascii="Roboto Mono" w:hAnsi="Roboto Mono"/>
          <w:b/>
          <w:bCs/>
        </w:rPr>
        <w:t>Freeform Organic Shape</w:t>
      </w:r>
      <w:r w:rsidRPr="000572B0">
        <w:rPr>
          <w:rFonts w:ascii="Roboto Mono" w:hAnsi="Roboto Mono"/>
        </w:rPr>
        <w:t>.</w:t>
      </w:r>
    </w:p>
    <w:p w14:paraId="0DEC7EF1" w14:textId="77777777" w:rsidR="000572B0" w:rsidRDefault="000572B0" w:rsidP="00EF2724">
      <w:pPr>
        <w:pStyle w:val="Heading3"/>
      </w:pPr>
      <w:r w:rsidRPr="000572B0">
        <w:t>Example 3 — Pebble-Like Form</w:t>
      </w:r>
    </w:p>
    <w:p w14:paraId="34E23248" w14:textId="64AFCA2C" w:rsidR="00EF2724" w:rsidRPr="00EF2724" w:rsidRDefault="00EF2724" w:rsidP="00EF2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CE9B99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An irregular closed boundary with varying curvature can resemble a naturally formed pebble.</w:t>
      </w:r>
    </w:p>
    <w:p w14:paraId="45341153" w14:textId="77777777" w:rsidR="000572B0" w:rsidRDefault="000572B0" w:rsidP="00EF2724">
      <w:pPr>
        <w:pStyle w:val="Heading3"/>
      </w:pPr>
      <w:r w:rsidRPr="000572B0">
        <w:t>Example 4 — Abstract Organic Form</w:t>
      </w:r>
    </w:p>
    <w:p w14:paraId="1D8AA059" w14:textId="6A364947" w:rsidR="00EF2724" w:rsidRPr="00EF2724" w:rsidRDefault="00EF2724" w:rsidP="00EF272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8987B2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A designer may create an irregular flowing shape without intending it to represent any particular natural object.</w:t>
      </w:r>
    </w:p>
    <w:p w14:paraId="2C27C31B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It can still be classified as a Freeform Organic Shape because of its combination of:</w:t>
      </w:r>
    </w:p>
    <w:p w14:paraId="0C74BE00" w14:textId="77777777" w:rsidR="000572B0" w:rsidRPr="000572B0" w:rsidRDefault="000572B0" w:rsidP="000572B0">
      <w:pPr>
        <w:numPr>
          <w:ilvl w:val="0"/>
          <w:numId w:val="12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Freeform structure</w:t>
      </w:r>
    </w:p>
    <w:p w14:paraId="75A9BBA5" w14:textId="77777777" w:rsidR="000572B0" w:rsidRPr="000572B0" w:rsidRDefault="000572B0" w:rsidP="000572B0">
      <w:pPr>
        <w:numPr>
          <w:ilvl w:val="0"/>
          <w:numId w:val="12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Irregularity</w:t>
      </w:r>
    </w:p>
    <w:p w14:paraId="0B90AB3F" w14:textId="77777777" w:rsidR="000572B0" w:rsidRPr="000572B0" w:rsidRDefault="000572B0" w:rsidP="000572B0">
      <w:pPr>
        <w:numPr>
          <w:ilvl w:val="0"/>
          <w:numId w:val="12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Flowing boundary</w:t>
      </w:r>
    </w:p>
    <w:p w14:paraId="48063E91" w14:textId="77777777" w:rsidR="000572B0" w:rsidRPr="000572B0" w:rsidRDefault="000572B0" w:rsidP="000572B0">
      <w:pPr>
        <w:numPr>
          <w:ilvl w:val="0"/>
          <w:numId w:val="12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Organic appearance</w:t>
      </w:r>
    </w:p>
    <w:p w14:paraId="329B20BC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lastRenderedPageBreak/>
        <w:pict w14:anchorId="756310A1">
          <v:rect id="_x0000_i1262" style="width:0;height:1.5pt" o:hralign="center" o:hrstd="t" o:hr="t" fillcolor="#a0a0a0" stroked="f"/>
        </w:pict>
      </w:r>
    </w:p>
    <w:p w14:paraId="0443A0E5" w14:textId="4C22F42B" w:rsidR="000572B0" w:rsidRDefault="000572B0" w:rsidP="00CF79F8">
      <w:pPr>
        <w:pStyle w:val="Heading2"/>
      </w:pPr>
      <w:r w:rsidRPr="000572B0">
        <w:t>Classification Summary</w:t>
      </w:r>
    </w:p>
    <w:p w14:paraId="4C9E9B55" w14:textId="7BB9E950" w:rsidR="00CF79F8" w:rsidRDefault="00CF79F8" w:rsidP="00CF79F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BC2A2F" w14:textId="58C775E0" w:rsidR="00CE403D" w:rsidRPr="00CF79F8" w:rsidRDefault="00CE403D" w:rsidP="00CF79F8">
      <w:r>
        <w:rPr>
          <w:noProof/>
        </w:rPr>
        <w:drawing>
          <wp:inline distT="0" distB="0" distL="0" distR="0" wp14:anchorId="39A51F9C" wp14:editId="57AD0DCC">
            <wp:extent cx="5943600" cy="1580515"/>
            <wp:effectExtent l="0" t="0" r="0" b="635"/>
            <wp:docPr id="198997176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02771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Freeform Shapes</w:t>
      </w:r>
    </w:p>
    <w:p w14:paraId="1C75E103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MS Gothic" w:eastAsia="MS Gothic" w:hAnsi="MS Gothic" w:cs="MS Gothic" w:hint="eastAsia"/>
        </w:rPr>
        <w:t>└──</w:t>
      </w:r>
      <w:r w:rsidRPr="000572B0">
        <w:rPr>
          <w:rFonts w:ascii="Roboto Mono" w:hAnsi="Roboto Mono"/>
        </w:rPr>
        <w:t xml:space="preserve"> Freeform Organic Shapes</w:t>
      </w:r>
    </w:p>
    <w:p w14:paraId="7145E416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    </w:t>
      </w:r>
      <w:r w:rsidRPr="000572B0">
        <w:rPr>
          <w:rFonts w:ascii="MS Gothic" w:eastAsia="MS Gothic" w:hAnsi="MS Gothic" w:cs="MS Gothic" w:hint="eastAsia"/>
        </w:rPr>
        <w:t>├──</w:t>
      </w:r>
      <w:r w:rsidRPr="000572B0">
        <w:rPr>
          <w:rFonts w:ascii="Roboto Mono" w:hAnsi="Roboto Mono"/>
        </w:rPr>
        <w:t xml:space="preserve"> Natural Organic Shapes</w:t>
      </w:r>
    </w:p>
    <w:p w14:paraId="214C2272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    </w:t>
      </w:r>
      <w:r w:rsidRPr="000572B0">
        <w:rPr>
          <w:rFonts w:ascii="MS Gothic" w:eastAsia="MS Gothic" w:hAnsi="MS Gothic" w:cs="MS Gothic" w:hint="eastAsia"/>
        </w:rPr>
        <w:t>├──</w:t>
      </w:r>
      <w:r w:rsidRPr="000572B0">
        <w:rPr>
          <w:rFonts w:ascii="Roboto Mono" w:hAnsi="Roboto Mono"/>
        </w:rPr>
        <w:t xml:space="preserve"> Flowing Organic Shapes</w:t>
      </w:r>
    </w:p>
    <w:p w14:paraId="00D22C09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    </w:t>
      </w:r>
      <w:r w:rsidRPr="000572B0">
        <w:rPr>
          <w:rFonts w:ascii="MS Gothic" w:eastAsia="MS Gothic" w:hAnsi="MS Gothic" w:cs="MS Gothic" w:hint="eastAsia"/>
        </w:rPr>
        <w:t>├──</w:t>
      </w:r>
      <w:r w:rsidRPr="000572B0">
        <w:rPr>
          <w:rFonts w:ascii="Roboto Mono" w:hAnsi="Roboto Mono"/>
        </w:rPr>
        <w:t xml:space="preserve"> Irregular Organic Shapes</w:t>
      </w:r>
    </w:p>
    <w:p w14:paraId="19F006BA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    </w:t>
      </w:r>
      <w:r w:rsidRPr="000572B0">
        <w:rPr>
          <w:rFonts w:ascii="MS Gothic" w:eastAsia="MS Gothic" w:hAnsi="MS Gothic" w:cs="MS Gothic" w:hint="eastAsia"/>
        </w:rPr>
        <w:t>├──</w:t>
      </w:r>
      <w:r w:rsidRPr="000572B0">
        <w:rPr>
          <w:rFonts w:ascii="Roboto Mono" w:hAnsi="Roboto Mono"/>
        </w:rPr>
        <w:t xml:space="preserve"> Blob-Like Organic Shapes</w:t>
      </w:r>
    </w:p>
    <w:p w14:paraId="283EBC8E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    </w:t>
      </w:r>
      <w:r w:rsidRPr="000572B0">
        <w:rPr>
          <w:rFonts w:ascii="MS Gothic" w:eastAsia="MS Gothic" w:hAnsi="MS Gothic" w:cs="MS Gothic" w:hint="eastAsia"/>
        </w:rPr>
        <w:t>├──</w:t>
      </w:r>
      <w:r w:rsidRPr="000572B0">
        <w:rPr>
          <w:rFonts w:ascii="Roboto Mono" w:hAnsi="Roboto Mono"/>
        </w:rPr>
        <w:t xml:space="preserve"> Nature-Inspired Organic Shapes</w:t>
      </w:r>
    </w:p>
    <w:p w14:paraId="09D44E4C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    </w:t>
      </w:r>
      <w:r w:rsidRPr="000572B0">
        <w:rPr>
          <w:rFonts w:ascii="MS Gothic" w:eastAsia="MS Gothic" w:hAnsi="MS Gothic" w:cs="MS Gothic" w:hint="eastAsia"/>
        </w:rPr>
        <w:t>├──</w:t>
      </w:r>
      <w:r w:rsidRPr="000572B0">
        <w:rPr>
          <w:rFonts w:ascii="Roboto Mono" w:hAnsi="Roboto Mono"/>
        </w:rPr>
        <w:t xml:space="preserve"> Abstract Organic Shapes</w:t>
      </w:r>
    </w:p>
    <w:p w14:paraId="30CC6601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    </w:t>
      </w:r>
      <w:r w:rsidRPr="000572B0">
        <w:rPr>
          <w:rFonts w:ascii="MS Gothic" w:eastAsia="MS Gothic" w:hAnsi="MS Gothic" w:cs="MS Gothic" w:hint="eastAsia"/>
        </w:rPr>
        <w:t>└──</w:t>
      </w:r>
      <w:r w:rsidRPr="000572B0">
        <w:rPr>
          <w:rFonts w:ascii="Roboto Mono" w:hAnsi="Roboto Mono"/>
        </w:rPr>
        <w:t xml:space="preserve"> Mixed Organic Shapes</w:t>
      </w:r>
    </w:p>
    <w:p w14:paraId="2C7212E3" w14:textId="77777777" w:rsid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A structural classification can also be represented as:</w:t>
      </w:r>
    </w:p>
    <w:p w14:paraId="16370DCB" w14:textId="0077F622" w:rsidR="003E61D3" w:rsidRPr="000572B0" w:rsidRDefault="003E61D3" w:rsidP="000572B0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70F22D1" wp14:editId="60250D54">
            <wp:extent cx="5943600" cy="2248535"/>
            <wp:effectExtent l="0" t="0" r="0" b="0"/>
            <wp:docPr id="174515424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B5A7B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Freeform Organic Shapes</w:t>
      </w:r>
    </w:p>
    <w:p w14:paraId="78DAF1DE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MS Gothic" w:eastAsia="MS Gothic" w:hAnsi="MS Gothic" w:cs="MS Gothic" w:hint="eastAsia"/>
        </w:rPr>
        <w:t>├──</w:t>
      </w:r>
      <w:r w:rsidRPr="000572B0">
        <w:rPr>
          <w:rFonts w:ascii="Roboto Mono" w:hAnsi="Roboto Mono"/>
        </w:rPr>
        <w:t xml:space="preserve"> Open</w:t>
      </w:r>
    </w:p>
    <w:p w14:paraId="027DB74B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MS Gothic" w:eastAsia="MS Gothic" w:hAnsi="MS Gothic" w:cs="MS Gothic" w:hint="eastAsia"/>
        </w:rPr>
        <w:t>│</w:t>
      </w:r>
      <w:r w:rsidRPr="000572B0">
        <w:rPr>
          <w:rFonts w:ascii="Roboto Mono" w:hAnsi="Roboto Mono"/>
        </w:rPr>
        <w:t xml:space="preserve">   </w:t>
      </w:r>
      <w:r w:rsidRPr="000572B0">
        <w:rPr>
          <w:rFonts w:ascii="MS Gothic" w:eastAsia="MS Gothic" w:hAnsi="MS Gothic" w:cs="MS Gothic" w:hint="eastAsia"/>
        </w:rPr>
        <w:t>├──</w:t>
      </w:r>
      <w:r w:rsidRPr="000572B0">
        <w:rPr>
          <w:rFonts w:ascii="Roboto Mono" w:hAnsi="Roboto Mono"/>
        </w:rPr>
        <w:t xml:space="preserve"> Flowing</w:t>
      </w:r>
    </w:p>
    <w:p w14:paraId="2BED67D4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MS Gothic" w:eastAsia="MS Gothic" w:hAnsi="MS Gothic" w:cs="MS Gothic" w:hint="eastAsia"/>
        </w:rPr>
        <w:t>│</w:t>
      </w:r>
      <w:r w:rsidRPr="000572B0">
        <w:rPr>
          <w:rFonts w:ascii="Roboto Mono" w:hAnsi="Roboto Mono"/>
        </w:rPr>
        <w:t xml:space="preserve">   </w:t>
      </w:r>
      <w:r w:rsidRPr="000572B0">
        <w:rPr>
          <w:rFonts w:ascii="MS Gothic" w:eastAsia="MS Gothic" w:hAnsi="MS Gothic" w:cs="MS Gothic" w:hint="eastAsia"/>
        </w:rPr>
        <w:t>├──</w:t>
      </w:r>
      <w:r w:rsidRPr="000572B0">
        <w:rPr>
          <w:rFonts w:ascii="Roboto Mono" w:hAnsi="Roboto Mono"/>
        </w:rPr>
        <w:t xml:space="preserve"> Irregular</w:t>
      </w:r>
    </w:p>
    <w:p w14:paraId="4DB4F09B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MS Gothic" w:eastAsia="MS Gothic" w:hAnsi="MS Gothic" w:cs="MS Gothic" w:hint="eastAsia"/>
        </w:rPr>
        <w:t>│</w:t>
      </w:r>
      <w:r w:rsidRPr="000572B0">
        <w:rPr>
          <w:rFonts w:ascii="Roboto Mono" w:hAnsi="Roboto Mono"/>
        </w:rPr>
        <w:t xml:space="preserve">   </w:t>
      </w:r>
      <w:r w:rsidRPr="000572B0">
        <w:rPr>
          <w:rFonts w:ascii="MS Gothic" w:eastAsia="MS Gothic" w:hAnsi="MS Gothic" w:cs="MS Gothic" w:hint="eastAsia"/>
        </w:rPr>
        <w:t>└──</w:t>
      </w:r>
      <w:r w:rsidRPr="000572B0">
        <w:rPr>
          <w:rFonts w:ascii="Roboto Mono" w:hAnsi="Roboto Mono"/>
        </w:rPr>
        <w:t xml:space="preserve"> Mixed</w:t>
      </w:r>
    </w:p>
    <w:p w14:paraId="317F4AD1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MS Gothic" w:eastAsia="MS Gothic" w:hAnsi="MS Gothic" w:cs="MS Gothic" w:hint="eastAsia"/>
        </w:rPr>
        <w:t>│</w:t>
      </w:r>
    </w:p>
    <w:p w14:paraId="7B660BF7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MS Gothic" w:eastAsia="MS Gothic" w:hAnsi="MS Gothic" w:cs="MS Gothic" w:hint="eastAsia"/>
        </w:rPr>
        <w:t>└──</w:t>
      </w:r>
      <w:r w:rsidRPr="000572B0">
        <w:rPr>
          <w:rFonts w:ascii="Roboto Mono" w:hAnsi="Roboto Mono"/>
        </w:rPr>
        <w:t xml:space="preserve"> Closed</w:t>
      </w:r>
    </w:p>
    <w:p w14:paraId="14E5ECFB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    </w:t>
      </w:r>
      <w:r w:rsidRPr="000572B0">
        <w:rPr>
          <w:rFonts w:ascii="MS Gothic" w:eastAsia="MS Gothic" w:hAnsi="MS Gothic" w:cs="MS Gothic" w:hint="eastAsia"/>
        </w:rPr>
        <w:t>├──</w:t>
      </w:r>
      <w:r w:rsidRPr="000572B0">
        <w:rPr>
          <w:rFonts w:ascii="Roboto Mono" w:hAnsi="Roboto Mono"/>
        </w:rPr>
        <w:t xml:space="preserve"> Natural-Looking</w:t>
      </w:r>
    </w:p>
    <w:p w14:paraId="53C1228A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    </w:t>
      </w:r>
      <w:r w:rsidRPr="000572B0">
        <w:rPr>
          <w:rFonts w:ascii="MS Gothic" w:eastAsia="MS Gothic" w:hAnsi="MS Gothic" w:cs="MS Gothic" w:hint="eastAsia"/>
        </w:rPr>
        <w:t>├──</w:t>
      </w:r>
      <w:r w:rsidRPr="000572B0">
        <w:rPr>
          <w:rFonts w:ascii="Roboto Mono" w:hAnsi="Roboto Mono"/>
        </w:rPr>
        <w:t xml:space="preserve"> Blob-Like</w:t>
      </w:r>
    </w:p>
    <w:p w14:paraId="3356DB4E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    </w:t>
      </w:r>
      <w:r w:rsidRPr="000572B0">
        <w:rPr>
          <w:rFonts w:ascii="MS Gothic" w:eastAsia="MS Gothic" w:hAnsi="MS Gothic" w:cs="MS Gothic" w:hint="eastAsia"/>
        </w:rPr>
        <w:t>├──</w:t>
      </w:r>
      <w:r w:rsidRPr="000572B0">
        <w:rPr>
          <w:rFonts w:ascii="Roboto Mono" w:hAnsi="Roboto Mono"/>
        </w:rPr>
        <w:t xml:space="preserve"> Irregular</w:t>
      </w:r>
    </w:p>
    <w:p w14:paraId="26280AA4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    </w:t>
      </w:r>
      <w:r w:rsidRPr="000572B0">
        <w:rPr>
          <w:rFonts w:ascii="MS Gothic" w:eastAsia="MS Gothic" w:hAnsi="MS Gothic" w:cs="MS Gothic" w:hint="eastAsia"/>
        </w:rPr>
        <w:t>├──</w:t>
      </w:r>
      <w:r w:rsidRPr="000572B0">
        <w:rPr>
          <w:rFonts w:ascii="Roboto Mono" w:hAnsi="Roboto Mono"/>
        </w:rPr>
        <w:t xml:space="preserve"> Symmetric</w:t>
      </w:r>
    </w:p>
    <w:p w14:paraId="692CFE1B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    </w:t>
      </w:r>
      <w:r w:rsidRPr="000572B0">
        <w:rPr>
          <w:rFonts w:ascii="MS Gothic" w:eastAsia="MS Gothic" w:hAnsi="MS Gothic" w:cs="MS Gothic" w:hint="eastAsia"/>
        </w:rPr>
        <w:t>├──</w:t>
      </w:r>
      <w:r w:rsidRPr="000572B0">
        <w:rPr>
          <w:rFonts w:ascii="Roboto Mono" w:hAnsi="Roboto Mono"/>
        </w:rPr>
        <w:t xml:space="preserve"> Asymmetric</w:t>
      </w:r>
    </w:p>
    <w:p w14:paraId="7E1D4B6A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    </w:t>
      </w:r>
      <w:r w:rsidRPr="000572B0">
        <w:rPr>
          <w:rFonts w:ascii="MS Gothic" w:eastAsia="MS Gothic" w:hAnsi="MS Gothic" w:cs="MS Gothic" w:hint="eastAsia"/>
        </w:rPr>
        <w:t>└──</w:t>
      </w:r>
      <w:r w:rsidRPr="000572B0">
        <w:rPr>
          <w:rFonts w:ascii="Roboto Mono" w:hAnsi="Roboto Mono"/>
        </w:rPr>
        <w:t xml:space="preserve"> Mixed</w:t>
      </w:r>
    </w:p>
    <w:p w14:paraId="44E31A24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These classifications </w:t>
      </w:r>
      <w:r w:rsidRPr="000572B0">
        <w:rPr>
          <w:rFonts w:ascii="Roboto Mono" w:hAnsi="Roboto Mono"/>
          <w:b/>
          <w:bCs/>
        </w:rPr>
        <w:t>overlap</w:t>
      </w:r>
      <w:r w:rsidRPr="000572B0">
        <w:rPr>
          <w:rFonts w:ascii="Roboto Mono" w:hAnsi="Roboto Mono"/>
        </w:rPr>
        <w:t xml:space="preserve"> rather than forming mutually exclusive categories.</w:t>
      </w:r>
    </w:p>
    <w:p w14:paraId="576EC200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t>For example, one shape can simultaneously be:</w:t>
      </w:r>
    </w:p>
    <w:p w14:paraId="4F155B8E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  <w:b/>
          <w:bCs/>
        </w:rPr>
        <w:t>Closed + Freeform + Organic + Asymmetric + Nature-Inspired</w:t>
      </w:r>
    </w:p>
    <w:p w14:paraId="01664376" w14:textId="77777777" w:rsidR="000572B0" w:rsidRPr="000572B0" w:rsidRDefault="000572B0" w:rsidP="000572B0">
      <w:pPr>
        <w:rPr>
          <w:rFonts w:ascii="Roboto Mono" w:hAnsi="Roboto Mono"/>
        </w:rPr>
      </w:pPr>
      <w:r w:rsidRPr="000572B0">
        <w:rPr>
          <w:rFonts w:ascii="Roboto Mono" w:hAnsi="Roboto Mono"/>
        </w:rPr>
        <w:pict w14:anchorId="7481F57C">
          <v:rect id="_x0000_i1263" style="width:0;height:1.5pt" o:hralign="center" o:hrstd="t" o:hr="t" fillcolor="#a0a0a0" stroked="f"/>
        </w:pict>
      </w:r>
    </w:p>
    <w:p w14:paraId="4B36B66C" w14:textId="49E4892C" w:rsidR="000572B0" w:rsidRDefault="000572B0" w:rsidP="00F23606">
      <w:pPr>
        <w:pStyle w:val="Heading2"/>
      </w:pPr>
      <w:r w:rsidRPr="000572B0">
        <w:lastRenderedPageBreak/>
        <w:t>Key Points</w:t>
      </w:r>
    </w:p>
    <w:p w14:paraId="32721309" w14:textId="5D510294" w:rsidR="00F23606" w:rsidRPr="00F23606" w:rsidRDefault="00F23606" w:rsidP="00F2360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011BB0" w14:textId="77777777" w:rsidR="000572B0" w:rsidRPr="000572B0" w:rsidRDefault="000572B0" w:rsidP="000572B0">
      <w:pPr>
        <w:numPr>
          <w:ilvl w:val="0"/>
          <w:numId w:val="13"/>
        </w:numPr>
        <w:rPr>
          <w:rFonts w:ascii="Roboto Mono" w:hAnsi="Roboto Mono"/>
        </w:rPr>
      </w:pPr>
      <w:r w:rsidRPr="000572B0">
        <w:rPr>
          <w:rFonts w:ascii="Roboto Mono" w:hAnsi="Roboto Mono"/>
          <w:b/>
          <w:bCs/>
        </w:rPr>
        <w:t>Freeform Organic Shapes</w:t>
      </w:r>
      <w:r w:rsidRPr="000572B0">
        <w:rPr>
          <w:rFonts w:ascii="Roboto Mono" w:hAnsi="Roboto Mono"/>
        </w:rPr>
        <w:t xml:space="preserve"> combine freeform structure with an organic, natural, irregular, or flowing appearance.</w:t>
      </w:r>
    </w:p>
    <w:p w14:paraId="7E8FF4B1" w14:textId="77777777" w:rsidR="000572B0" w:rsidRPr="000572B0" w:rsidRDefault="000572B0" w:rsidP="000572B0">
      <w:pPr>
        <w:numPr>
          <w:ilvl w:val="0"/>
          <w:numId w:val="13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They do not follow a fixed standard geometric form.</w:t>
      </w:r>
    </w:p>
    <w:p w14:paraId="73AB2E9F" w14:textId="77777777" w:rsidR="000572B0" w:rsidRPr="000572B0" w:rsidRDefault="000572B0" w:rsidP="000572B0">
      <w:pPr>
        <w:numPr>
          <w:ilvl w:val="0"/>
          <w:numId w:val="13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Curves are common, but straight segments may also occur.</w:t>
      </w:r>
    </w:p>
    <w:p w14:paraId="09288193" w14:textId="77777777" w:rsidR="000572B0" w:rsidRPr="000572B0" w:rsidRDefault="000572B0" w:rsidP="000572B0">
      <w:pPr>
        <w:numPr>
          <w:ilvl w:val="0"/>
          <w:numId w:val="13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They can be </w:t>
      </w:r>
      <w:r w:rsidRPr="000572B0">
        <w:rPr>
          <w:rFonts w:ascii="Roboto Mono" w:hAnsi="Roboto Mono"/>
          <w:b/>
          <w:bCs/>
        </w:rPr>
        <w:t>open or closed</w:t>
      </w:r>
      <w:r w:rsidRPr="000572B0">
        <w:rPr>
          <w:rFonts w:ascii="Roboto Mono" w:hAnsi="Roboto Mono"/>
        </w:rPr>
        <w:t>.</w:t>
      </w:r>
    </w:p>
    <w:p w14:paraId="71FFA8F6" w14:textId="77777777" w:rsidR="000572B0" w:rsidRPr="000572B0" w:rsidRDefault="000572B0" w:rsidP="000572B0">
      <w:pPr>
        <w:numPr>
          <w:ilvl w:val="0"/>
          <w:numId w:val="13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Closed organic shapes can enclose measurable regions.</w:t>
      </w:r>
    </w:p>
    <w:p w14:paraId="7801C6EC" w14:textId="77777777" w:rsidR="000572B0" w:rsidRPr="000572B0" w:rsidRDefault="000572B0" w:rsidP="000572B0">
      <w:pPr>
        <w:numPr>
          <w:ilvl w:val="0"/>
          <w:numId w:val="13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They may be </w:t>
      </w:r>
      <w:r w:rsidRPr="000572B0">
        <w:rPr>
          <w:rFonts w:ascii="Roboto Mono" w:hAnsi="Roboto Mono"/>
          <w:b/>
          <w:bCs/>
        </w:rPr>
        <w:t>symmetric, asymmetric, or partially symmetric</w:t>
      </w:r>
      <w:r w:rsidRPr="000572B0">
        <w:rPr>
          <w:rFonts w:ascii="Roboto Mono" w:hAnsi="Roboto Mono"/>
        </w:rPr>
        <w:t>.</w:t>
      </w:r>
    </w:p>
    <w:p w14:paraId="773938C1" w14:textId="77777777" w:rsidR="000572B0" w:rsidRPr="000572B0" w:rsidRDefault="000572B0" w:rsidP="000572B0">
      <w:pPr>
        <w:numPr>
          <w:ilvl w:val="0"/>
          <w:numId w:val="13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>Their boundaries can be modeled mathematically using parametric, polar, spline, or other curve representations.</w:t>
      </w:r>
    </w:p>
    <w:p w14:paraId="6943290A" w14:textId="77777777" w:rsidR="000572B0" w:rsidRPr="000572B0" w:rsidRDefault="000572B0" w:rsidP="000572B0">
      <w:pPr>
        <w:numPr>
          <w:ilvl w:val="0"/>
          <w:numId w:val="13"/>
        </w:numPr>
        <w:rPr>
          <w:rFonts w:ascii="Roboto Mono" w:hAnsi="Roboto Mono"/>
        </w:rPr>
      </w:pPr>
      <w:r w:rsidRPr="000572B0">
        <w:rPr>
          <w:rFonts w:ascii="Roboto Mono" w:hAnsi="Roboto Mono"/>
          <w:b/>
          <w:bCs/>
        </w:rPr>
        <w:t>Organic</w:t>
      </w:r>
      <w:r w:rsidRPr="000572B0">
        <w:rPr>
          <w:rFonts w:ascii="Roboto Mono" w:hAnsi="Roboto Mono"/>
        </w:rPr>
        <w:t xml:space="preserve"> describes the natural or flowing character.</w:t>
      </w:r>
    </w:p>
    <w:p w14:paraId="508A583F" w14:textId="77777777" w:rsidR="000572B0" w:rsidRPr="000572B0" w:rsidRDefault="000572B0" w:rsidP="000572B0">
      <w:pPr>
        <w:numPr>
          <w:ilvl w:val="0"/>
          <w:numId w:val="13"/>
        </w:numPr>
        <w:rPr>
          <w:rFonts w:ascii="Roboto Mono" w:hAnsi="Roboto Mono"/>
        </w:rPr>
      </w:pPr>
      <w:r w:rsidRPr="000572B0">
        <w:rPr>
          <w:rFonts w:ascii="Roboto Mono" w:hAnsi="Roboto Mono"/>
          <w:b/>
          <w:bCs/>
        </w:rPr>
        <w:t>Freeform</w:t>
      </w:r>
      <w:r w:rsidRPr="000572B0">
        <w:rPr>
          <w:rFonts w:ascii="Roboto Mono" w:hAnsi="Roboto Mono"/>
        </w:rPr>
        <w:t xml:space="preserve"> describes the absence of a predetermined geometric structure.</w:t>
      </w:r>
    </w:p>
    <w:p w14:paraId="66684D24" w14:textId="77777777" w:rsidR="000572B0" w:rsidRPr="000572B0" w:rsidRDefault="000572B0" w:rsidP="000572B0">
      <w:pPr>
        <w:numPr>
          <w:ilvl w:val="0"/>
          <w:numId w:val="13"/>
        </w:numPr>
        <w:rPr>
          <w:rFonts w:ascii="Roboto Mono" w:hAnsi="Roboto Mono"/>
        </w:rPr>
      </w:pPr>
      <w:r w:rsidRPr="000572B0">
        <w:rPr>
          <w:rFonts w:ascii="Roboto Mono" w:hAnsi="Roboto Mono"/>
          <w:b/>
          <w:bCs/>
        </w:rPr>
        <w:t>Irregular</w:t>
      </w:r>
      <w:r w:rsidRPr="000572B0">
        <w:rPr>
          <w:rFonts w:ascii="Roboto Mono" w:hAnsi="Roboto Mono"/>
        </w:rPr>
        <w:t xml:space="preserve"> and </w:t>
      </w:r>
      <w:r w:rsidRPr="000572B0">
        <w:rPr>
          <w:rFonts w:ascii="Roboto Mono" w:hAnsi="Roboto Mono"/>
          <w:b/>
          <w:bCs/>
        </w:rPr>
        <w:t>organic</w:t>
      </w:r>
      <w:r w:rsidRPr="000572B0">
        <w:rPr>
          <w:rFonts w:ascii="Roboto Mono" w:hAnsi="Roboto Mono"/>
        </w:rPr>
        <w:t xml:space="preserve"> are related but are not synonymous.</w:t>
      </w:r>
    </w:p>
    <w:p w14:paraId="4A643944" w14:textId="77777777" w:rsidR="000572B0" w:rsidRPr="000572B0" w:rsidRDefault="000572B0" w:rsidP="000572B0">
      <w:pPr>
        <w:numPr>
          <w:ilvl w:val="0"/>
          <w:numId w:val="13"/>
        </w:num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The classification is primarily </w:t>
      </w:r>
      <w:r w:rsidRPr="000572B0">
        <w:rPr>
          <w:rFonts w:ascii="Roboto Mono" w:hAnsi="Roboto Mono"/>
          <w:b/>
          <w:bCs/>
        </w:rPr>
        <w:t>descriptive</w:t>
      </w:r>
      <w:r w:rsidRPr="000572B0">
        <w:rPr>
          <w:rFonts w:ascii="Roboto Mono" w:hAnsi="Roboto Mono"/>
        </w:rPr>
        <w:t>, rather than a strict universal mathematical taxonomy.</w:t>
      </w:r>
    </w:p>
    <w:p w14:paraId="01F5C1B8" w14:textId="29078500" w:rsidR="000572B0" w:rsidRDefault="000572B0" w:rsidP="008576E4">
      <w:pPr>
        <w:pStyle w:val="Heading2"/>
      </w:pPr>
      <w:r w:rsidRPr="000572B0">
        <w:t>Conclusion</w:t>
      </w:r>
    </w:p>
    <w:p w14:paraId="0D82F47D" w14:textId="73EA161B" w:rsidR="008576E4" w:rsidRPr="008576E4" w:rsidRDefault="008576E4" w:rsidP="008576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D02BD2" w14:textId="2086103E" w:rsidR="000572B0" w:rsidRPr="000572B0" w:rsidRDefault="000572B0" w:rsidP="004D3663">
      <w:pPr>
        <w:rPr>
          <w:rFonts w:ascii="Roboto Mono" w:hAnsi="Roboto Mono"/>
        </w:rPr>
      </w:pPr>
      <w:r w:rsidRPr="000572B0">
        <w:rPr>
          <w:rFonts w:ascii="Roboto Mono" w:hAnsi="Roboto Mono"/>
        </w:rPr>
        <w:t xml:space="preserve">A </w:t>
      </w:r>
      <w:r w:rsidRPr="000572B0">
        <w:rPr>
          <w:rFonts w:ascii="Roboto Mono" w:hAnsi="Roboto Mono"/>
          <w:b/>
          <w:bCs/>
        </w:rPr>
        <w:t>Freeform Organic Shape</w:t>
      </w:r>
      <w:r w:rsidRPr="000572B0">
        <w:rPr>
          <w:rFonts w:ascii="Roboto Mono" w:hAnsi="Roboto Mono"/>
        </w:rPr>
        <w:t xml:space="preserve"> is a non-standard shape characterized by a </w:t>
      </w:r>
      <w:r w:rsidRPr="000572B0">
        <w:rPr>
          <w:rFonts w:ascii="Roboto Mono" w:hAnsi="Roboto Mono"/>
          <w:b/>
          <w:bCs/>
        </w:rPr>
        <w:t>natural, irregular, flowing, or nature-inspired form</w:t>
      </w:r>
      <w:r w:rsidRPr="000572B0">
        <w:rPr>
          <w:rFonts w:ascii="Roboto Mono" w:hAnsi="Roboto Mono"/>
        </w:rPr>
        <w:t>. It provides a bridge between geometric representation and organic visual structure, allowing shapes to have measurable mathematical boundaries while avoiding the rigid forms of standard geometric figures.</w:t>
      </w:r>
    </w:p>
    <w:sectPr w:rsidR="000572B0" w:rsidRPr="000572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50FA"/>
    <w:multiLevelType w:val="multilevel"/>
    <w:tmpl w:val="833E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4F0789"/>
    <w:multiLevelType w:val="multilevel"/>
    <w:tmpl w:val="7F12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71511"/>
    <w:multiLevelType w:val="multilevel"/>
    <w:tmpl w:val="B50C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87084"/>
    <w:multiLevelType w:val="multilevel"/>
    <w:tmpl w:val="840E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14C61"/>
    <w:multiLevelType w:val="multilevel"/>
    <w:tmpl w:val="F270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70933"/>
    <w:multiLevelType w:val="multilevel"/>
    <w:tmpl w:val="4B7C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0A6A96"/>
    <w:multiLevelType w:val="multilevel"/>
    <w:tmpl w:val="9894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CF3E0A"/>
    <w:multiLevelType w:val="multilevel"/>
    <w:tmpl w:val="92C6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E51593"/>
    <w:multiLevelType w:val="multilevel"/>
    <w:tmpl w:val="AFCA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A485A"/>
    <w:multiLevelType w:val="multilevel"/>
    <w:tmpl w:val="C71A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003E8"/>
    <w:multiLevelType w:val="multilevel"/>
    <w:tmpl w:val="1912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F2487D"/>
    <w:multiLevelType w:val="multilevel"/>
    <w:tmpl w:val="3872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2B4C33"/>
    <w:multiLevelType w:val="multilevel"/>
    <w:tmpl w:val="FE86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777158">
    <w:abstractNumId w:val="11"/>
  </w:num>
  <w:num w:numId="2" w16cid:durableId="1718234482">
    <w:abstractNumId w:val="3"/>
  </w:num>
  <w:num w:numId="3" w16cid:durableId="1820920038">
    <w:abstractNumId w:val="10"/>
  </w:num>
  <w:num w:numId="4" w16cid:durableId="1003358189">
    <w:abstractNumId w:val="0"/>
  </w:num>
  <w:num w:numId="5" w16cid:durableId="803817612">
    <w:abstractNumId w:val="2"/>
  </w:num>
  <w:num w:numId="6" w16cid:durableId="1271354225">
    <w:abstractNumId w:val="6"/>
  </w:num>
  <w:num w:numId="7" w16cid:durableId="478694574">
    <w:abstractNumId w:val="5"/>
  </w:num>
  <w:num w:numId="8" w16cid:durableId="567957605">
    <w:abstractNumId w:val="8"/>
  </w:num>
  <w:num w:numId="9" w16cid:durableId="1337228499">
    <w:abstractNumId w:val="1"/>
  </w:num>
  <w:num w:numId="10" w16cid:durableId="174271832">
    <w:abstractNumId w:val="7"/>
  </w:num>
  <w:num w:numId="11" w16cid:durableId="360281440">
    <w:abstractNumId w:val="12"/>
  </w:num>
  <w:num w:numId="12" w16cid:durableId="345790868">
    <w:abstractNumId w:val="9"/>
  </w:num>
  <w:num w:numId="13" w16cid:durableId="9944519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C09"/>
    <w:rsid w:val="000572B0"/>
    <w:rsid w:val="00073DAC"/>
    <w:rsid w:val="001A2F8E"/>
    <w:rsid w:val="001B41EB"/>
    <w:rsid w:val="00236011"/>
    <w:rsid w:val="00287ED7"/>
    <w:rsid w:val="002D1F4F"/>
    <w:rsid w:val="00392733"/>
    <w:rsid w:val="003E61D3"/>
    <w:rsid w:val="004D3663"/>
    <w:rsid w:val="00623B83"/>
    <w:rsid w:val="00660A0C"/>
    <w:rsid w:val="006A1C44"/>
    <w:rsid w:val="006B0F90"/>
    <w:rsid w:val="0070369B"/>
    <w:rsid w:val="00711B4D"/>
    <w:rsid w:val="00765E33"/>
    <w:rsid w:val="00795C09"/>
    <w:rsid w:val="007B5760"/>
    <w:rsid w:val="007D6B39"/>
    <w:rsid w:val="008364B3"/>
    <w:rsid w:val="00851F9F"/>
    <w:rsid w:val="008576E4"/>
    <w:rsid w:val="008952B3"/>
    <w:rsid w:val="009A3DC4"/>
    <w:rsid w:val="00A70480"/>
    <w:rsid w:val="00AB238E"/>
    <w:rsid w:val="00BA2654"/>
    <w:rsid w:val="00BD3627"/>
    <w:rsid w:val="00C2244A"/>
    <w:rsid w:val="00CE403D"/>
    <w:rsid w:val="00CF79F8"/>
    <w:rsid w:val="00D60686"/>
    <w:rsid w:val="00D91009"/>
    <w:rsid w:val="00DB11F4"/>
    <w:rsid w:val="00E24198"/>
    <w:rsid w:val="00EF2724"/>
    <w:rsid w:val="00F23606"/>
    <w:rsid w:val="00F74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BF1B4"/>
  <w15:chartTrackingRefBased/>
  <w15:docId w15:val="{141A9A63-D6BF-470F-8D19-EDE418DF9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C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5C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5C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C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C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C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C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C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C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C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95C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95C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C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C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C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C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C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C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C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C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C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C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C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C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C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C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C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29</Pages>
  <Words>2276</Words>
  <Characters>12976</Characters>
  <Application>Microsoft Office Word</Application>
  <DocSecurity>0</DocSecurity>
  <Lines>108</Lines>
  <Paragraphs>30</Paragraphs>
  <ScaleCrop>false</ScaleCrop>
  <Company/>
  <LinksUpToDate>false</LinksUpToDate>
  <CharactersWithSpaces>15222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34</cp:revision>
  <dcterms:created xsi:type="dcterms:W3CDTF">2026-09-25T19:12:00Z</dcterms:created>
  <dcterms:modified xsi:type="dcterms:W3CDTF">2026-09-25T19:20:00Z</dcterms:modified>
</cp:coreProperties>
</file>